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770C2A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70C2A" w:rsidRPr="00770C2A">
        <w:rPr>
          <w:sz w:val="28"/>
          <w:szCs w:val="28"/>
        </w:rPr>
        <w:t xml:space="preserve">по проекту </w:t>
      </w:r>
      <w:r w:rsidR="000C2792" w:rsidRPr="000C279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22:63:030507, 22:63:030508, ограниченных улицей Куета в микрорайоне Куета городского округа – города Барнаула, в отношении земельного участка по адресу: город Барнаул, улица Куета, 43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C279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0C2792" w:rsidP="0025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Шелепов А.В.</w:t>
            </w:r>
          </w:p>
        </w:tc>
        <w:tc>
          <w:tcPr>
            <w:tcW w:w="4955" w:type="dxa"/>
          </w:tcPr>
          <w:p w:rsidR="00255FAB" w:rsidRPr="00255FAB" w:rsidRDefault="000C2792" w:rsidP="000C279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Перенести границу земельного участка, прилегающего к земельному участку по улице Куета, 43а, на три метра ближе к дому по адресу: ул.Куета, 43, в связи с тем, что согласно границам земельного участка по адресу: ул.Куета, 43, установленным в соответствии с проектом межевания, отсутствует выход на улицу из квартиры №7 по адресу: ул.Куета, 43</w:t>
            </w:r>
          </w:p>
        </w:tc>
      </w:tr>
    </w:tbl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669BF" w:rsidRPr="00121BD7">
        <w:rPr>
          <w:sz w:val="28"/>
          <w:szCs w:val="28"/>
        </w:rPr>
        <w:t xml:space="preserve">по проекту </w:t>
      </w:r>
      <w:r w:rsidR="000C2792" w:rsidRPr="000C279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22:63:030507, 22:63:030508, ограниченных улицей Куета в микрорайоне Куета городского округа – города Барнаула, в отношении земельного участка по адресу: город Барнаул, улица Куета, 43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0272A" w:rsidRPr="00093243" w:rsidRDefault="009C08A1" w:rsidP="0050272A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50272A">
        <w:rPr>
          <w:sz w:val="28"/>
          <w:szCs w:val="28"/>
          <w:u w:val="single"/>
        </w:rPr>
        <w:t xml:space="preserve"> </w:t>
      </w:r>
      <w:r w:rsidR="0050272A" w:rsidRPr="000C2792">
        <w:rPr>
          <w:sz w:val="28"/>
          <w:szCs w:val="28"/>
          <w:u w:val="single"/>
        </w:rPr>
        <w:t xml:space="preserve">по внесению изменений в проект </w:t>
      </w:r>
      <w:r w:rsidR="0050272A">
        <w:rPr>
          <w:sz w:val="22"/>
        </w:rPr>
        <w:t>аргументированные рекомендации</w:t>
      </w:r>
    </w:p>
    <w:p w:rsidR="0050272A" w:rsidRDefault="0050272A" w:rsidP="0050272A">
      <w:pPr>
        <w:jc w:val="center"/>
        <w:rPr>
          <w:sz w:val="22"/>
          <w:szCs w:val="28"/>
        </w:rPr>
      </w:pPr>
      <w:r w:rsidRPr="000C2792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  <w:r w:rsidRPr="00093243">
        <w:rPr>
          <w:sz w:val="22"/>
          <w:szCs w:val="28"/>
        </w:rPr>
        <w:t xml:space="preserve"> </w:t>
      </w:r>
    </w:p>
    <w:p w:rsidR="0050272A" w:rsidRDefault="0050272A" w:rsidP="0050272A">
      <w:pPr>
        <w:jc w:val="center"/>
        <w:rPr>
          <w:sz w:val="28"/>
          <w:szCs w:val="28"/>
          <w:u w:val="single"/>
        </w:rPr>
      </w:pPr>
      <w:r w:rsidRPr="000C2792">
        <w:rPr>
          <w:sz w:val="28"/>
          <w:szCs w:val="28"/>
          <w:u w:val="single"/>
        </w:rPr>
        <w:t xml:space="preserve">22:63:030507, 22:63:030508, ограниченных улицей Куета в микрорайоне Куета </w:t>
      </w:r>
    </w:p>
    <w:p w:rsidR="0050272A" w:rsidRDefault="0050272A" w:rsidP="0050272A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50272A" w:rsidRDefault="0050272A" w:rsidP="0050272A">
      <w:pPr>
        <w:jc w:val="center"/>
        <w:rPr>
          <w:sz w:val="22"/>
          <w:szCs w:val="22"/>
        </w:rPr>
      </w:pPr>
      <w:r>
        <w:rPr>
          <w:sz w:val="22"/>
        </w:rPr>
        <w:t xml:space="preserve"> </w:t>
      </w:r>
      <w:r w:rsidRPr="000C2792">
        <w:rPr>
          <w:sz w:val="28"/>
          <w:szCs w:val="28"/>
          <w:u w:val="single"/>
        </w:rPr>
        <w:t xml:space="preserve">городского округа – города Барнаула, в отношении земельного участка по </w:t>
      </w:r>
      <w:r>
        <w:rPr>
          <w:sz w:val="22"/>
        </w:rPr>
        <w:t xml:space="preserve"> </w:t>
      </w:r>
    </w:p>
    <w:p w:rsidR="0050272A" w:rsidRDefault="0050272A" w:rsidP="0050272A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0272A" w:rsidRDefault="0050272A" w:rsidP="0050272A">
      <w:pPr>
        <w:jc w:val="center"/>
        <w:rPr>
          <w:sz w:val="22"/>
          <w:szCs w:val="22"/>
        </w:rPr>
      </w:pPr>
      <w:r w:rsidRPr="00770C2A">
        <w:rPr>
          <w:sz w:val="28"/>
          <w:szCs w:val="28"/>
          <w:u w:val="single"/>
        </w:rPr>
        <w:t xml:space="preserve"> </w:t>
      </w:r>
      <w:r w:rsidRPr="000C2792">
        <w:rPr>
          <w:sz w:val="28"/>
          <w:szCs w:val="28"/>
          <w:u w:val="single"/>
        </w:rPr>
        <w:t>адресу: город Барнаул, улица Куета, 43</w:t>
      </w:r>
      <w:r w:rsid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с </w:t>
      </w:r>
      <w:r>
        <w:rPr>
          <w:sz w:val="28"/>
          <w:szCs w:val="28"/>
          <w:u w:val="single"/>
        </w:rPr>
        <w:t>неаргументированными</w:t>
      </w:r>
      <w:r w:rsidRPr="005E35CE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50272A" w:rsidRPr="0050272A" w:rsidRDefault="0050272A" w:rsidP="005027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предложениями</w:t>
      </w:r>
      <w:r>
        <w:rPr>
          <w:sz w:val="28"/>
          <w:szCs w:val="28"/>
          <w:u w:val="single"/>
        </w:rPr>
        <w:t xml:space="preserve">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замечаниями</w:t>
      </w:r>
      <w:r>
        <w:rPr>
          <w:sz w:val="28"/>
          <w:szCs w:val="28"/>
          <w:u w:val="single"/>
        </w:rPr>
        <w:t xml:space="preserve">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лиц.</w:t>
      </w:r>
    </w:p>
    <w:p w:rsidR="002669BF" w:rsidRPr="0050272A" w:rsidRDefault="0050272A" w:rsidP="0050272A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sz w:val="22"/>
          <w:szCs w:val="22"/>
        </w:rPr>
        <w:t>замечаний</w:t>
      </w: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4461F" w:rsidSect="0050272A">
      <w:pgSz w:w="11906" w:h="16838"/>
      <w:pgMar w:top="426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C2792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272A"/>
    <w:rsid w:val="005041B3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AB2064-DDE9-4C75-A263-479CF8D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4CDD-9D4F-46D8-A908-A7B94353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2019-01-30T03:01:00Z</cp:lastPrinted>
  <dcterms:created xsi:type="dcterms:W3CDTF">2019-01-30T03:08:00Z</dcterms:created>
  <dcterms:modified xsi:type="dcterms:W3CDTF">2019-01-30T03:08:00Z</dcterms:modified>
</cp:coreProperties>
</file>