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546C">
        <w:rPr>
          <w:rFonts w:ascii="Times New Roman" w:hAnsi="Times New Roman"/>
          <w:sz w:val="28"/>
          <w:szCs w:val="28"/>
          <w:u w:val="single"/>
        </w:rPr>
        <w:t>ООО «Центр жилищно-коммунального развития»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546C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46C" w:rsidRPr="00BF546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22:63:030311, ограниченного Павловским трактом, </w:t>
      </w:r>
      <w:proofErr w:type="spellStart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ул.Сиреневой</w:t>
      </w:r>
      <w:proofErr w:type="spellEnd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ул.Взлетной</w:t>
      </w:r>
      <w:proofErr w:type="spellEnd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Сиреневая, 7</w:t>
      </w:r>
      <w:r w:rsidR="00297649" w:rsidRPr="00BF5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F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22:63:030311, ограниченного Павловским трактом, </w:t>
      </w:r>
      <w:proofErr w:type="spellStart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ул.Сиреневой</w:t>
      </w:r>
      <w:proofErr w:type="spellEnd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ул.Взлетной</w:t>
      </w:r>
      <w:proofErr w:type="spellEnd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BF546C" w:rsidRPr="00BF546C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Сиреневая, 7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65436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072B4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F5CF8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072B4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436" w:rsidRPr="008654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072B4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F546C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65436">
        <w:rPr>
          <w:rFonts w:ascii="Times New Roman" w:hAnsi="Times New Roman"/>
          <w:sz w:val="28"/>
          <w:szCs w:val="28"/>
          <w:u w:val="single"/>
        </w:rPr>
        <w:t>1</w:t>
      </w:r>
      <w:r w:rsidR="00E072B4">
        <w:rPr>
          <w:rFonts w:ascii="Times New Roman" w:hAnsi="Times New Roman"/>
          <w:sz w:val="28"/>
          <w:szCs w:val="28"/>
          <w:u w:val="single"/>
        </w:rPr>
        <w:t>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5CF8">
        <w:rPr>
          <w:rFonts w:ascii="Times New Roman" w:hAnsi="Times New Roman"/>
          <w:sz w:val="28"/>
          <w:szCs w:val="28"/>
          <w:u w:val="single"/>
        </w:rPr>
        <w:t>апреля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C3028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97649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6C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0300-1B69-4358-A322-90EB91C7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2019-03-29T08:52:00Z</cp:lastPrinted>
  <dcterms:created xsi:type="dcterms:W3CDTF">2019-04-02T01:03:00Z</dcterms:created>
  <dcterms:modified xsi:type="dcterms:W3CDTF">2019-04-02T01:03:00Z</dcterms:modified>
</cp:coreProperties>
</file>