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10E1">
        <w:rPr>
          <w:rFonts w:ascii="Times New Roman" w:hAnsi="Times New Roman"/>
          <w:sz w:val="28"/>
          <w:szCs w:val="28"/>
          <w:u w:val="single"/>
        </w:rPr>
        <w:t>ООО «</w:t>
      </w:r>
      <w:r w:rsidR="00881F89">
        <w:rPr>
          <w:rFonts w:ascii="Times New Roman" w:hAnsi="Times New Roman"/>
          <w:sz w:val="28"/>
          <w:szCs w:val="28"/>
          <w:u w:val="single"/>
        </w:rPr>
        <w:t>Строительная инициатива</w:t>
      </w:r>
      <w:r w:rsidR="0059396E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881F89">
        <w:rPr>
          <w:rFonts w:ascii="Times New Roman" w:hAnsi="Times New Roman" w:cs="Times New Roman"/>
          <w:sz w:val="28"/>
          <w:szCs w:val="28"/>
          <w:u w:val="single"/>
        </w:rPr>
        <w:t>улица Солнечная Поляна, 63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предельного количества надземных этажей – </w:t>
      </w:r>
      <w:r w:rsidR="00881F8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</w:t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этажей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81F8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1F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1F8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881F89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81F89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1F89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1F89">
        <w:rPr>
          <w:rFonts w:ascii="Times New Roman" w:hAnsi="Times New Roman"/>
          <w:sz w:val="28"/>
          <w:szCs w:val="28"/>
          <w:u w:val="single"/>
        </w:rPr>
        <w:t>апреля</w:t>
      </w:r>
      <w:r w:rsidR="00804116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A4400B">
        <w:rPr>
          <w:rFonts w:ascii="Times New Roman" w:hAnsi="Times New Roman"/>
          <w:sz w:val="28"/>
          <w:szCs w:val="28"/>
        </w:rPr>
        <w:t>________</w:t>
      </w:r>
      <w:r w:rsidR="00881F89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81F89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1F89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89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5:docId w15:val="{B0BA63E1-1522-4AD1-A134-2085E57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2019-04-23T04:18:00Z</cp:lastPrinted>
  <dcterms:created xsi:type="dcterms:W3CDTF">2019-04-23T04:19:00Z</dcterms:created>
  <dcterms:modified xsi:type="dcterms:W3CDTF">2019-04-23T04:19:00Z</dcterms:modified>
</cp:coreProperties>
</file>