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5A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2A47AC">
        <w:rPr>
          <w:spacing w:val="6"/>
          <w:sz w:val="28"/>
          <w:szCs w:val="28"/>
          <w:u w:val="single"/>
          <w:lang w:eastAsia="ru-RU"/>
        </w:rPr>
        <w:t>Северная, 20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>индивидуальные жилые дома</w:t>
      </w:r>
      <w:r w:rsidR="00142011" w:rsidRPr="00424701">
        <w:rPr>
          <w:sz w:val="28"/>
          <w:szCs w:val="28"/>
          <w:u w:val="single"/>
        </w:rPr>
        <w:t>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490A2B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920BC">
        <w:rPr>
          <w:sz w:val="28"/>
          <w:szCs w:val="28"/>
          <w:u w:val="single"/>
        </w:rPr>
        <w:t>9</w:t>
      </w:r>
      <w:r w:rsidR="002A47AC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2A47AC">
        <w:rPr>
          <w:spacing w:val="6"/>
          <w:sz w:val="28"/>
          <w:szCs w:val="28"/>
          <w:u w:val="single"/>
          <w:lang w:eastAsia="ru-RU"/>
        </w:rPr>
        <w:t>Северная, 20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>индивидуальные жилые дома</w:t>
      </w:r>
      <w:r w:rsidR="00142011" w:rsidRPr="00424701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142011" w:rsidRDefault="00D504CE" w:rsidP="00284018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2A47AC">
        <w:rPr>
          <w:spacing w:val="6"/>
          <w:sz w:val="28"/>
          <w:szCs w:val="28"/>
          <w:u w:val="single"/>
          <w:lang w:eastAsia="ru-RU"/>
        </w:rPr>
        <w:t>Север</w:t>
      </w:r>
      <w:bookmarkStart w:id="0" w:name="_GoBack"/>
      <w:bookmarkEnd w:id="0"/>
      <w:r w:rsidR="002A47AC">
        <w:rPr>
          <w:spacing w:val="6"/>
          <w:sz w:val="28"/>
          <w:szCs w:val="28"/>
          <w:u w:val="single"/>
          <w:lang w:eastAsia="ru-RU"/>
        </w:rPr>
        <w:t>ная, 20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4201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="007920BC" w:rsidRPr="00424701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47AC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42011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A47AC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B372C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2019-04-29T02:47:00Z</cp:lastPrinted>
  <dcterms:created xsi:type="dcterms:W3CDTF">2019-04-29T02:48:00Z</dcterms:created>
  <dcterms:modified xsi:type="dcterms:W3CDTF">2019-04-29T02:48:00Z</dcterms:modified>
</cp:coreProperties>
</file>