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D1112">
        <w:rPr>
          <w:rFonts w:ascii="Times New Roman" w:hAnsi="Times New Roman"/>
          <w:sz w:val="28"/>
          <w:szCs w:val="28"/>
          <w:u w:val="single"/>
        </w:rPr>
        <w:t>Рустамова</w:t>
      </w:r>
      <w:proofErr w:type="spellEnd"/>
      <w:r w:rsidR="00AD1112">
        <w:rPr>
          <w:rFonts w:ascii="Times New Roman" w:hAnsi="Times New Roman"/>
          <w:sz w:val="28"/>
          <w:szCs w:val="28"/>
          <w:u w:val="single"/>
        </w:rPr>
        <w:t xml:space="preserve"> М.Д., </w:t>
      </w:r>
      <w:proofErr w:type="spellStart"/>
      <w:r w:rsidR="00AD1112">
        <w:rPr>
          <w:rFonts w:ascii="Times New Roman" w:hAnsi="Times New Roman"/>
          <w:sz w:val="28"/>
          <w:szCs w:val="28"/>
          <w:u w:val="single"/>
        </w:rPr>
        <w:t>Чепкасова</w:t>
      </w:r>
      <w:proofErr w:type="spellEnd"/>
      <w:r w:rsidR="00AD1112">
        <w:rPr>
          <w:rFonts w:ascii="Times New Roman" w:hAnsi="Times New Roman"/>
          <w:sz w:val="28"/>
          <w:szCs w:val="28"/>
          <w:u w:val="single"/>
        </w:rPr>
        <w:t xml:space="preserve"> К.В.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AD1112">
        <w:rPr>
          <w:rFonts w:ascii="Times New Roman" w:hAnsi="Times New Roman" w:cs="Times New Roman"/>
          <w:sz w:val="28"/>
          <w:szCs w:val="28"/>
          <w:u w:val="single"/>
        </w:rPr>
        <w:t>улица Пролетарская, 236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D1112">
        <w:rPr>
          <w:rFonts w:ascii="Times New Roman" w:hAnsi="Times New Roman" w:cs="Times New Roman"/>
          <w:sz w:val="28"/>
          <w:szCs w:val="28"/>
          <w:u w:val="single"/>
        </w:rPr>
        <w:t xml:space="preserve">блокированные 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D1112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AD1112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12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2019-08-19T02:38:00Z</cp:lastPrinted>
  <dcterms:created xsi:type="dcterms:W3CDTF">2019-08-19T02:38:00Z</dcterms:created>
  <dcterms:modified xsi:type="dcterms:W3CDTF">2019-08-19T02:38:00Z</dcterms:modified>
</cp:coreProperties>
</file>