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4E01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6D21A4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GoBack"/>
      <w:r w:rsidR="00DA4E01" w:rsidRPr="00EE5D0E">
        <w:rPr>
          <w:sz w:val="28"/>
          <w:szCs w:val="28"/>
        </w:rPr>
        <w:t xml:space="preserve">по проекту </w:t>
      </w:r>
      <w:r w:rsidR="00DA4E01" w:rsidRPr="00BC3CD2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22:63:020608, ограниченного проспектом Калинина, улицей Цеховой, проспектом Комсомольским, улицей Сизова, в отношении земельных участков по адресам: город Барнаул, улица Сизова, 41, город Барнаул, улица Сизова, 43а</w:t>
      </w:r>
      <w:bookmarkEnd w:id="0"/>
      <w:r w:rsidR="00DA4E01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A4E01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6D21A4">
        <w:rPr>
          <w:sz w:val="28"/>
          <w:szCs w:val="28"/>
          <w:u w:val="single"/>
        </w:rPr>
        <w:t>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98235A">
        <w:rPr>
          <w:sz w:val="28"/>
          <w:szCs w:val="28"/>
          <w:u w:val="single"/>
        </w:rPr>
        <w:t>1</w:t>
      </w:r>
      <w:r w:rsidR="00DA4E01">
        <w:rPr>
          <w:sz w:val="28"/>
          <w:szCs w:val="28"/>
          <w:u w:val="single"/>
        </w:rPr>
        <w:t>99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A4E01" w:rsidRPr="00EE5D0E">
        <w:rPr>
          <w:sz w:val="28"/>
          <w:szCs w:val="28"/>
        </w:rPr>
        <w:t xml:space="preserve">по проекту </w:t>
      </w:r>
      <w:r w:rsidR="00DA4E01" w:rsidRPr="00BC3CD2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22:63:020608, ограниченного проспектом Калинина, улицей Цеховой, проспектом Комсомольским, улицей Сизова, в отношении земельных участков по адресам: город Барнаул, улица Сизова, 41, город Барнаул, улица Сизова, 43а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48C2" w:rsidRDefault="009C08A1" w:rsidP="00303C0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6D21A4" w:rsidRPr="006D21A4">
        <w:rPr>
          <w:sz w:val="28"/>
          <w:szCs w:val="28"/>
          <w:u w:val="single"/>
        </w:rPr>
        <w:t xml:space="preserve">по внесению изменений в </w:t>
      </w:r>
      <w:r w:rsidR="00303C05" w:rsidRPr="00303C05">
        <w:rPr>
          <w:sz w:val="28"/>
          <w:szCs w:val="28"/>
          <w:u w:val="single"/>
        </w:rPr>
        <w:t>проект</w:t>
      </w:r>
      <w:r w:rsidR="00303C05">
        <w:rPr>
          <w:sz w:val="22"/>
        </w:rPr>
        <w:t xml:space="preserve"> </w:t>
      </w:r>
      <w:r w:rsidR="00F748C2">
        <w:rPr>
          <w:sz w:val="22"/>
        </w:rPr>
        <w:t>аргументированные рекомендации</w:t>
      </w:r>
    </w:p>
    <w:p w:rsidR="006D21A4" w:rsidRDefault="00DA4E01" w:rsidP="00303C05">
      <w:pPr>
        <w:jc w:val="center"/>
        <w:rPr>
          <w:sz w:val="22"/>
        </w:rPr>
      </w:pPr>
      <w:r w:rsidRPr="00BC3CD2">
        <w:rPr>
          <w:sz w:val="28"/>
          <w:szCs w:val="28"/>
          <w:u w:val="single"/>
        </w:rPr>
        <w:t>межевания застроенной территории городского округа – города Барнаула</w:t>
      </w:r>
      <w:r>
        <w:rPr>
          <w:sz w:val="22"/>
        </w:rPr>
        <w:t xml:space="preserve"> </w:t>
      </w:r>
      <w:r w:rsidR="006D21A4">
        <w:rPr>
          <w:sz w:val="22"/>
        </w:rPr>
        <w:t>о</w:t>
      </w:r>
      <w:r w:rsidR="006D21A4" w:rsidRPr="00337BDB">
        <w:rPr>
          <w:sz w:val="22"/>
        </w:rPr>
        <w:t>рганизатор</w:t>
      </w:r>
      <w:r w:rsidR="006D21A4" w:rsidRPr="001104E8">
        <w:rPr>
          <w:sz w:val="22"/>
        </w:rPr>
        <w:t>а</w:t>
      </w:r>
    </w:p>
    <w:p w:rsidR="00DA4E01" w:rsidRDefault="00DA4E01" w:rsidP="00303C05">
      <w:pPr>
        <w:jc w:val="center"/>
        <w:rPr>
          <w:sz w:val="28"/>
          <w:szCs w:val="28"/>
          <w:u w:val="single"/>
        </w:rPr>
      </w:pPr>
      <w:r w:rsidRPr="00BC3CD2">
        <w:rPr>
          <w:sz w:val="28"/>
          <w:szCs w:val="28"/>
          <w:u w:val="single"/>
        </w:rPr>
        <w:t xml:space="preserve">Алтайского края в границах кадастрового квартала 22:63:020608, </w:t>
      </w:r>
    </w:p>
    <w:p w:rsidR="006D21A4" w:rsidRDefault="006D21A4" w:rsidP="00303C05">
      <w:pPr>
        <w:jc w:val="center"/>
        <w:rPr>
          <w:sz w:val="22"/>
        </w:rPr>
      </w:pPr>
      <w:r>
        <w:rPr>
          <w:sz w:val="22"/>
        </w:rPr>
        <w:t>общественных обсуждений</w:t>
      </w:r>
    </w:p>
    <w:p w:rsidR="00DA4E01" w:rsidRDefault="00DA4E01" w:rsidP="00303C05">
      <w:pPr>
        <w:jc w:val="center"/>
        <w:rPr>
          <w:sz w:val="28"/>
          <w:szCs w:val="28"/>
          <w:u w:val="single"/>
        </w:rPr>
      </w:pPr>
      <w:r w:rsidRPr="00BC3CD2">
        <w:rPr>
          <w:sz w:val="28"/>
          <w:szCs w:val="28"/>
          <w:u w:val="single"/>
        </w:rPr>
        <w:t xml:space="preserve">ограниченного проспектом Калинина, улицей Цеховой, проспектом </w:t>
      </w:r>
    </w:p>
    <w:p w:rsidR="006D21A4" w:rsidRPr="00413C5B" w:rsidRDefault="006D21A4" w:rsidP="00303C05">
      <w:pPr>
        <w:jc w:val="center"/>
        <w:rPr>
          <w:sz w:val="22"/>
          <w:szCs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DA4E01" w:rsidRDefault="00DA4E01" w:rsidP="00303C05">
      <w:pPr>
        <w:jc w:val="center"/>
        <w:rPr>
          <w:sz w:val="22"/>
          <w:szCs w:val="22"/>
        </w:rPr>
      </w:pPr>
      <w:r w:rsidRPr="00BC3CD2">
        <w:rPr>
          <w:sz w:val="28"/>
          <w:szCs w:val="28"/>
          <w:u w:val="single"/>
        </w:rPr>
        <w:t>Комсомольским,</w:t>
      </w:r>
      <w:r>
        <w:rPr>
          <w:sz w:val="28"/>
          <w:szCs w:val="28"/>
          <w:u w:val="single"/>
        </w:rPr>
        <w:t xml:space="preserve"> </w:t>
      </w:r>
      <w:r w:rsidRPr="00BC3CD2">
        <w:rPr>
          <w:sz w:val="28"/>
          <w:szCs w:val="28"/>
          <w:u w:val="single"/>
        </w:rPr>
        <w:t>улицей Сизова, в отношении земельных участков</w:t>
      </w:r>
      <w:r w:rsidRPr="00337BDB">
        <w:rPr>
          <w:sz w:val="22"/>
          <w:szCs w:val="22"/>
        </w:rPr>
        <w:t xml:space="preserve"> </w:t>
      </w:r>
      <w:r w:rsidRPr="00BC3CD2">
        <w:rPr>
          <w:sz w:val="28"/>
          <w:szCs w:val="28"/>
          <w:u w:val="single"/>
        </w:rPr>
        <w:t>по адресам:</w:t>
      </w:r>
    </w:p>
    <w:p w:rsidR="006D21A4" w:rsidRPr="00DA4E01" w:rsidRDefault="006D21A4" w:rsidP="00DA4E0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="00DA4E01" w:rsidRPr="00337BDB">
        <w:rPr>
          <w:sz w:val="22"/>
          <w:szCs w:val="22"/>
        </w:rPr>
        <w:t>участниками</w:t>
      </w:r>
    </w:p>
    <w:p w:rsidR="00DA4E01" w:rsidRDefault="00DA4E01" w:rsidP="00DA4E01">
      <w:pPr>
        <w:jc w:val="both"/>
        <w:rPr>
          <w:sz w:val="28"/>
          <w:szCs w:val="28"/>
          <w:u w:val="single"/>
          <w:lang w:eastAsia="en-US"/>
        </w:rPr>
      </w:pPr>
      <w:r w:rsidRPr="00BC3CD2">
        <w:rPr>
          <w:sz w:val="28"/>
          <w:szCs w:val="28"/>
          <w:u w:val="single"/>
        </w:rPr>
        <w:t>город Барнаул, улица Сизова, 41, город Барнаул,</w:t>
      </w:r>
      <w:r w:rsidRPr="00DA4E01">
        <w:rPr>
          <w:sz w:val="28"/>
          <w:szCs w:val="28"/>
          <w:u w:val="single"/>
        </w:rPr>
        <w:t xml:space="preserve"> </w:t>
      </w:r>
      <w:r w:rsidRPr="00BC3CD2">
        <w:rPr>
          <w:sz w:val="28"/>
          <w:szCs w:val="28"/>
          <w:u w:val="single"/>
        </w:rPr>
        <w:t>улица Сизова, 43а</w:t>
      </w:r>
      <w:r w:rsidRPr="006D21A4">
        <w:rPr>
          <w:color w:val="000000"/>
          <w:sz w:val="28"/>
          <w:szCs w:val="28"/>
          <w:u w:val="single"/>
        </w:rPr>
        <w:t>,</w:t>
      </w:r>
      <w:r w:rsidRPr="00DA4E01">
        <w:rPr>
          <w:sz w:val="28"/>
          <w:szCs w:val="28"/>
          <w:u w:val="single"/>
        </w:rPr>
        <w:t xml:space="preserve"> </w:t>
      </w:r>
      <w:r w:rsidRPr="00413C5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</w:t>
      </w:r>
      <w:r w:rsidRPr="00303C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</w:p>
    <w:p w:rsidR="00DA4E01" w:rsidRDefault="00DA4E01" w:rsidP="00DA4E01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</w:p>
    <w:p w:rsidR="00303C05" w:rsidRPr="00DA4E01" w:rsidRDefault="00303C05" w:rsidP="00DA4E01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="00DA4E01" w:rsidRPr="00DA4E01">
        <w:rPr>
          <w:sz w:val="28"/>
          <w:szCs w:val="28"/>
          <w:u w:val="single"/>
        </w:rPr>
        <w:t xml:space="preserve"> </w:t>
      </w:r>
      <w:r w:rsidR="00DA4E01">
        <w:rPr>
          <w:sz w:val="28"/>
          <w:szCs w:val="28"/>
          <w:u w:val="single"/>
        </w:rPr>
        <w:t>предложений</w:t>
      </w:r>
      <w:r w:rsidR="00DA4E01">
        <w:rPr>
          <w:sz w:val="28"/>
          <w:szCs w:val="28"/>
          <w:u w:val="single"/>
          <w:lang w:eastAsia="en-US"/>
        </w:rPr>
        <w:t xml:space="preserve"> </w:t>
      </w:r>
      <w:r w:rsidR="00DA4E01">
        <w:rPr>
          <w:sz w:val="28"/>
          <w:szCs w:val="28"/>
          <w:u w:val="single"/>
        </w:rPr>
        <w:t>и</w:t>
      </w:r>
      <w:r w:rsidR="00DA4E01">
        <w:rPr>
          <w:color w:val="000000"/>
          <w:sz w:val="28"/>
          <w:szCs w:val="28"/>
          <w:u w:val="single"/>
        </w:rPr>
        <w:t xml:space="preserve"> </w:t>
      </w:r>
      <w:r w:rsidR="00DA4E01">
        <w:rPr>
          <w:sz w:val="28"/>
          <w:szCs w:val="28"/>
          <w:u w:val="single"/>
        </w:rPr>
        <w:t>замечаний</w:t>
      </w:r>
      <w:r w:rsidR="00DA4E01" w:rsidRPr="00303C05">
        <w:rPr>
          <w:sz w:val="28"/>
          <w:szCs w:val="28"/>
          <w:u w:val="single"/>
        </w:rPr>
        <w:t xml:space="preserve"> </w:t>
      </w:r>
      <w:r w:rsidR="00DA4E01">
        <w:rPr>
          <w:sz w:val="28"/>
          <w:szCs w:val="28"/>
          <w:u w:val="single"/>
        </w:rPr>
        <w:t>от</w:t>
      </w:r>
      <w:r w:rsidR="00DA4E01">
        <w:rPr>
          <w:color w:val="000000"/>
          <w:sz w:val="28"/>
          <w:szCs w:val="28"/>
          <w:u w:val="single"/>
        </w:rPr>
        <w:t xml:space="preserve"> </w:t>
      </w:r>
      <w:r w:rsidR="00DA4E01">
        <w:rPr>
          <w:sz w:val="28"/>
          <w:szCs w:val="28"/>
          <w:u w:val="single"/>
        </w:rPr>
        <w:t>физических</w:t>
      </w:r>
      <w:r w:rsidR="00DA4E01" w:rsidRPr="00185A34">
        <w:rPr>
          <w:sz w:val="28"/>
          <w:szCs w:val="28"/>
          <w:u w:val="single"/>
        </w:rPr>
        <w:t xml:space="preserve"> </w:t>
      </w:r>
      <w:r w:rsidR="00DA4E01">
        <w:rPr>
          <w:sz w:val="28"/>
          <w:szCs w:val="28"/>
          <w:u w:val="single"/>
        </w:rPr>
        <w:t xml:space="preserve">и </w:t>
      </w:r>
      <w:r w:rsidR="00DA4E01">
        <w:rPr>
          <w:sz w:val="28"/>
          <w:szCs w:val="28"/>
          <w:u w:val="single"/>
        </w:rPr>
        <w:t>юридических лиц.</w:t>
      </w:r>
    </w:p>
    <w:p w:rsidR="001104E8" w:rsidRDefault="001104E8" w:rsidP="006D21A4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B46F1" w:rsidRDefault="004B46F1" w:rsidP="00303C05">
      <w:pPr>
        <w:rPr>
          <w:sz w:val="28"/>
          <w:szCs w:val="28"/>
          <w:u w:val="single"/>
        </w:rPr>
      </w:pPr>
    </w:p>
    <w:p w:rsidR="00DA4E01" w:rsidRDefault="00DA4E01" w:rsidP="00303C05">
      <w:pPr>
        <w:rPr>
          <w:sz w:val="28"/>
          <w:szCs w:val="28"/>
          <w:u w:val="single"/>
        </w:rPr>
      </w:pPr>
    </w:p>
    <w:p w:rsidR="005041B3" w:rsidRDefault="00DA4E0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DA4E01">
        <w:rPr>
          <w:rFonts w:ascii="Times New Roman CYR" w:hAnsi="Times New Roman CYR" w:cs="Times New Roman CYR"/>
          <w:sz w:val="28"/>
          <w:szCs w:val="28"/>
        </w:rPr>
        <w:t>Р.А.Тасюк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DA4E01" w:rsidRDefault="00DA4E01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303C05">
      <w:pgSz w:w="11906" w:h="16838"/>
      <w:pgMar w:top="28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40E5-4FE9-4F9E-B812-F6F9042F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2019-09-03T01:42:00Z</cp:lastPrinted>
  <dcterms:created xsi:type="dcterms:W3CDTF">2019-09-03T01:44:00Z</dcterms:created>
  <dcterms:modified xsi:type="dcterms:W3CDTF">2019-09-03T01:44:00Z</dcterms:modified>
</cp:coreProperties>
</file>