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4617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F94617">
        <w:rPr>
          <w:spacing w:val="-6"/>
          <w:sz w:val="28"/>
          <w:szCs w:val="28"/>
          <w:u w:val="single"/>
          <w:lang w:eastAsia="ru-RU"/>
        </w:rPr>
        <w:t xml:space="preserve">             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Никитина, 29 и земельного участка с местоположением: прилегающий к границе земельного участка по адресу: </w:t>
      </w:r>
      <w:r w:rsidR="003F71D4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F71D4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3F71D4">
        <w:rPr>
          <w:spacing w:val="-6"/>
          <w:sz w:val="28"/>
          <w:szCs w:val="28"/>
          <w:u w:val="single"/>
          <w:lang w:eastAsia="ru-RU"/>
        </w:rPr>
        <w:t>Никитина, 29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</w:p>
    <w:bookmarkEnd w:id="0"/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94617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3F71D4">
        <w:rPr>
          <w:sz w:val="28"/>
          <w:szCs w:val="28"/>
          <w:u w:val="single"/>
        </w:rPr>
        <w:t>202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3F71D4" w:rsidRDefault="00D879C8" w:rsidP="003F71D4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3F71D4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F71D4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Никитина, 29 и земельного участка с местоположением: прилегающий к границе земельного участка по адресу: </w:t>
      </w:r>
      <w:r w:rsidR="003F71D4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улица Никитина, 29, 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«</w:t>
      </w:r>
      <w:r w:rsidR="003F71D4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»</w:t>
      </w:r>
    </w:p>
    <w:p w:rsidR="00EF7522" w:rsidRPr="00284018" w:rsidRDefault="00284018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3108E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</w:p>
    <w:p w:rsidR="003F71D4" w:rsidRDefault="003F71D4" w:rsidP="003108E0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>
        <w:rPr>
          <w:spacing w:val="-6"/>
          <w:sz w:val="28"/>
          <w:szCs w:val="28"/>
          <w:u w:val="single"/>
          <w:lang w:eastAsia="ru-RU"/>
        </w:rPr>
        <w:t xml:space="preserve">Никитина, 29 и земельного участка с </w:t>
      </w:r>
      <w:r w:rsidRPr="00C15C1A">
        <w:rPr>
          <w:sz w:val="22"/>
        </w:rPr>
        <w:t>общественных обсуждений</w:t>
      </w:r>
    </w:p>
    <w:p w:rsidR="003F71D4" w:rsidRDefault="003F71D4" w:rsidP="003108E0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C15C1A">
        <w:rPr>
          <w:sz w:val="22"/>
        </w:rPr>
        <w:t xml:space="preserve"> </w:t>
      </w:r>
      <w:r>
        <w:rPr>
          <w:spacing w:val="-6"/>
          <w:sz w:val="28"/>
          <w:szCs w:val="28"/>
          <w:u w:val="single"/>
          <w:lang w:eastAsia="ru-RU"/>
        </w:rPr>
        <w:t xml:space="preserve">местоположением: прилегающий к границе земельного участка по адресу: </w:t>
      </w:r>
    </w:p>
    <w:p w:rsidR="003F71D4" w:rsidRDefault="003F71D4" w:rsidP="003108E0">
      <w:pPr>
        <w:jc w:val="center"/>
        <w:rPr>
          <w:sz w:val="22"/>
        </w:rPr>
      </w:pPr>
      <w:r w:rsidRPr="00337BDB">
        <w:rPr>
          <w:sz w:val="22"/>
        </w:rPr>
        <w:t>(нецелесообразности)</w:t>
      </w:r>
    </w:p>
    <w:p w:rsidR="00A94765" w:rsidRDefault="003F71D4" w:rsidP="003108E0">
      <w:pPr>
        <w:jc w:val="center"/>
        <w:rPr>
          <w:spacing w:val="6"/>
          <w:sz w:val="28"/>
          <w:szCs w:val="28"/>
          <w:u w:val="single"/>
        </w:rPr>
      </w:pPr>
      <w:r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>
        <w:rPr>
          <w:spacing w:val="-6"/>
          <w:sz w:val="28"/>
          <w:szCs w:val="28"/>
          <w:u w:val="single"/>
          <w:lang w:eastAsia="ru-RU"/>
        </w:rPr>
        <w:t xml:space="preserve">Никитина, 29, </w:t>
      </w:r>
      <w:r w:rsidRPr="00A5265D">
        <w:rPr>
          <w:spacing w:val="-6"/>
          <w:sz w:val="28"/>
          <w:szCs w:val="28"/>
          <w:u w:val="single"/>
          <w:lang w:eastAsia="ru-RU"/>
        </w:rPr>
        <w:t>«</w:t>
      </w:r>
      <w:r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1C6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231C6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2019-09-09T08:07:00Z</cp:lastPrinted>
  <dcterms:created xsi:type="dcterms:W3CDTF">2019-09-09T08:08:00Z</dcterms:created>
  <dcterms:modified xsi:type="dcterms:W3CDTF">2019-09-11T04:56:00Z</dcterms:modified>
</cp:coreProperties>
</file>