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32" w:rsidRPr="00D46A88" w:rsidRDefault="00D46A88" w:rsidP="00482532">
      <w:pPr>
        <w:ind w:firstLine="540"/>
        <w:jc w:val="center"/>
        <w:rPr>
          <w:sz w:val="28"/>
          <w:szCs w:val="28"/>
        </w:rPr>
      </w:pPr>
      <w:r w:rsidRPr="00D46A88">
        <w:rPr>
          <w:sz w:val="28"/>
          <w:szCs w:val="28"/>
        </w:rPr>
        <w:t>ЗАКЛЮЧЕНИЕ</w:t>
      </w:r>
    </w:p>
    <w:p w:rsid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AB254A">
        <w:rPr>
          <w:sz w:val="28"/>
          <w:szCs w:val="28"/>
        </w:rPr>
        <w:t>общественных обсуждений</w:t>
      </w:r>
      <w:r w:rsidRPr="00D46A88">
        <w:rPr>
          <w:sz w:val="28"/>
          <w:szCs w:val="28"/>
        </w:rPr>
        <w:t xml:space="preserve"> </w:t>
      </w:r>
    </w:p>
    <w:p w:rsidR="00236A1D" w:rsidRPr="00D46A88" w:rsidRDefault="00236A1D" w:rsidP="00482532">
      <w:pPr>
        <w:ind w:firstLine="540"/>
        <w:jc w:val="center"/>
        <w:rPr>
          <w:sz w:val="28"/>
          <w:szCs w:val="28"/>
        </w:rPr>
      </w:pPr>
    </w:p>
    <w:p w:rsidR="00EF7522" w:rsidRDefault="004232DD" w:rsidP="00EF7522">
      <w:pPr>
        <w:autoSpaceDE w:val="0"/>
        <w:jc w:val="both"/>
        <w:rPr>
          <w:sz w:val="28"/>
          <w:szCs w:val="28"/>
        </w:rPr>
      </w:pPr>
      <w:r>
        <w:rPr>
          <w:sz w:val="28"/>
          <w:szCs w:val="28"/>
        </w:rPr>
        <w:t>«</w:t>
      </w:r>
      <w:r w:rsidR="0094487A">
        <w:rPr>
          <w:sz w:val="28"/>
          <w:szCs w:val="28"/>
        </w:rPr>
        <w:t>13</w:t>
      </w:r>
      <w:r w:rsidR="00BC1ABF">
        <w:rPr>
          <w:sz w:val="28"/>
          <w:szCs w:val="28"/>
        </w:rPr>
        <w:t xml:space="preserve">» </w:t>
      </w:r>
      <w:r w:rsidR="00D46A88">
        <w:rPr>
          <w:sz w:val="28"/>
          <w:szCs w:val="28"/>
        </w:rPr>
        <w:t>_____</w:t>
      </w:r>
      <w:r w:rsidR="00DC74BE">
        <w:rPr>
          <w:sz w:val="28"/>
          <w:szCs w:val="28"/>
          <w:u w:val="single"/>
        </w:rPr>
        <w:t>11</w:t>
      </w:r>
      <w:r w:rsidR="00D46A88">
        <w:rPr>
          <w:sz w:val="28"/>
          <w:szCs w:val="28"/>
        </w:rPr>
        <w:t>_</w:t>
      </w:r>
      <w:r w:rsidR="00754A2A">
        <w:rPr>
          <w:sz w:val="28"/>
          <w:szCs w:val="28"/>
        </w:rPr>
        <w:t>____</w:t>
      </w:r>
      <w:r w:rsidR="00BC1ABF">
        <w:rPr>
          <w:sz w:val="28"/>
          <w:szCs w:val="28"/>
        </w:rPr>
        <w:t>20</w:t>
      </w:r>
      <w:r w:rsidR="00690284">
        <w:rPr>
          <w:sz w:val="28"/>
          <w:szCs w:val="28"/>
        </w:rPr>
        <w:t>1</w:t>
      </w:r>
      <w:r w:rsidR="0060558F">
        <w:rPr>
          <w:sz w:val="28"/>
          <w:szCs w:val="28"/>
          <w:u w:val="single"/>
        </w:rPr>
        <w:t>9</w:t>
      </w:r>
      <w:r w:rsidR="00BC1ABF">
        <w:rPr>
          <w:sz w:val="28"/>
          <w:szCs w:val="28"/>
        </w:rPr>
        <w:t>г.</w:t>
      </w:r>
    </w:p>
    <w:p w:rsidR="00D879C8" w:rsidRPr="00EF7522" w:rsidRDefault="00D46A88" w:rsidP="00EF7522">
      <w:pPr>
        <w:autoSpaceDE w:val="0"/>
      </w:pPr>
      <w:r w:rsidRPr="00EF7522">
        <w:t>(дата</w:t>
      </w:r>
      <w:r w:rsidR="00754A2A">
        <w:t xml:space="preserve"> оформления </w:t>
      </w:r>
      <w:r w:rsidRPr="00EF7522">
        <w:t>заключения)</w:t>
      </w:r>
    </w:p>
    <w:p w:rsidR="00D879C8" w:rsidRDefault="006857CB">
      <w:pPr>
        <w:autoSpaceDE w:val="0"/>
        <w:jc w:val="both"/>
        <w:rPr>
          <w:sz w:val="28"/>
          <w:szCs w:val="28"/>
        </w:rPr>
      </w:pPr>
      <w:r w:rsidRPr="008B5E94">
        <w:rPr>
          <w:sz w:val="28"/>
          <w:szCs w:val="28"/>
          <w:u w:val="single"/>
        </w:rPr>
        <w:t>Комитет по строительству, архитектуре и развитию города Барна</w:t>
      </w:r>
      <w:r w:rsidR="00C70294">
        <w:rPr>
          <w:sz w:val="28"/>
          <w:szCs w:val="28"/>
          <w:u w:val="single"/>
        </w:rPr>
        <w:t>у</w:t>
      </w:r>
      <w:r w:rsidRPr="008B5E94">
        <w:rPr>
          <w:sz w:val="28"/>
          <w:szCs w:val="28"/>
          <w:u w:val="single"/>
        </w:rPr>
        <w:t>ла</w:t>
      </w:r>
      <w:r w:rsidRPr="00F748C2">
        <w:rPr>
          <w:sz w:val="28"/>
          <w:szCs w:val="28"/>
        </w:rPr>
        <w:t>_______</w:t>
      </w:r>
      <w:r w:rsidR="00F748C2" w:rsidRPr="00F748C2">
        <w:rPr>
          <w:sz w:val="28"/>
          <w:szCs w:val="28"/>
        </w:rPr>
        <w:t>__</w:t>
      </w:r>
      <w:r w:rsidRPr="00F748C2">
        <w:rPr>
          <w:sz w:val="28"/>
          <w:szCs w:val="28"/>
        </w:rPr>
        <w:t xml:space="preserve"> </w:t>
      </w:r>
    </w:p>
    <w:p w:rsidR="00754A2A" w:rsidRDefault="00754A2A" w:rsidP="00754A2A">
      <w:pPr>
        <w:autoSpaceDE w:val="0"/>
        <w:jc w:val="center"/>
      </w:pPr>
      <w:r w:rsidRPr="00754A2A">
        <w:t xml:space="preserve">(организатор проведения </w:t>
      </w:r>
      <w:r w:rsidR="00AB254A">
        <w:t>общественных обсуждений</w:t>
      </w:r>
      <w:r w:rsidR="00C70294">
        <w:t>)</w:t>
      </w:r>
    </w:p>
    <w:p w:rsidR="00B70760" w:rsidRDefault="00B70760" w:rsidP="00754A2A">
      <w:pPr>
        <w:autoSpaceDE w:val="0"/>
        <w:jc w:val="center"/>
      </w:pPr>
    </w:p>
    <w:p w:rsidR="00A26150" w:rsidRPr="00DC74BE" w:rsidRDefault="00754A2A" w:rsidP="00DC74BE">
      <w:pPr>
        <w:autoSpaceDE w:val="0"/>
        <w:autoSpaceDN w:val="0"/>
        <w:adjustRightInd w:val="0"/>
        <w:ind w:firstLine="142"/>
        <w:jc w:val="both"/>
        <w:rPr>
          <w:sz w:val="28"/>
          <w:szCs w:val="28"/>
          <w:u w:val="single"/>
        </w:rPr>
      </w:pPr>
      <w:r>
        <w:rPr>
          <w:sz w:val="28"/>
          <w:szCs w:val="28"/>
        </w:rPr>
        <w:t xml:space="preserve">по результатам </w:t>
      </w:r>
      <w:r w:rsidR="0087271C">
        <w:rPr>
          <w:sz w:val="28"/>
          <w:szCs w:val="28"/>
        </w:rPr>
        <w:t xml:space="preserve">проведения </w:t>
      </w:r>
      <w:r w:rsidR="00297EF6">
        <w:rPr>
          <w:sz w:val="28"/>
          <w:szCs w:val="28"/>
        </w:rPr>
        <w:t>общественных обсуждений</w:t>
      </w:r>
      <w:r w:rsidR="0087271C">
        <w:rPr>
          <w:sz w:val="28"/>
          <w:szCs w:val="28"/>
        </w:rPr>
        <w:t xml:space="preserve"> </w:t>
      </w:r>
      <w:r w:rsidR="00405F68">
        <w:rPr>
          <w:sz w:val="28"/>
          <w:szCs w:val="28"/>
        </w:rPr>
        <w:t xml:space="preserve">по проекту </w:t>
      </w:r>
      <w:r w:rsidR="0094487A">
        <w:rPr>
          <w:sz w:val="28"/>
          <w:szCs w:val="28"/>
          <w:u w:val="single"/>
        </w:rPr>
        <w:t>планировки территории в гра</w:t>
      </w:r>
      <w:r w:rsidR="0094487A" w:rsidRPr="00174F24">
        <w:rPr>
          <w:sz w:val="28"/>
          <w:szCs w:val="28"/>
          <w:u w:val="single"/>
        </w:rPr>
        <w:t>ницах кадастрового квартала 22:61:051630, в отношении земельных участк</w:t>
      </w:r>
      <w:r w:rsidR="0094487A">
        <w:rPr>
          <w:sz w:val="28"/>
          <w:szCs w:val="28"/>
          <w:u w:val="single"/>
        </w:rPr>
        <w:t>ов по адресам: улица Отечествен</w:t>
      </w:r>
      <w:r w:rsidR="0094487A" w:rsidRPr="00174F24">
        <w:rPr>
          <w:sz w:val="28"/>
          <w:szCs w:val="28"/>
          <w:u w:val="single"/>
        </w:rPr>
        <w:t>ная,17/</w:t>
      </w:r>
      <w:r w:rsidR="0094487A">
        <w:rPr>
          <w:sz w:val="28"/>
          <w:szCs w:val="28"/>
          <w:u w:val="single"/>
        </w:rPr>
        <w:t xml:space="preserve"> улица Мостовая,16, улица Отече</w:t>
      </w:r>
      <w:r w:rsidR="0094487A" w:rsidRPr="00174F24">
        <w:rPr>
          <w:sz w:val="28"/>
          <w:szCs w:val="28"/>
          <w:u w:val="single"/>
        </w:rPr>
        <w:t>ственная,22а в поселке Бельмесёво города Барнаула</w:t>
      </w:r>
      <w:r w:rsidR="0094487A">
        <w:rPr>
          <w:sz w:val="28"/>
          <w:szCs w:val="28"/>
          <w:u w:val="single"/>
        </w:rPr>
        <w:t xml:space="preserve"> (далее – Проект)</w:t>
      </w:r>
    </w:p>
    <w:p w:rsidR="00754A2A" w:rsidRDefault="00754A2A" w:rsidP="00EF7522">
      <w:pPr>
        <w:jc w:val="both"/>
        <w:rPr>
          <w:sz w:val="28"/>
          <w:szCs w:val="28"/>
        </w:rPr>
      </w:pPr>
      <w:r>
        <w:rPr>
          <w:sz w:val="28"/>
          <w:szCs w:val="28"/>
        </w:rPr>
        <w:t>На основани</w:t>
      </w:r>
      <w:r w:rsidR="00D54231">
        <w:rPr>
          <w:sz w:val="28"/>
          <w:szCs w:val="28"/>
        </w:rPr>
        <w:t xml:space="preserve">и протокола </w:t>
      </w:r>
      <w:r w:rsidR="00297EF6">
        <w:rPr>
          <w:sz w:val="28"/>
          <w:szCs w:val="28"/>
        </w:rPr>
        <w:t>общественных обсуждений</w:t>
      </w:r>
      <w:r w:rsidR="00D54231">
        <w:rPr>
          <w:sz w:val="28"/>
          <w:szCs w:val="28"/>
        </w:rPr>
        <w:t xml:space="preserve"> </w:t>
      </w:r>
      <w:r>
        <w:rPr>
          <w:sz w:val="28"/>
          <w:szCs w:val="28"/>
        </w:rPr>
        <w:t xml:space="preserve">от </w:t>
      </w:r>
      <w:r w:rsidR="00BC1ABF">
        <w:rPr>
          <w:sz w:val="28"/>
          <w:szCs w:val="28"/>
        </w:rPr>
        <w:t>«</w:t>
      </w:r>
      <w:r w:rsidR="00405F68">
        <w:rPr>
          <w:sz w:val="28"/>
          <w:szCs w:val="28"/>
          <w:u w:val="single"/>
        </w:rPr>
        <w:t>1</w:t>
      </w:r>
      <w:r w:rsidR="0094487A">
        <w:rPr>
          <w:sz w:val="28"/>
          <w:szCs w:val="28"/>
          <w:u w:val="single"/>
        </w:rPr>
        <w:t>3</w:t>
      </w:r>
      <w:r w:rsidR="00BC1ABF">
        <w:rPr>
          <w:sz w:val="28"/>
          <w:szCs w:val="28"/>
        </w:rPr>
        <w:t xml:space="preserve">» </w:t>
      </w:r>
      <w:r w:rsidR="00DC74BE">
        <w:rPr>
          <w:sz w:val="28"/>
          <w:szCs w:val="28"/>
          <w:u w:val="single"/>
        </w:rPr>
        <w:t>11</w:t>
      </w:r>
      <w:r w:rsidR="00297EF6">
        <w:rPr>
          <w:sz w:val="28"/>
          <w:szCs w:val="28"/>
        </w:rPr>
        <w:t xml:space="preserve"> </w:t>
      </w:r>
      <w:r w:rsidR="00BC1ABF">
        <w:rPr>
          <w:sz w:val="28"/>
          <w:szCs w:val="28"/>
        </w:rPr>
        <w:t>20</w:t>
      </w:r>
      <w:r w:rsidR="00D54231" w:rsidRPr="00D54231">
        <w:rPr>
          <w:sz w:val="28"/>
          <w:szCs w:val="28"/>
          <w:u w:val="single"/>
        </w:rPr>
        <w:t>1</w:t>
      </w:r>
      <w:r w:rsidR="0060558F">
        <w:rPr>
          <w:sz w:val="28"/>
          <w:szCs w:val="28"/>
          <w:u w:val="single"/>
        </w:rPr>
        <w:t>9</w:t>
      </w:r>
      <w:r w:rsidR="006C29C4">
        <w:rPr>
          <w:sz w:val="28"/>
          <w:szCs w:val="28"/>
          <w:u w:val="single"/>
        </w:rPr>
        <w:t xml:space="preserve"> </w:t>
      </w:r>
      <w:r w:rsidR="00BC1ABF">
        <w:rPr>
          <w:sz w:val="28"/>
          <w:szCs w:val="28"/>
        </w:rPr>
        <w:t>г. №</w:t>
      </w:r>
      <w:r w:rsidR="00F7243F">
        <w:rPr>
          <w:sz w:val="28"/>
          <w:szCs w:val="28"/>
          <w:u w:val="single"/>
        </w:rPr>
        <w:t>2</w:t>
      </w:r>
      <w:r w:rsidR="0094487A">
        <w:rPr>
          <w:sz w:val="28"/>
          <w:szCs w:val="28"/>
          <w:u w:val="single"/>
        </w:rPr>
        <w:t>61</w:t>
      </w:r>
      <w:r>
        <w:rPr>
          <w:sz w:val="28"/>
          <w:szCs w:val="28"/>
        </w:rPr>
        <w:t xml:space="preserve">. </w:t>
      </w:r>
    </w:p>
    <w:p w:rsidR="00236A1D" w:rsidRDefault="00D54231" w:rsidP="00EF7522">
      <w:pPr>
        <w:jc w:val="both"/>
        <w:rPr>
          <w:sz w:val="22"/>
        </w:rPr>
      </w:pPr>
      <w:r>
        <w:t xml:space="preserve">                                                                            </w:t>
      </w:r>
      <w:r w:rsidR="00C809A9">
        <w:t xml:space="preserve"> </w:t>
      </w:r>
      <w:r w:rsidR="00754A2A" w:rsidRPr="00D54231">
        <w:rPr>
          <w:sz w:val="22"/>
        </w:rPr>
        <w:t>(р</w:t>
      </w:r>
      <w:r w:rsidRPr="00D54231">
        <w:rPr>
          <w:sz w:val="22"/>
        </w:rPr>
        <w:t xml:space="preserve">еквизиты </w:t>
      </w:r>
      <w:r w:rsidR="007108DA" w:rsidRPr="00D54231">
        <w:rPr>
          <w:sz w:val="22"/>
        </w:rPr>
        <w:t xml:space="preserve">протокола </w:t>
      </w:r>
      <w:r w:rsidR="00AB254A">
        <w:rPr>
          <w:sz w:val="22"/>
        </w:rPr>
        <w:t>общественных обсуждений</w:t>
      </w:r>
      <w:r w:rsidR="00C70294" w:rsidRPr="00D54231">
        <w:rPr>
          <w:sz w:val="22"/>
        </w:rPr>
        <w:t>)</w:t>
      </w:r>
    </w:p>
    <w:p w:rsidR="00185A34" w:rsidRDefault="00185A34" w:rsidP="00EF7522">
      <w:pPr>
        <w:jc w:val="both"/>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3850"/>
      </w:tblGrid>
      <w:tr w:rsidR="003A6404" w:rsidRPr="00EF7522" w:rsidTr="00AF4D03">
        <w:trPr>
          <w:trHeight w:val="360"/>
        </w:trPr>
        <w:tc>
          <w:tcPr>
            <w:tcW w:w="9520" w:type="dxa"/>
            <w:gridSpan w:val="2"/>
            <w:tcBorders>
              <w:bottom w:val="single" w:sz="4" w:space="0" w:color="auto"/>
            </w:tcBorders>
          </w:tcPr>
          <w:p w:rsidR="003A6404" w:rsidRPr="00EF7522" w:rsidRDefault="005C30B1" w:rsidP="00AB254A">
            <w:pPr>
              <w:jc w:val="center"/>
              <w:rPr>
                <w:sz w:val="28"/>
                <w:szCs w:val="28"/>
              </w:rPr>
            </w:pPr>
            <w:r w:rsidRPr="00D54231">
              <w:rPr>
                <w:szCs w:val="28"/>
              </w:rPr>
              <w:t xml:space="preserve"> </w:t>
            </w:r>
            <w:r w:rsidR="003A6404">
              <w:rPr>
                <w:sz w:val="28"/>
                <w:szCs w:val="28"/>
              </w:rPr>
              <w:t>П</w:t>
            </w:r>
            <w:r w:rsidR="003A6404" w:rsidRPr="00EF7522">
              <w:rPr>
                <w:sz w:val="28"/>
                <w:szCs w:val="28"/>
              </w:rPr>
              <w:t>редложени</w:t>
            </w:r>
            <w:r w:rsidR="003A6404">
              <w:rPr>
                <w:sz w:val="28"/>
                <w:szCs w:val="28"/>
              </w:rPr>
              <w:t>я</w:t>
            </w:r>
            <w:r w:rsidR="003A6404" w:rsidRPr="00EF7522">
              <w:rPr>
                <w:sz w:val="28"/>
                <w:szCs w:val="28"/>
              </w:rPr>
              <w:t xml:space="preserve"> и замечани</w:t>
            </w:r>
            <w:r w:rsidR="003A6404">
              <w:rPr>
                <w:sz w:val="28"/>
                <w:szCs w:val="28"/>
              </w:rPr>
              <w:t>я</w:t>
            </w:r>
            <w:r w:rsidR="003A6404" w:rsidRPr="00EF7522">
              <w:rPr>
                <w:sz w:val="28"/>
                <w:szCs w:val="28"/>
              </w:rPr>
              <w:t xml:space="preserve"> граждан, </w:t>
            </w:r>
            <w:r w:rsidR="00AB254A" w:rsidRPr="00EF7522">
              <w:rPr>
                <w:sz w:val="28"/>
                <w:szCs w:val="28"/>
              </w:rPr>
              <w:t>являющихся участниками</w:t>
            </w:r>
            <w:r w:rsidR="000A4064">
              <w:rPr>
                <w:sz w:val="28"/>
                <w:szCs w:val="28"/>
              </w:rPr>
              <w:t xml:space="preserve"> </w:t>
            </w:r>
            <w:r w:rsidR="00AB254A">
              <w:rPr>
                <w:sz w:val="28"/>
                <w:szCs w:val="28"/>
              </w:rPr>
              <w:t>общественных обсуждений</w:t>
            </w:r>
          </w:p>
        </w:tc>
      </w:tr>
      <w:tr w:rsidR="003A6404" w:rsidTr="0094487A">
        <w:trPr>
          <w:trHeight w:val="1004"/>
        </w:trPr>
        <w:tc>
          <w:tcPr>
            <w:tcW w:w="5670" w:type="dxa"/>
            <w:tcBorders>
              <w:top w:val="single" w:sz="4" w:space="0" w:color="auto"/>
            </w:tcBorders>
          </w:tcPr>
          <w:p w:rsidR="003A6404" w:rsidRDefault="003A6404" w:rsidP="00AB254A">
            <w:pPr>
              <w:jc w:val="both"/>
              <w:rPr>
                <w:sz w:val="28"/>
                <w:szCs w:val="28"/>
              </w:rPr>
            </w:pPr>
            <w:r>
              <w:rPr>
                <w:sz w:val="28"/>
                <w:szCs w:val="28"/>
              </w:rPr>
              <w:t xml:space="preserve">Участник </w:t>
            </w:r>
            <w:r w:rsidR="00AB254A">
              <w:rPr>
                <w:sz w:val="28"/>
                <w:szCs w:val="28"/>
              </w:rPr>
              <w:t>общественных обсуждений</w:t>
            </w:r>
            <w:r>
              <w:rPr>
                <w:sz w:val="28"/>
                <w:szCs w:val="28"/>
              </w:rPr>
              <w:t>, внесший предложение и (или) замечание</w:t>
            </w:r>
          </w:p>
        </w:tc>
        <w:tc>
          <w:tcPr>
            <w:tcW w:w="3850" w:type="dxa"/>
            <w:tcBorders>
              <w:top w:val="single" w:sz="4" w:space="0" w:color="auto"/>
            </w:tcBorders>
          </w:tcPr>
          <w:p w:rsidR="003A6404" w:rsidRDefault="003A6404" w:rsidP="0039599A">
            <w:pPr>
              <w:jc w:val="both"/>
              <w:rPr>
                <w:sz w:val="28"/>
                <w:szCs w:val="28"/>
              </w:rPr>
            </w:pPr>
            <w:r>
              <w:rPr>
                <w:sz w:val="28"/>
                <w:szCs w:val="28"/>
              </w:rPr>
              <w:t>Содержание предложений и (или) замечаний</w:t>
            </w:r>
          </w:p>
        </w:tc>
      </w:tr>
      <w:tr w:rsidR="00255FAB" w:rsidRPr="00EF7522" w:rsidTr="0094487A">
        <w:tc>
          <w:tcPr>
            <w:tcW w:w="5670" w:type="dxa"/>
          </w:tcPr>
          <w:p w:rsidR="00255FAB" w:rsidRPr="00255FAB" w:rsidRDefault="0094487A" w:rsidP="00E95291">
            <w:pPr>
              <w:jc w:val="both"/>
              <w:rPr>
                <w:sz w:val="28"/>
              </w:rPr>
            </w:pPr>
            <w:bookmarkStart w:id="0" w:name="_GoBack"/>
            <w:r w:rsidRPr="00174F24">
              <w:rPr>
                <w:rFonts w:eastAsia="Calibri"/>
                <w:sz w:val="28"/>
                <w:szCs w:val="28"/>
                <w:lang w:eastAsia="en-US"/>
              </w:rPr>
              <w:t>ООО «Предприятие «Аппарель»</w:t>
            </w:r>
            <w:r>
              <w:rPr>
                <w:rFonts w:eastAsia="Calibri"/>
                <w:sz w:val="28"/>
                <w:szCs w:val="28"/>
                <w:lang w:eastAsia="en-US"/>
              </w:rPr>
              <w:t xml:space="preserve">, </w:t>
            </w:r>
            <w:r w:rsidRPr="00174F24">
              <w:rPr>
                <w:rFonts w:eastAsia="Calibri"/>
                <w:sz w:val="28"/>
                <w:szCs w:val="28"/>
                <w:lang w:eastAsia="en-US"/>
              </w:rPr>
              <w:t>Крокалева К.А.</w:t>
            </w:r>
            <w:r>
              <w:rPr>
                <w:rFonts w:eastAsia="Calibri"/>
                <w:sz w:val="28"/>
                <w:szCs w:val="28"/>
                <w:lang w:eastAsia="en-US"/>
              </w:rPr>
              <w:t xml:space="preserve">, </w:t>
            </w:r>
            <w:r w:rsidRPr="00174F24">
              <w:rPr>
                <w:rFonts w:eastAsia="Calibri"/>
                <w:sz w:val="28"/>
                <w:szCs w:val="28"/>
                <w:lang w:eastAsia="en-US"/>
              </w:rPr>
              <w:t>Шевелева Е.В.</w:t>
            </w:r>
            <w:r>
              <w:rPr>
                <w:rFonts w:eastAsia="Calibri"/>
                <w:sz w:val="28"/>
                <w:szCs w:val="28"/>
                <w:lang w:eastAsia="en-US"/>
              </w:rPr>
              <w:t xml:space="preserve">, </w:t>
            </w:r>
            <w:r w:rsidRPr="00174F24">
              <w:rPr>
                <w:rFonts w:eastAsia="Calibri"/>
                <w:sz w:val="28"/>
                <w:szCs w:val="28"/>
                <w:lang w:eastAsia="en-US"/>
              </w:rPr>
              <w:t>Воробьева Л.И.</w:t>
            </w:r>
            <w:r>
              <w:rPr>
                <w:rFonts w:eastAsia="Calibri"/>
                <w:sz w:val="28"/>
                <w:szCs w:val="28"/>
                <w:lang w:eastAsia="en-US"/>
              </w:rPr>
              <w:t xml:space="preserve">, </w:t>
            </w:r>
            <w:r w:rsidRPr="00174F24">
              <w:rPr>
                <w:rFonts w:eastAsia="Calibri"/>
                <w:sz w:val="28"/>
                <w:szCs w:val="28"/>
                <w:lang w:eastAsia="en-US"/>
              </w:rPr>
              <w:t>Тихо Ю.С</w:t>
            </w:r>
            <w:r w:rsidRPr="0025555C">
              <w:rPr>
                <w:rFonts w:eastAsia="Calibri"/>
                <w:sz w:val="28"/>
                <w:szCs w:val="28"/>
                <w:lang w:eastAsia="en-US"/>
              </w:rPr>
              <w:t xml:space="preserve">., Куклин А.Н., Злобина </w:t>
            </w:r>
            <w:r w:rsidRPr="00174F24">
              <w:rPr>
                <w:rFonts w:eastAsia="Calibri"/>
                <w:sz w:val="28"/>
                <w:szCs w:val="28"/>
                <w:lang w:eastAsia="en-US"/>
              </w:rPr>
              <w:t>Т.М.</w:t>
            </w:r>
            <w:r>
              <w:rPr>
                <w:rFonts w:eastAsia="Calibri"/>
                <w:sz w:val="28"/>
                <w:szCs w:val="28"/>
                <w:lang w:eastAsia="en-US"/>
              </w:rPr>
              <w:t xml:space="preserve">, </w:t>
            </w:r>
            <w:r w:rsidRPr="00174F24">
              <w:rPr>
                <w:rFonts w:eastAsia="Calibri"/>
                <w:sz w:val="28"/>
                <w:szCs w:val="28"/>
                <w:lang w:eastAsia="en-US"/>
              </w:rPr>
              <w:t>Короткова Н.С.</w:t>
            </w:r>
            <w:r>
              <w:rPr>
                <w:rFonts w:eastAsia="Calibri"/>
                <w:sz w:val="28"/>
                <w:szCs w:val="28"/>
                <w:lang w:eastAsia="en-US"/>
              </w:rPr>
              <w:t xml:space="preserve">, </w:t>
            </w:r>
            <w:r w:rsidRPr="0025555C">
              <w:rPr>
                <w:rFonts w:eastAsia="Calibri"/>
                <w:sz w:val="28"/>
                <w:szCs w:val="28"/>
                <w:lang w:eastAsia="en-US"/>
              </w:rPr>
              <w:t xml:space="preserve">Герлин Т.И., </w:t>
            </w:r>
            <w:r w:rsidRPr="00174F24">
              <w:rPr>
                <w:rFonts w:eastAsia="Calibri"/>
                <w:sz w:val="28"/>
                <w:szCs w:val="28"/>
                <w:lang w:eastAsia="en-US"/>
              </w:rPr>
              <w:t>Безбородов А.В.</w:t>
            </w:r>
            <w:r>
              <w:rPr>
                <w:rFonts w:eastAsia="Calibri"/>
                <w:sz w:val="28"/>
                <w:szCs w:val="28"/>
                <w:lang w:eastAsia="en-US"/>
              </w:rPr>
              <w:t xml:space="preserve">, </w:t>
            </w:r>
            <w:r w:rsidRPr="00174F24">
              <w:rPr>
                <w:rFonts w:eastAsia="Calibri"/>
                <w:sz w:val="28"/>
                <w:szCs w:val="28"/>
                <w:lang w:eastAsia="en-US"/>
              </w:rPr>
              <w:t>Черданцев А.А.</w:t>
            </w:r>
            <w:r>
              <w:rPr>
                <w:rFonts w:eastAsia="Calibri"/>
                <w:sz w:val="28"/>
                <w:szCs w:val="28"/>
                <w:lang w:eastAsia="en-US"/>
              </w:rPr>
              <w:t xml:space="preserve">, </w:t>
            </w:r>
            <w:r w:rsidRPr="00174F24">
              <w:rPr>
                <w:rFonts w:eastAsia="Calibri"/>
                <w:sz w:val="28"/>
                <w:szCs w:val="28"/>
                <w:lang w:eastAsia="en-US"/>
              </w:rPr>
              <w:t>Яковлева Т.П.</w:t>
            </w:r>
            <w:r>
              <w:rPr>
                <w:rFonts w:eastAsia="Calibri"/>
                <w:sz w:val="28"/>
                <w:szCs w:val="28"/>
                <w:lang w:eastAsia="en-US"/>
              </w:rPr>
              <w:t xml:space="preserve">, </w:t>
            </w:r>
            <w:r w:rsidRPr="00174F24">
              <w:rPr>
                <w:rFonts w:eastAsia="Calibri"/>
                <w:sz w:val="28"/>
                <w:szCs w:val="28"/>
                <w:lang w:eastAsia="en-US"/>
              </w:rPr>
              <w:t>Костина А.М.</w:t>
            </w:r>
            <w:r>
              <w:rPr>
                <w:rFonts w:eastAsia="Calibri"/>
                <w:sz w:val="28"/>
                <w:szCs w:val="28"/>
                <w:lang w:eastAsia="en-US"/>
              </w:rPr>
              <w:t xml:space="preserve">, </w:t>
            </w:r>
            <w:r w:rsidRPr="00174F24">
              <w:rPr>
                <w:rFonts w:eastAsia="Calibri"/>
                <w:sz w:val="28"/>
                <w:szCs w:val="28"/>
                <w:lang w:eastAsia="en-US"/>
              </w:rPr>
              <w:t>Рыбакова Е.С.</w:t>
            </w:r>
            <w:r>
              <w:rPr>
                <w:rFonts w:eastAsia="Calibri"/>
                <w:sz w:val="28"/>
                <w:szCs w:val="28"/>
                <w:lang w:eastAsia="en-US"/>
              </w:rPr>
              <w:t xml:space="preserve">, </w:t>
            </w:r>
            <w:r w:rsidRPr="00174F24">
              <w:rPr>
                <w:rFonts w:eastAsia="Calibri"/>
                <w:sz w:val="28"/>
                <w:szCs w:val="28"/>
                <w:lang w:eastAsia="en-US"/>
              </w:rPr>
              <w:t>Хабибулина Н.В.</w:t>
            </w:r>
            <w:r>
              <w:rPr>
                <w:rFonts w:eastAsia="Calibri"/>
                <w:sz w:val="28"/>
                <w:szCs w:val="28"/>
                <w:lang w:eastAsia="en-US"/>
              </w:rPr>
              <w:t xml:space="preserve">, </w:t>
            </w:r>
            <w:r w:rsidRPr="00174F24">
              <w:rPr>
                <w:rFonts w:eastAsia="Calibri"/>
                <w:sz w:val="28"/>
                <w:szCs w:val="28"/>
                <w:lang w:eastAsia="en-US"/>
              </w:rPr>
              <w:t>Калистратов В.И.</w:t>
            </w:r>
            <w:r>
              <w:rPr>
                <w:rFonts w:eastAsia="Calibri"/>
                <w:sz w:val="28"/>
                <w:szCs w:val="28"/>
                <w:lang w:eastAsia="en-US"/>
              </w:rPr>
              <w:t xml:space="preserve">, </w:t>
            </w:r>
            <w:r w:rsidRPr="00174F24">
              <w:rPr>
                <w:rFonts w:eastAsia="Calibri"/>
                <w:sz w:val="28"/>
                <w:szCs w:val="28"/>
                <w:lang w:eastAsia="en-US"/>
              </w:rPr>
              <w:t>Дитятова Л.Н.</w:t>
            </w:r>
            <w:r>
              <w:rPr>
                <w:rFonts w:eastAsia="Calibri"/>
                <w:sz w:val="28"/>
                <w:szCs w:val="28"/>
                <w:lang w:eastAsia="en-US"/>
              </w:rPr>
              <w:t xml:space="preserve">, </w:t>
            </w:r>
            <w:r w:rsidRPr="00174F24">
              <w:rPr>
                <w:rFonts w:eastAsia="Calibri"/>
                <w:sz w:val="28"/>
                <w:szCs w:val="28"/>
                <w:lang w:eastAsia="en-US"/>
              </w:rPr>
              <w:t>Фарносов В.В.</w:t>
            </w:r>
            <w:r>
              <w:rPr>
                <w:rFonts w:eastAsia="Calibri"/>
                <w:sz w:val="28"/>
                <w:szCs w:val="28"/>
                <w:lang w:eastAsia="en-US"/>
              </w:rPr>
              <w:t xml:space="preserve">, </w:t>
            </w:r>
            <w:r w:rsidRPr="00E95291">
              <w:rPr>
                <w:rFonts w:eastAsia="Calibri"/>
                <w:sz w:val="28"/>
                <w:szCs w:val="28"/>
                <w:lang w:eastAsia="en-US"/>
              </w:rPr>
              <w:t xml:space="preserve">Девятиярова Т.В., Филатов Д.А., Михайлюченко Г.А., Саннов И.И., Пинчук Г.П., Теплякова И.С., Гранкина Л.А., Попов В.П., Воробьева И.Н., Мишкачева О.В., Смолина Я.С., </w:t>
            </w:r>
            <w:r w:rsidR="00E95291">
              <w:rPr>
                <w:rFonts w:eastAsia="Calibri"/>
                <w:sz w:val="28"/>
                <w:szCs w:val="28"/>
                <w:lang w:eastAsia="en-US"/>
              </w:rPr>
              <w:t xml:space="preserve">Кампокас М.В., Аксенов С.М., Корнилова К.В., </w:t>
            </w:r>
            <w:r w:rsidRPr="00E95291">
              <w:rPr>
                <w:rFonts w:eastAsia="Calibri"/>
                <w:sz w:val="28"/>
                <w:szCs w:val="28"/>
                <w:lang w:eastAsia="en-US"/>
              </w:rPr>
              <w:t>Зорин А.А., Лопатина Т.Ю., Елистратова Н.Б., Попова Е.А., Тихо Н.В., Фандин Ю.В., Кабакова С.В., Короткова Н.Г., Коротков Д.В., Герлин И.Б., Шавлин Т.Г., Костин М.Д., Гусева Т.И., Хабибулин С.В., Калистратова Л.В., Зиновьева Л.Б., Моторина В.И</w:t>
            </w:r>
            <w:r w:rsidR="00E95291" w:rsidRPr="00E95291">
              <w:rPr>
                <w:rFonts w:eastAsia="Calibri"/>
                <w:sz w:val="28"/>
                <w:szCs w:val="28"/>
                <w:lang w:eastAsia="en-US"/>
              </w:rPr>
              <w:t>.</w:t>
            </w:r>
            <w:r w:rsidRPr="00E95291">
              <w:rPr>
                <w:rFonts w:eastAsia="Calibri"/>
                <w:sz w:val="28"/>
                <w:szCs w:val="28"/>
                <w:lang w:eastAsia="en-US"/>
              </w:rPr>
              <w:t xml:space="preserve">, Кибякова Е.А., Балаева И.Г., Кукарцева Н.П., Сапсай Е.Н., Волков В.В., Попова В.А., Боровков А.А., Анимочкин Ф.О., Андрианова Е.В., Туркеев </w:t>
            </w:r>
            <w:r w:rsidRPr="00174F24">
              <w:rPr>
                <w:rFonts w:eastAsia="Calibri"/>
                <w:sz w:val="28"/>
                <w:szCs w:val="28"/>
                <w:lang w:eastAsia="en-US"/>
              </w:rPr>
              <w:t>А.В.</w:t>
            </w:r>
            <w:r>
              <w:rPr>
                <w:rFonts w:eastAsia="Calibri"/>
                <w:sz w:val="28"/>
                <w:szCs w:val="28"/>
                <w:lang w:eastAsia="en-US"/>
              </w:rPr>
              <w:t xml:space="preserve">, </w:t>
            </w:r>
            <w:r w:rsidRPr="00174F24">
              <w:rPr>
                <w:rFonts w:eastAsia="Calibri"/>
                <w:sz w:val="28"/>
                <w:szCs w:val="28"/>
                <w:lang w:eastAsia="en-US"/>
              </w:rPr>
              <w:t>Туркеева Е.В.</w:t>
            </w:r>
            <w:r>
              <w:rPr>
                <w:rFonts w:eastAsia="Calibri"/>
                <w:sz w:val="28"/>
                <w:szCs w:val="28"/>
                <w:lang w:eastAsia="en-US"/>
              </w:rPr>
              <w:t xml:space="preserve">, </w:t>
            </w:r>
            <w:r w:rsidRPr="00174F24">
              <w:rPr>
                <w:rFonts w:eastAsia="Calibri"/>
                <w:sz w:val="28"/>
                <w:szCs w:val="28"/>
                <w:lang w:eastAsia="en-US"/>
              </w:rPr>
              <w:t>Позднякова С.И.</w:t>
            </w:r>
            <w:r>
              <w:rPr>
                <w:rFonts w:eastAsia="Calibri"/>
                <w:sz w:val="28"/>
                <w:szCs w:val="28"/>
                <w:lang w:eastAsia="en-US"/>
              </w:rPr>
              <w:t xml:space="preserve">, </w:t>
            </w:r>
            <w:r w:rsidRPr="00174F24">
              <w:rPr>
                <w:rFonts w:eastAsia="Calibri"/>
                <w:sz w:val="28"/>
                <w:szCs w:val="28"/>
                <w:lang w:eastAsia="en-US"/>
              </w:rPr>
              <w:t>Мелентьев В.А.</w:t>
            </w:r>
            <w:r>
              <w:rPr>
                <w:rFonts w:eastAsia="Calibri"/>
                <w:sz w:val="28"/>
                <w:szCs w:val="28"/>
                <w:lang w:eastAsia="en-US"/>
              </w:rPr>
              <w:t xml:space="preserve">, </w:t>
            </w:r>
            <w:r w:rsidRPr="00174F24">
              <w:rPr>
                <w:rFonts w:eastAsia="Calibri"/>
                <w:sz w:val="28"/>
                <w:szCs w:val="28"/>
                <w:lang w:eastAsia="en-US"/>
              </w:rPr>
              <w:t>Аксенова Т.А.</w:t>
            </w:r>
            <w:r>
              <w:rPr>
                <w:rFonts w:eastAsia="Calibri"/>
                <w:sz w:val="28"/>
                <w:szCs w:val="28"/>
                <w:lang w:eastAsia="en-US"/>
              </w:rPr>
              <w:t xml:space="preserve">, </w:t>
            </w:r>
            <w:r w:rsidRPr="00174F24">
              <w:rPr>
                <w:rFonts w:eastAsia="Calibri"/>
                <w:sz w:val="28"/>
                <w:szCs w:val="28"/>
                <w:lang w:eastAsia="en-US"/>
              </w:rPr>
              <w:t>Багдасарян Т.А.</w:t>
            </w:r>
            <w:r>
              <w:rPr>
                <w:rFonts w:eastAsia="Calibri"/>
                <w:sz w:val="28"/>
                <w:szCs w:val="28"/>
                <w:lang w:eastAsia="en-US"/>
              </w:rPr>
              <w:t xml:space="preserve">, </w:t>
            </w:r>
            <w:r w:rsidRPr="00174F24">
              <w:rPr>
                <w:rFonts w:eastAsia="Calibri"/>
                <w:sz w:val="28"/>
                <w:szCs w:val="28"/>
                <w:lang w:eastAsia="en-US"/>
              </w:rPr>
              <w:t>Бессонова О.С.</w:t>
            </w:r>
            <w:r>
              <w:rPr>
                <w:rFonts w:eastAsia="Calibri"/>
                <w:sz w:val="28"/>
                <w:szCs w:val="28"/>
                <w:lang w:eastAsia="en-US"/>
              </w:rPr>
              <w:t xml:space="preserve">, </w:t>
            </w:r>
            <w:r w:rsidRPr="00174F24">
              <w:rPr>
                <w:rFonts w:eastAsia="Calibri"/>
                <w:sz w:val="28"/>
                <w:szCs w:val="28"/>
                <w:lang w:eastAsia="en-US"/>
              </w:rPr>
              <w:t>Давыдулина М.С.</w:t>
            </w:r>
            <w:r>
              <w:rPr>
                <w:rFonts w:eastAsia="Calibri"/>
                <w:sz w:val="28"/>
                <w:szCs w:val="28"/>
                <w:lang w:eastAsia="en-US"/>
              </w:rPr>
              <w:t xml:space="preserve">, </w:t>
            </w:r>
            <w:r w:rsidRPr="00174F24">
              <w:rPr>
                <w:rFonts w:eastAsia="Calibri"/>
                <w:sz w:val="28"/>
                <w:szCs w:val="28"/>
                <w:lang w:eastAsia="en-US"/>
              </w:rPr>
              <w:t>Тимофеев А.А.</w:t>
            </w:r>
            <w:r>
              <w:rPr>
                <w:rFonts w:eastAsia="Calibri"/>
                <w:sz w:val="28"/>
                <w:szCs w:val="28"/>
                <w:lang w:eastAsia="en-US"/>
              </w:rPr>
              <w:t xml:space="preserve">, </w:t>
            </w:r>
            <w:r w:rsidRPr="00174F24">
              <w:rPr>
                <w:rFonts w:eastAsia="Calibri"/>
                <w:sz w:val="28"/>
                <w:szCs w:val="28"/>
                <w:lang w:eastAsia="en-US"/>
              </w:rPr>
              <w:t>Омегов Р.А.</w:t>
            </w:r>
            <w:r>
              <w:rPr>
                <w:rFonts w:eastAsia="Calibri"/>
                <w:sz w:val="28"/>
                <w:szCs w:val="28"/>
                <w:lang w:eastAsia="en-US"/>
              </w:rPr>
              <w:t xml:space="preserve">, </w:t>
            </w:r>
            <w:r w:rsidRPr="00174F24">
              <w:rPr>
                <w:rFonts w:eastAsia="Calibri"/>
                <w:sz w:val="28"/>
                <w:szCs w:val="28"/>
                <w:lang w:eastAsia="en-US"/>
              </w:rPr>
              <w:t>Фандина О.Ю.</w:t>
            </w:r>
            <w:r>
              <w:rPr>
                <w:rFonts w:eastAsia="Calibri"/>
                <w:sz w:val="28"/>
                <w:szCs w:val="28"/>
                <w:lang w:eastAsia="en-US"/>
              </w:rPr>
              <w:t xml:space="preserve">, </w:t>
            </w:r>
            <w:r w:rsidRPr="00174F24">
              <w:rPr>
                <w:rFonts w:eastAsia="Calibri"/>
                <w:sz w:val="28"/>
                <w:szCs w:val="28"/>
                <w:lang w:eastAsia="en-US"/>
              </w:rPr>
              <w:t>Кулинич О.И.</w:t>
            </w:r>
            <w:r>
              <w:rPr>
                <w:rFonts w:eastAsia="Calibri"/>
                <w:sz w:val="28"/>
                <w:szCs w:val="28"/>
                <w:lang w:eastAsia="en-US"/>
              </w:rPr>
              <w:t xml:space="preserve">, </w:t>
            </w:r>
            <w:r w:rsidRPr="00174F24">
              <w:rPr>
                <w:rFonts w:eastAsia="Calibri"/>
                <w:sz w:val="28"/>
                <w:szCs w:val="28"/>
                <w:lang w:eastAsia="en-US"/>
              </w:rPr>
              <w:t>Михайленко И.М.</w:t>
            </w:r>
            <w:r>
              <w:rPr>
                <w:rFonts w:eastAsia="Calibri"/>
                <w:sz w:val="28"/>
                <w:szCs w:val="28"/>
                <w:lang w:eastAsia="en-US"/>
              </w:rPr>
              <w:t xml:space="preserve">, </w:t>
            </w:r>
            <w:r w:rsidRPr="00174F24">
              <w:rPr>
                <w:rFonts w:eastAsia="Calibri"/>
                <w:sz w:val="28"/>
                <w:szCs w:val="28"/>
                <w:lang w:eastAsia="en-US"/>
              </w:rPr>
              <w:t>Короткова В.В.</w:t>
            </w:r>
            <w:r>
              <w:rPr>
                <w:rFonts w:eastAsia="Calibri"/>
                <w:sz w:val="28"/>
                <w:szCs w:val="28"/>
                <w:lang w:eastAsia="en-US"/>
              </w:rPr>
              <w:t xml:space="preserve">, </w:t>
            </w:r>
            <w:r w:rsidRPr="00174F24">
              <w:rPr>
                <w:rFonts w:eastAsia="Calibri"/>
                <w:sz w:val="28"/>
                <w:szCs w:val="28"/>
                <w:lang w:eastAsia="en-US"/>
              </w:rPr>
              <w:t xml:space="preserve">Герлин </w:t>
            </w:r>
            <w:r w:rsidRPr="00174F24">
              <w:rPr>
                <w:rFonts w:eastAsia="Calibri"/>
                <w:sz w:val="28"/>
                <w:szCs w:val="28"/>
                <w:lang w:eastAsia="en-US"/>
              </w:rPr>
              <w:lastRenderedPageBreak/>
              <w:t>Э.А.</w:t>
            </w:r>
            <w:r>
              <w:rPr>
                <w:rFonts w:eastAsia="Calibri"/>
                <w:sz w:val="28"/>
                <w:szCs w:val="28"/>
                <w:lang w:eastAsia="en-US"/>
              </w:rPr>
              <w:t xml:space="preserve">, </w:t>
            </w:r>
            <w:r w:rsidRPr="00174F24">
              <w:rPr>
                <w:rFonts w:eastAsia="Calibri"/>
                <w:sz w:val="28"/>
                <w:szCs w:val="28"/>
                <w:lang w:eastAsia="en-US"/>
              </w:rPr>
              <w:t>Назарова Л.Д.</w:t>
            </w:r>
            <w:r>
              <w:rPr>
                <w:rFonts w:eastAsia="Calibri"/>
                <w:sz w:val="28"/>
                <w:szCs w:val="28"/>
                <w:lang w:eastAsia="en-US"/>
              </w:rPr>
              <w:t xml:space="preserve">, </w:t>
            </w:r>
            <w:r w:rsidRPr="00174F24">
              <w:rPr>
                <w:rFonts w:eastAsia="Calibri"/>
                <w:sz w:val="28"/>
                <w:szCs w:val="28"/>
                <w:lang w:eastAsia="en-US"/>
              </w:rPr>
              <w:t>Яковлева Т.П.</w:t>
            </w:r>
            <w:r>
              <w:rPr>
                <w:rFonts w:eastAsia="Calibri"/>
                <w:sz w:val="28"/>
                <w:szCs w:val="28"/>
                <w:lang w:eastAsia="en-US"/>
              </w:rPr>
              <w:t xml:space="preserve">, </w:t>
            </w:r>
            <w:r w:rsidRPr="00174F24">
              <w:rPr>
                <w:rFonts w:eastAsia="Calibri"/>
                <w:sz w:val="28"/>
                <w:szCs w:val="28"/>
                <w:lang w:eastAsia="en-US"/>
              </w:rPr>
              <w:t>Костин А.М.</w:t>
            </w:r>
            <w:r>
              <w:rPr>
                <w:rFonts w:eastAsia="Calibri"/>
                <w:sz w:val="28"/>
                <w:szCs w:val="28"/>
                <w:lang w:eastAsia="en-US"/>
              </w:rPr>
              <w:t xml:space="preserve">, </w:t>
            </w:r>
            <w:r w:rsidRPr="00174F24">
              <w:rPr>
                <w:rFonts w:eastAsia="Calibri"/>
                <w:sz w:val="28"/>
                <w:szCs w:val="28"/>
                <w:lang w:eastAsia="en-US"/>
              </w:rPr>
              <w:t>Воробьев В.К.</w:t>
            </w:r>
            <w:r>
              <w:rPr>
                <w:rFonts w:eastAsia="Calibri"/>
                <w:sz w:val="28"/>
                <w:szCs w:val="28"/>
                <w:lang w:eastAsia="en-US"/>
              </w:rPr>
              <w:t xml:space="preserve">, </w:t>
            </w:r>
            <w:r w:rsidRPr="00174F24">
              <w:rPr>
                <w:rFonts w:eastAsia="Calibri"/>
                <w:sz w:val="28"/>
                <w:szCs w:val="28"/>
                <w:lang w:eastAsia="en-US"/>
              </w:rPr>
              <w:t>Буренина Г.А.</w:t>
            </w:r>
            <w:r>
              <w:rPr>
                <w:rFonts w:eastAsia="Calibri"/>
                <w:sz w:val="28"/>
                <w:szCs w:val="28"/>
                <w:lang w:eastAsia="en-US"/>
              </w:rPr>
              <w:t xml:space="preserve">, </w:t>
            </w:r>
            <w:r w:rsidRPr="00174F24">
              <w:rPr>
                <w:rFonts w:eastAsia="Calibri"/>
                <w:sz w:val="28"/>
                <w:szCs w:val="28"/>
                <w:lang w:eastAsia="en-US"/>
              </w:rPr>
              <w:t>Дитятев С.А.</w:t>
            </w:r>
            <w:r>
              <w:rPr>
                <w:rFonts w:eastAsia="Calibri"/>
                <w:sz w:val="28"/>
                <w:szCs w:val="28"/>
                <w:lang w:eastAsia="en-US"/>
              </w:rPr>
              <w:t xml:space="preserve">, </w:t>
            </w:r>
            <w:r w:rsidRPr="00174F24">
              <w:rPr>
                <w:rFonts w:eastAsia="Calibri"/>
                <w:sz w:val="28"/>
                <w:szCs w:val="28"/>
                <w:lang w:eastAsia="en-US"/>
              </w:rPr>
              <w:t>Зиновьев Н.А.</w:t>
            </w:r>
            <w:r>
              <w:rPr>
                <w:rFonts w:eastAsia="Calibri"/>
                <w:sz w:val="28"/>
                <w:szCs w:val="28"/>
                <w:lang w:eastAsia="en-US"/>
              </w:rPr>
              <w:t xml:space="preserve">, </w:t>
            </w:r>
            <w:r w:rsidRPr="00174F24">
              <w:rPr>
                <w:rFonts w:eastAsia="Calibri"/>
                <w:sz w:val="28"/>
                <w:szCs w:val="28"/>
                <w:lang w:eastAsia="en-US"/>
              </w:rPr>
              <w:t>Пузырева Е.М.</w:t>
            </w:r>
            <w:r>
              <w:rPr>
                <w:rFonts w:eastAsia="Calibri"/>
                <w:sz w:val="28"/>
                <w:szCs w:val="28"/>
                <w:lang w:eastAsia="en-US"/>
              </w:rPr>
              <w:t xml:space="preserve">, </w:t>
            </w:r>
            <w:r w:rsidRPr="00174F24">
              <w:rPr>
                <w:rFonts w:eastAsia="Calibri"/>
                <w:sz w:val="28"/>
                <w:szCs w:val="28"/>
                <w:lang w:eastAsia="en-US"/>
              </w:rPr>
              <w:t>Рыпалова Л.М.</w:t>
            </w:r>
            <w:r>
              <w:rPr>
                <w:rFonts w:eastAsia="Calibri"/>
                <w:sz w:val="28"/>
                <w:szCs w:val="28"/>
                <w:lang w:eastAsia="en-US"/>
              </w:rPr>
              <w:t xml:space="preserve">, </w:t>
            </w:r>
            <w:r w:rsidRPr="00174F24">
              <w:rPr>
                <w:rFonts w:eastAsia="Calibri"/>
                <w:sz w:val="28"/>
                <w:szCs w:val="28"/>
                <w:lang w:eastAsia="en-US"/>
              </w:rPr>
              <w:t>Туркеева М.С.</w:t>
            </w:r>
            <w:r>
              <w:rPr>
                <w:rFonts w:eastAsia="Calibri"/>
                <w:sz w:val="28"/>
                <w:szCs w:val="28"/>
                <w:lang w:eastAsia="en-US"/>
              </w:rPr>
              <w:t xml:space="preserve">, </w:t>
            </w:r>
            <w:r w:rsidRPr="00174F24">
              <w:rPr>
                <w:rFonts w:eastAsia="Calibri"/>
                <w:sz w:val="28"/>
                <w:szCs w:val="28"/>
                <w:lang w:eastAsia="en-US"/>
              </w:rPr>
              <w:t>Макрушина Л.Г.</w:t>
            </w:r>
            <w:r>
              <w:rPr>
                <w:rFonts w:eastAsia="Calibri"/>
                <w:sz w:val="28"/>
                <w:szCs w:val="28"/>
                <w:lang w:eastAsia="en-US"/>
              </w:rPr>
              <w:t xml:space="preserve">, </w:t>
            </w:r>
            <w:r w:rsidRPr="00174F24">
              <w:rPr>
                <w:rFonts w:eastAsia="Calibri"/>
                <w:sz w:val="28"/>
                <w:szCs w:val="28"/>
                <w:lang w:eastAsia="en-US"/>
              </w:rPr>
              <w:t>Костина Ю.В.</w:t>
            </w:r>
            <w:r>
              <w:rPr>
                <w:rFonts w:eastAsia="Calibri"/>
                <w:sz w:val="28"/>
                <w:szCs w:val="28"/>
                <w:lang w:eastAsia="en-US"/>
              </w:rPr>
              <w:t xml:space="preserve">, </w:t>
            </w:r>
            <w:r w:rsidRPr="00174F24">
              <w:rPr>
                <w:rFonts w:eastAsia="Calibri"/>
                <w:sz w:val="28"/>
                <w:szCs w:val="28"/>
                <w:lang w:eastAsia="en-US"/>
              </w:rPr>
              <w:t>Нелюбова М.В.</w:t>
            </w:r>
            <w:r>
              <w:rPr>
                <w:rFonts w:eastAsia="Calibri"/>
                <w:sz w:val="28"/>
                <w:szCs w:val="28"/>
                <w:lang w:eastAsia="en-US"/>
              </w:rPr>
              <w:t xml:space="preserve">, </w:t>
            </w:r>
            <w:r w:rsidRPr="00174F24">
              <w:rPr>
                <w:rFonts w:eastAsia="Calibri"/>
                <w:sz w:val="28"/>
                <w:szCs w:val="28"/>
                <w:lang w:eastAsia="en-US"/>
              </w:rPr>
              <w:t>Ласкина М.А.</w:t>
            </w:r>
            <w:r>
              <w:rPr>
                <w:rFonts w:eastAsia="Calibri"/>
                <w:sz w:val="28"/>
                <w:szCs w:val="28"/>
                <w:lang w:eastAsia="en-US"/>
              </w:rPr>
              <w:t xml:space="preserve">, </w:t>
            </w:r>
            <w:r w:rsidRPr="00174F24">
              <w:rPr>
                <w:rFonts w:eastAsia="Calibri"/>
                <w:sz w:val="28"/>
                <w:szCs w:val="28"/>
                <w:lang w:eastAsia="en-US"/>
              </w:rPr>
              <w:t>Шелестовский А.С.</w:t>
            </w:r>
            <w:r>
              <w:rPr>
                <w:rFonts w:eastAsia="Calibri"/>
                <w:sz w:val="28"/>
                <w:szCs w:val="28"/>
                <w:lang w:eastAsia="en-US"/>
              </w:rPr>
              <w:t xml:space="preserve">, </w:t>
            </w:r>
            <w:r w:rsidRPr="00174F24">
              <w:rPr>
                <w:rFonts w:eastAsia="Calibri"/>
                <w:sz w:val="28"/>
                <w:szCs w:val="28"/>
                <w:lang w:eastAsia="en-US"/>
              </w:rPr>
              <w:t>Кукушкина С.А.</w:t>
            </w:r>
            <w:r>
              <w:rPr>
                <w:rFonts w:eastAsia="Calibri"/>
                <w:sz w:val="28"/>
                <w:szCs w:val="28"/>
                <w:lang w:eastAsia="en-US"/>
              </w:rPr>
              <w:t xml:space="preserve">, </w:t>
            </w:r>
            <w:r w:rsidRPr="00174F24">
              <w:rPr>
                <w:rFonts w:eastAsia="Calibri"/>
                <w:sz w:val="28"/>
                <w:szCs w:val="28"/>
                <w:lang w:eastAsia="en-US"/>
              </w:rPr>
              <w:t>Аксенова Т.В.</w:t>
            </w:r>
            <w:r>
              <w:rPr>
                <w:rFonts w:eastAsia="Calibri"/>
                <w:sz w:val="28"/>
                <w:szCs w:val="28"/>
                <w:lang w:eastAsia="en-US"/>
              </w:rPr>
              <w:t xml:space="preserve">, </w:t>
            </w:r>
            <w:r w:rsidRPr="00174F24">
              <w:rPr>
                <w:rFonts w:eastAsia="Calibri"/>
                <w:sz w:val="28"/>
                <w:szCs w:val="28"/>
                <w:lang w:eastAsia="en-US"/>
              </w:rPr>
              <w:t>Купавцев Р.И.</w:t>
            </w:r>
            <w:r>
              <w:rPr>
                <w:rFonts w:eastAsia="Calibri"/>
                <w:sz w:val="28"/>
                <w:szCs w:val="28"/>
                <w:lang w:eastAsia="en-US"/>
              </w:rPr>
              <w:t xml:space="preserve">, </w:t>
            </w:r>
            <w:r w:rsidRPr="00174F24">
              <w:rPr>
                <w:rFonts w:eastAsia="Calibri"/>
                <w:sz w:val="28"/>
                <w:szCs w:val="28"/>
                <w:lang w:eastAsia="en-US"/>
              </w:rPr>
              <w:t>Долгов Т.Д.</w:t>
            </w:r>
            <w:r>
              <w:rPr>
                <w:rFonts w:eastAsia="Calibri"/>
                <w:sz w:val="28"/>
                <w:szCs w:val="28"/>
                <w:lang w:eastAsia="en-US"/>
              </w:rPr>
              <w:t xml:space="preserve">, </w:t>
            </w:r>
            <w:r w:rsidRPr="00174F24">
              <w:rPr>
                <w:rFonts w:eastAsia="Calibri"/>
                <w:sz w:val="28"/>
                <w:szCs w:val="28"/>
                <w:lang w:eastAsia="en-US"/>
              </w:rPr>
              <w:t>Аксенов М.С.</w:t>
            </w:r>
            <w:r>
              <w:rPr>
                <w:rFonts w:eastAsia="Calibri"/>
                <w:sz w:val="28"/>
                <w:szCs w:val="28"/>
                <w:lang w:eastAsia="en-US"/>
              </w:rPr>
              <w:t xml:space="preserve">, </w:t>
            </w:r>
            <w:r w:rsidRPr="00174F24">
              <w:rPr>
                <w:rFonts w:eastAsia="Calibri"/>
                <w:sz w:val="28"/>
                <w:szCs w:val="28"/>
                <w:lang w:eastAsia="en-US"/>
              </w:rPr>
              <w:t>Смолин Д.А.</w:t>
            </w:r>
            <w:r>
              <w:rPr>
                <w:rFonts w:eastAsia="Calibri"/>
                <w:sz w:val="28"/>
                <w:szCs w:val="28"/>
                <w:lang w:eastAsia="en-US"/>
              </w:rPr>
              <w:t xml:space="preserve">, </w:t>
            </w:r>
            <w:r w:rsidRPr="00174F24">
              <w:rPr>
                <w:rFonts w:eastAsia="Calibri"/>
                <w:sz w:val="28"/>
                <w:szCs w:val="28"/>
                <w:lang w:eastAsia="en-US"/>
              </w:rPr>
              <w:t>Купавцева Е.С.</w:t>
            </w:r>
            <w:r>
              <w:rPr>
                <w:rFonts w:eastAsia="Calibri"/>
                <w:sz w:val="28"/>
                <w:szCs w:val="28"/>
                <w:lang w:eastAsia="en-US"/>
              </w:rPr>
              <w:t>, Жусуева Е.Р.</w:t>
            </w:r>
            <w:bookmarkEnd w:id="0"/>
          </w:p>
        </w:tc>
        <w:tc>
          <w:tcPr>
            <w:tcW w:w="3850" w:type="dxa"/>
          </w:tcPr>
          <w:p w:rsidR="00255FAB" w:rsidRPr="00255FAB" w:rsidRDefault="0094487A" w:rsidP="0094487A">
            <w:pPr>
              <w:jc w:val="both"/>
              <w:rPr>
                <w:sz w:val="28"/>
              </w:rPr>
            </w:pPr>
            <w:r w:rsidRPr="0094487A">
              <w:rPr>
                <w:sz w:val="28"/>
              </w:rPr>
              <w:lastRenderedPageBreak/>
              <w:t>Считаем целесообразным утвердить Проект, в связи с</w:t>
            </w:r>
            <w:r>
              <w:rPr>
                <w:sz w:val="28"/>
              </w:rPr>
              <w:t xml:space="preserve"> </w:t>
            </w:r>
            <w:r w:rsidRPr="0094487A">
              <w:rPr>
                <w:sz w:val="28"/>
              </w:rPr>
              <w:t>оптимальным расположением запроектированных объектов капитального строительства</w:t>
            </w:r>
          </w:p>
        </w:tc>
      </w:tr>
    </w:tbl>
    <w:p w:rsidR="00383D95" w:rsidRDefault="00383D95" w:rsidP="00510A1F">
      <w:pPr>
        <w:autoSpaceDE w:val="0"/>
        <w:autoSpaceDN w:val="0"/>
        <w:adjustRightInd w:val="0"/>
        <w:ind w:firstLine="142"/>
        <w:jc w:val="both"/>
        <w:rPr>
          <w:sz w:val="28"/>
          <w:szCs w:val="28"/>
        </w:rPr>
      </w:pPr>
    </w:p>
    <w:p w:rsidR="003134FF" w:rsidRPr="00DC74BE" w:rsidRDefault="00D879C8" w:rsidP="00653AB7">
      <w:pPr>
        <w:autoSpaceDE w:val="0"/>
        <w:autoSpaceDN w:val="0"/>
        <w:adjustRightInd w:val="0"/>
        <w:ind w:firstLine="142"/>
        <w:jc w:val="both"/>
        <w:rPr>
          <w:sz w:val="28"/>
          <w:szCs w:val="28"/>
          <w:u w:val="single"/>
        </w:rPr>
      </w:pPr>
      <w:r w:rsidRPr="000A310C">
        <w:rPr>
          <w:sz w:val="28"/>
          <w:szCs w:val="28"/>
        </w:rPr>
        <w:t xml:space="preserve">Рассмотрев </w:t>
      </w:r>
      <w:r w:rsidR="005C30B1">
        <w:rPr>
          <w:sz w:val="28"/>
          <w:szCs w:val="28"/>
        </w:rPr>
        <w:t xml:space="preserve">предложения и замечания </w:t>
      </w:r>
      <w:r w:rsidR="00405F68">
        <w:rPr>
          <w:sz w:val="28"/>
          <w:szCs w:val="28"/>
        </w:rPr>
        <w:t xml:space="preserve">по проекту </w:t>
      </w:r>
      <w:r w:rsidR="0094487A">
        <w:rPr>
          <w:sz w:val="28"/>
          <w:szCs w:val="28"/>
          <w:u w:val="single"/>
        </w:rPr>
        <w:t xml:space="preserve">планировки территории </w:t>
      </w:r>
      <w:r w:rsidR="0094487A">
        <w:rPr>
          <w:sz w:val="28"/>
          <w:szCs w:val="28"/>
          <w:u w:val="single"/>
        </w:rPr>
        <w:br/>
        <w:t>в гра</w:t>
      </w:r>
      <w:r w:rsidR="0094487A" w:rsidRPr="00174F24">
        <w:rPr>
          <w:sz w:val="28"/>
          <w:szCs w:val="28"/>
          <w:u w:val="single"/>
        </w:rPr>
        <w:t>ницах кадастрового квартала 22:61:051630, в отношении земельных участк</w:t>
      </w:r>
      <w:r w:rsidR="0094487A">
        <w:rPr>
          <w:sz w:val="28"/>
          <w:szCs w:val="28"/>
          <w:u w:val="single"/>
        </w:rPr>
        <w:t>ов по адресам: улица Отечествен</w:t>
      </w:r>
      <w:r w:rsidR="0094487A" w:rsidRPr="00174F24">
        <w:rPr>
          <w:sz w:val="28"/>
          <w:szCs w:val="28"/>
          <w:u w:val="single"/>
        </w:rPr>
        <w:t>ная,17/</w:t>
      </w:r>
      <w:r w:rsidR="0094487A">
        <w:rPr>
          <w:sz w:val="28"/>
          <w:szCs w:val="28"/>
          <w:u w:val="single"/>
        </w:rPr>
        <w:t xml:space="preserve"> улица Мостовая,16, </w:t>
      </w:r>
      <w:r w:rsidR="0094487A">
        <w:rPr>
          <w:sz w:val="28"/>
          <w:szCs w:val="28"/>
          <w:u w:val="single"/>
        </w:rPr>
        <w:br/>
        <w:t>улица Отече</w:t>
      </w:r>
      <w:r w:rsidR="0094487A" w:rsidRPr="00174F24">
        <w:rPr>
          <w:sz w:val="28"/>
          <w:szCs w:val="28"/>
          <w:u w:val="single"/>
        </w:rPr>
        <w:t>ственная,22а в поселке Бельмесёво города Барнаула</w:t>
      </w:r>
      <w:r w:rsidR="005041B3" w:rsidRPr="00DC74BE">
        <w:rPr>
          <w:color w:val="000000"/>
          <w:sz w:val="28"/>
          <w:szCs w:val="28"/>
          <w:u w:val="single"/>
        </w:rPr>
        <w:t>,</w:t>
      </w:r>
    </w:p>
    <w:p w:rsidR="00F748C2" w:rsidRDefault="00F748C2">
      <w:pPr>
        <w:widowControl w:val="0"/>
        <w:autoSpaceDE w:val="0"/>
        <w:jc w:val="center"/>
        <w:rPr>
          <w:sz w:val="28"/>
          <w:szCs w:val="28"/>
        </w:rPr>
      </w:pPr>
    </w:p>
    <w:p w:rsidR="00D879C8" w:rsidRDefault="00D879C8">
      <w:pPr>
        <w:widowControl w:val="0"/>
        <w:autoSpaceDE w:val="0"/>
        <w:jc w:val="center"/>
      </w:pPr>
      <w:r w:rsidRPr="00EF7522">
        <w:rPr>
          <w:sz w:val="28"/>
          <w:szCs w:val="28"/>
        </w:rPr>
        <w:t>РЕШИЛ</w:t>
      </w:r>
      <w:r w:rsidR="00336BA3" w:rsidRPr="00336BA3">
        <w:rPr>
          <w:sz w:val="28"/>
          <w:szCs w:val="28"/>
        </w:rPr>
        <w:t>И</w:t>
      </w:r>
      <w:r w:rsidRPr="00336BA3">
        <w:rPr>
          <w:sz w:val="28"/>
          <w:szCs w:val="28"/>
        </w:rPr>
        <w:t>:</w:t>
      </w:r>
    </w:p>
    <w:p w:rsidR="0094487A" w:rsidRDefault="009C08A1" w:rsidP="0094487A">
      <w:pPr>
        <w:autoSpaceDE w:val="0"/>
        <w:autoSpaceDN w:val="0"/>
        <w:adjustRightInd w:val="0"/>
        <w:ind w:firstLine="142"/>
        <w:jc w:val="center"/>
        <w:rPr>
          <w:sz w:val="28"/>
          <w:szCs w:val="28"/>
          <w:u w:val="single"/>
        </w:rPr>
      </w:pPr>
      <w:r>
        <w:rPr>
          <w:sz w:val="28"/>
          <w:szCs w:val="28"/>
          <w:u w:val="single"/>
        </w:rPr>
        <w:t>рекомендовать</w:t>
      </w:r>
      <w:r w:rsidRPr="00744171">
        <w:rPr>
          <w:sz w:val="28"/>
          <w:szCs w:val="28"/>
          <w:u w:val="single"/>
        </w:rPr>
        <w:t xml:space="preserve"> </w:t>
      </w:r>
      <w:r w:rsidR="0056131F">
        <w:rPr>
          <w:sz w:val="28"/>
          <w:szCs w:val="28"/>
          <w:u w:val="single"/>
        </w:rPr>
        <w:t xml:space="preserve">к </w:t>
      </w:r>
      <w:r w:rsidR="0056131F" w:rsidRPr="0056131F">
        <w:rPr>
          <w:sz w:val="28"/>
          <w:szCs w:val="28"/>
          <w:u w:val="single"/>
        </w:rPr>
        <w:t>утверждению проек</w:t>
      </w:r>
      <w:r w:rsidR="0056131F" w:rsidRPr="001104E8">
        <w:rPr>
          <w:sz w:val="28"/>
          <w:szCs w:val="28"/>
          <w:u w:val="single"/>
        </w:rPr>
        <w:t xml:space="preserve">т </w:t>
      </w:r>
      <w:r w:rsidR="0094487A">
        <w:rPr>
          <w:sz w:val="28"/>
          <w:szCs w:val="28"/>
          <w:u w:val="single"/>
        </w:rPr>
        <w:t>планировки территории в гра</w:t>
      </w:r>
      <w:r w:rsidR="0094487A" w:rsidRPr="00174F24">
        <w:rPr>
          <w:sz w:val="28"/>
          <w:szCs w:val="28"/>
          <w:u w:val="single"/>
        </w:rPr>
        <w:t>ницах</w:t>
      </w:r>
    </w:p>
    <w:p w:rsidR="0094487A" w:rsidRDefault="0094487A" w:rsidP="0094487A">
      <w:pPr>
        <w:autoSpaceDE w:val="0"/>
        <w:autoSpaceDN w:val="0"/>
        <w:adjustRightInd w:val="0"/>
        <w:ind w:firstLine="142"/>
        <w:jc w:val="center"/>
        <w:rPr>
          <w:sz w:val="28"/>
          <w:szCs w:val="28"/>
          <w:u w:val="single"/>
        </w:rPr>
      </w:pPr>
      <w:r>
        <w:rPr>
          <w:sz w:val="22"/>
        </w:rPr>
        <w:t>аргументированные рекомендации</w:t>
      </w:r>
      <w:r w:rsidRPr="00405F68">
        <w:rPr>
          <w:sz w:val="22"/>
        </w:rPr>
        <w:t xml:space="preserve"> </w:t>
      </w:r>
      <w:r>
        <w:rPr>
          <w:sz w:val="22"/>
        </w:rPr>
        <w:t>о</w:t>
      </w:r>
      <w:r w:rsidRPr="00337BDB">
        <w:rPr>
          <w:sz w:val="22"/>
        </w:rPr>
        <w:t>рганизатор</w:t>
      </w:r>
      <w:r w:rsidRPr="001104E8">
        <w:rPr>
          <w:sz w:val="22"/>
        </w:rPr>
        <w:t>а</w:t>
      </w:r>
    </w:p>
    <w:p w:rsidR="0094487A" w:rsidRDefault="0094487A" w:rsidP="0094487A">
      <w:pPr>
        <w:autoSpaceDE w:val="0"/>
        <w:autoSpaceDN w:val="0"/>
        <w:adjustRightInd w:val="0"/>
        <w:ind w:firstLine="142"/>
        <w:jc w:val="center"/>
        <w:rPr>
          <w:sz w:val="28"/>
          <w:szCs w:val="28"/>
          <w:u w:val="single"/>
        </w:rPr>
      </w:pPr>
      <w:r w:rsidRPr="00174F24">
        <w:rPr>
          <w:sz w:val="28"/>
          <w:szCs w:val="28"/>
          <w:u w:val="single"/>
        </w:rPr>
        <w:t xml:space="preserve"> кадастрового квартала 22:61:051630, в отношении земельных участк</w:t>
      </w:r>
      <w:r>
        <w:rPr>
          <w:sz w:val="28"/>
          <w:szCs w:val="28"/>
          <w:u w:val="single"/>
        </w:rPr>
        <w:t xml:space="preserve">ов </w:t>
      </w:r>
      <w:r>
        <w:rPr>
          <w:sz w:val="28"/>
          <w:szCs w:val="28"/>
          <w:u w:val="single"/>
        </w:rPr>
        <w:br/>
      </w:r>
      <w:r>
        <w:rPr>
          <w:sz w:val="22"/>
        </w:rPr>
        <w:t>общественных обсуждений</w:t>
      </w:r>
    </w:p>
    <w:p w:rsidR="0094487A" w:rsidRDefault="0094487A" w:rsidP="0094487A">
      <w:pPr>
        <w:autoSpaceDE w:val="0"/>
        <w:autoSpaceDN w:val="0"/>
        <w:adjustRightInd w:val="0"/>
        <w:ind w:firstLine="142"/>
        <w:jc w:val="center"/>
        <w:rPr>
          <w:sz w:val="28"/>
          <w:szCs w:val="28"/>
          <w:u w:val="single"/>
        </w:rPr>
      </w:pPr>
      <w:r>
        <w:rPr>
          <w:sz w:val="28"/>
          <w:szCs w:val="28"/>
          <w:u w:val="single"/>
        </w:rPr>
        <w:t>по адресам: улица Отечествен</w:t>
      </w:r>
      <w:r w:rsidRPr="00174F24">
        <w:rPr>
          <w:sz w:val="28"/>
          <w:szCs w:val="28"/>
          <w:u w:val="single"/>
        </w:rPr>
        <w:t>ная,17/</w:t>
      </w:r>
      <w:r>
        <w:rPr>
          <w:sz w:val="28"/>
          <w:szCs w:val="28"/>
          <w:u w:val="single"/>
        </w:rPr>
        <w:t xml:space="preserve"> улица Мостовая,16, улица</w:t>
      </w:r>
    </w:p>
    <w:p w:rsidR="0094487A" w:rsidRDefault="0094487A" w:rsidP="0094487A">
      <w:pPr>
        <w:autoSpaceDE w:val="0"/>
        <w:autoSpaceDN w:val="0"/>
        <w:adjustRightInd w:val="0"/>
        <w:ind w:firstLine="142"/>
        <w:jc w:val="center"/>
        <w:rPr>
          <w:sz w:val="28"/>
          <w:szCs w:val="28"/>
          <w:u w:val="single"/>
        </w:rPr>
      </w:pPr>
      <w:r w:rsidRPr="00EB24A2">
        <w:rPr>
          <w:sz w:val="22"/>
          <w:szCs w:val="28"/>
        </w:rPr>
        <w:t xml:space="preserve">о </w:t>
      </w:r>
      <w:r w:rsidRPr="00337BDB">
        <w:rPr>
          <w:sz w:val="22"/>
        </w:rPr>
        <w:t>целесообразности</w:t>
      </w:r>
      <w:r>
        <w:rPr>
          <w:sz w:val="22"/>
        </w:rPr>
        <w:t xml:space="preserve"> </w:t>
      </w:r>
      <w:r w:rsidRPr="00337BDB">
        <w:rPr>
          <w:sz w:val="22"/>
        </w:rPr>
        <w:t>(нецелесообразности</w:t>
      </w:r>
      <w:r>
        <w:rPr>
          <w:sz w:val="22"/>
        </w:rPr>
        <w:t>)</w:t>
      </w:r>
    </w:p>
    <w:p w:rsidR="0094487A" w:rsidRDefault="0094487A" w:rsidP="0094487A">
      <w:pPr>
        <w:autoSpaceDE w:val="0"/>
        <w:autoSpaceDN w:val="0"/>
        <w:adjustRightInd w:val="0"/>
        <w:ind w:firstLine="142"/>
        <w:jc w:val="center"/>
        <w:rPr>
          <w:sz w:val="28"/>
          <w:szCs w:val="28"/>
          <w:u w:val="single"/>
        </w:rPr>
      </w:pPr>
      <w:r>
        <w:rPr>
          <w:sz w:val="28"/>
          <w:szCs w:val="28"/>
          <w:u w:val="single"/>
        </w:rPr>
        <w:t xml:space="preserve"> Отече</w:t>
      </w:r>
      <w:r w:rsidRPr="00174F24">
        <w:rPr>
          <w:sz w:val="28"/>
          <w:szCs w:val="28"/>
          <w:u w:val="single"/>
        </w:rPr>
        <w:t>ственная,22а в поселке Бельмесёво города Барнаула</w:t>
      </w:r>
      <w:r>
        <w:rPr>
          <w:sz w:val="28"/>
          <w:szCs w:val="28"/>
          <w:u w:val="single"/>
        </w:rPr>
        <w:t>,</w:t>
      </w:r>
      <w:r w:rsidRPr="0094487A">
        <w:rPr>
          <w:sz w:val="28"/>
          <w:szCs w:val="28"/>
          <w:u w:val="single"/>
        </w:rPr>
        <w:t xml:space="preserve"> </w:t>
      </w:r>
      <w:r>
        <w:rPr>
          <w:sz w:val="28"/>
          <w:szCs w:val="28"/>
          <w:u w:val="single"/>
        </w:rPr>
        <w:t>с учетом</w:t>
      </w:r>
    </w:p>
    <w:p w:rsidR="0094487A" w:rsidRDefault="0094487A" w:rsidP="0094487A">
      <w:pPr>
        <w:autoSpaceDE w:val="0"/>
        <w:autoSpaceDN w:val="0"/>
        <w:adjustRightInd w:val="0"/>
        <w:ind w:firstLine="142"/>
        <w:jc w:val="center"/>
        <w:rPr>
          <w:sz w:val="28"/>
          <w:szCs w:val="28"/>
          <w:u w:val="single"/>
        </w:rPr>
      </w:pPr>
      <w:r w:rsidRPr="00337BDB">
        <w:rPr>
          <w:sz w:val="22"/>
          <w:szCs w:val="22"/>
        </w:rPr>
        <w:t>внесенных</w:t>
      </w:r>
      <w:r>
        <w:rPr>
          <w:sz w:val="28"/>
          <w:szCs w:val="28"/>
          <w:u w:val="single"/>
        </w:rPr>
        <w:t xml:space="preserve"> </w:t>
      </w:r>
      <w:r w:rsidRPr="00337BDB">
        <w:rPr>
          <w:sz w:val="22"/>
          <w:szCs w:val="22"/>
        </w:rPr>
        <w:t>участниками</w:t>
      </w:r>
    </w:p>
    <w:p w:rsidR="0094487A" w:rsidRDefault="0094487A" w:rsidP="0094487A">
      <w:pPr>
        <w:autoSpaceDE w:val="0"/>
        <w:autoSpaceDN w:val="0"/>
        <w:adjustRightInd w:val="0"/>
        <w:ind w:firstLine="142"/>
        <w:jc w:val="center"/>
        <w:rPr>
          <w:color w:val="000000"/>
          <w:sz w:val="28"/>
          <w:szCs w:val="28"/>
          <w:u w:val="single"/>
        </w:rPr>
      </w:pPr>
      <w:r>
        <w:rPr>
          <w:sz w:val="28"/>
          <w:szCs w:val="28"/>
          <w:u w:val="single"/>
        </w:rPr>
        <w:t>поступивших</w:t>
      </w:r>
      <w:r w:rsidRPr="002B1985">
        <w:rPr>
          <w:sz w:val="28"/>
          <w:szCs w:val="28"/>
          <w:u w:val="single"/>
        </w:rPr>
        <w:t xml:space="preserve"> </w:t>
      </w:r>
      <w:r>
        <w:rPr>
          <w:sz w:val="28"/>
          <w:szCs w:val="28"/>
          <w:u w:val="single"/>
        </w:rPr>
        <w:t>предложений</w:t>
      </w:r>
      <w:r w:rsidRPr="0056131F">
        <w:rPr>
          <w:sz w:val="28"/>
          <w:szCs w:val="28"/>
          <w:u w:val="single"/>
        </w:rPr>
        <w:t xml:space="preserve"> </w:t>
      </w:r>
      <w:r>
        <w:rPr>
          <w:sz w:val="28"/>
          <w:szCs w:val="28"/>
          <w:u w:val="single"/>
        </w:rPr>
        <w:t>от</w:t>
      </w:r>
      <w:r>
        <w:rPr>
          <w:color w:val="000000"/>
          <w:sz w:val="28"/>
          <w:szCs w:val="28"/>
          <w:u w:val="single"/>
        </w:rPr>
        <w:t xml:space="preserve"> </w:t>
      </w:r>
      <w:r>
        <w:rPr>
          <w:sz w:val="28"/>
          <w:szCs w:val="28"/>
          <w:u w:val="single"/>
        </w:rPr>
        <w:t>физических</w:t>
      </w:r>
      <w:r w:rsidRPr="00185A34">
        <w:rPr>
          <w:sz w:val="28"/>
          <w:szCs w:val="28"/>
          <w:u w:val="single"/>
        </w:rPr>
        <w:t xml:space="preserve"> </w:t>
      </w:r>
      <w:r>
        <w:rPr>
          <w:sz w:val="28"/>
          <w:szCs w:val="28"/>
          <w:u w:val="single"/>
        </w:rPr>
        <w:t>и юридических лиц</w:t>
      </w:r>
    </w:p>
    <w:p w:rsidR="0094487A" w:rsidRDefault="0094487A" w:rsidP="0094487A">
      <w:pPr>
        <w:autoSpaceDE w:val="0"/>
        <w:autoSpaceDN w:val="0"/>
        <w:adjustRightInd w:val="0"/>
        <w:ind w:firstLine="142"/>
        <w:jc w:val="center"/>
        <w:rPr>
          <w:sz w:val="28"/>
          <w:szCs w:val="28"/>
          <w:u w:val="single"/>
        </w:rPr>
      </w:pPr>
      <w:r>
        <w:rPr>
          <w:sz w:val="22"/>
          <w:szCs w:val="22"/>
        </w:rPr>
        <w:t>общественных обсуждени</w:t>
      </w:r>
      <w:r w:rsidRPr="00C86352">
        <w:rPr>
          <w:sz w:val="22"/>
          <w:szCs w:val="22"/>
        </w:rPr>
        <w:t>й</w:t>
      </w:r>
      <w:r w:rsidRPr="0094487A">
        <w:rPr>
          <w:sz w:val="22"/>
          <w:szCs w:val="22"/>
        </w:rPr>
        <w:t xml:space="preserve"> </w:t>
      </w:r>
      <w:r>
        <w:rPr>
          <w:sz w:val="22"/>
          <w:szCs w:val="22"/>
        </w:rPr>
        <w:t>п</w:t>
      </w:r>
      <w:r w:rsidRPr="00337BDB">
        <w:rPr>
          <w:sz w:val="22"/>
          <w:szCs w:val="22"/>
        </w:rPr>
        <w:t>редложений</w:t>
      </w:r>
      <w:r>
        <w:rPr>
          <w:sz w:val="22"/>
          <w:szCs w:val="22"/>
        </w:rPr>
        <w:t xml:space="preserve"> </w:t>
      </w:r>
      <w:r w:rsidRPr="00337BDB">
        <w:rPr>
          <w:sz w:val="22"/>
          <w:szCs w:val="22"/>
        </w:rPr>
        <w:t>и</w:t>
      </w:r>
      <w:r w:rsidRPr="004B46F1">
        <w:rPr>
          <w:sz w:val="28"/>
          <w:szCs w:val="28"/>
        </w:rPr>
        <w:t xml:space="preserve"> </w:t>
      </w:r>
      <w:r w:rsidRPr="00337BDB">
        <w:rPr>
          <w:sz w:val="22"/>
          <w:szCs w:val="22"/>
        </w:rPr>
        <w:t>замечаний</w:t>
      </w:r>
    </w:p>
    <w:p w:rsidR="0094487A" w:rsidRPr="00405F68" w:rsidRDefault="0094487A" w:rsidP="0094487A">
      <w:pPr>
        <w:autoSpaceDE w:val="0"/>
        <w:autoSpaceDN w:val="0"/>
        <w:adjustRightInd w:val="0"/>
        <w:ind w:firstLine="142"/>
        <w:jc w:val="center"/>
        <w:rPr>
          <w:sz w:val="22"/>
        </w:rPr>
      </w:pPr>
    </w:p>
    <w:p w:rsidR="004B46F1" w:rsidRDefault="004B46F1" w:rsidP="00DC74BE">
      <w:pPr>
        <w:rPr>
          <w:sz w:val="28"/>
          <w:szCs w:val="28"/>
          <w:u w:val="single"/>
        </w:rPr>
      </w:pPr>
    </w:p>
    <w:p w:rsidR="00405F68" w:rsidRDefault="00405F68" w:rsidP="00DC74BE">
      <w:pPr>
        <w:rPr>
          <w:sz w:val="28"/>
          <w:szCs w:val="28"/>
          <w:u w:val="single"/>
        </w:rPr>
      </w:pPr>
    </w:p>
    <w:p w:rsidR="00A243E1" w:rsidRDefault="00DC74BE" w:rsidP="00DC74BE">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w:t>
      </w:r>
      <w:r w:rsidR="00A243E1">
        <w:rPr>
          <w:rFonts w:ascii="Times New Roman CYR" w:hAnsi="Times New Roman CYR" w:cs="Times New Roman CYR"/>
          <w:sz w:val="28"/>
          <w:szCs w:val="28"/>
        </w:rPr>
        <w:t xml:space="preserve"> комитета</w:t>
      </w:r>
      <w:r>
        <w:rPr>
          <w:rFonts w:ascii="Times New Roman CYR" w:hAnsi="Times New Roman CYR" w:cs="Times New Roman CYR"/>
          <w:sz w:val="28"/>
          <w:szCs w:val="28"/>
        </w:rPr>
        <w:t xml:space="preserve">                                                                          </w:t>
      </w:r>
      <w:r w:rsidR="00A243E1">
        <w:rPr>
          <w:rFonts w:ascii="Times New Roman CYR" w:hAnsi="Times New Roman CYR" w:cs="Times New Roman CYR"/>
          <w:sz w:val="28"/>
          <w:szCs w:val="28"/>
        </w:rPr>
        <w:t xml:space="preserve"> </w:t>
      </w:r>
      <w:r>
        <w:rPr>
          <w:rFonts w:ascii="Times New Roman CYR" w:hAnsi="Times New Roman CYR" w:cs="Times New Roman CYR"/>
          <w:sz w:val="28"/>
          <w:szCs w:val="28"/>
        </w:rPr>
        <w:t>Д.П.Аристов</w:t>
      </w:r>
    </w:p>
    <w:p w:rsidR="0084461F" w:rsidRDefault="0084461F" w:rsidP="00AD28A5">
      <w:pPr>
        <w:rPr>
          <w:sz w:val="28"/>
          <w:szCs w:val="28"/>
          <w:u w:val="single"/>
        </w:rPr>
      </w:pPr>
    </w:p>
    <w:p w:rsidR="006C29C4" w:rsidRDefault="006C29C4" w:rsidP="00AD28A5">
      <w:pPr>
        <w:rPr>
          <w:sz w:val="28"/>
          <w:szCs w:val="28"/>
          <w:u w:val="single"/>
        </w:rPr>
      </w:pPr>
    </w:p>
    <w:p w:rsidR="006C29C4" w:rsidRDefault="006C29C4" w:rsidP="00AD28A5">
      <w:pPr>
        <w:rPr>
          <w:sz w:val="28"/>
          <w:szCs w:val="28"/>
          <w:u w:val="single"/>
        </w:rPr>
      </w:pPr>
    </w:p>
    <w:p w:rsidR="00860D89" w:rsidRDefault="00860D89" w:rsidP="00AD28A5">
      <w:pPr>
        <w:rPr>
          <w:sz w:val="28"/>
          <w:szCs w:val="28"/>
          <w:u w:val="single"/>
        </w:rPr>
      </w:pPr>
    </w:p>
    <w:p w:rsidR="00860D89" w:rsidRDefault="00860D89" w:rsidP="00AD28A5">
      <w:pPr>
        <w:rPr>
          <w:sz w:val="28"/>
          <w:szCs w:val="28"/>
          <w:u w:val="single"/>
        </w:rPr>
      </w:pPr>
    </w:p>
    <w:p w:rsidR="00185A34" w:rsidRDefault="00185A34"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9E4325" w:rsidRDefault="009E4325" w:rsidP="00860D89">
      <w:pPr>
        <w:autoSpaceDE w:val="0"/>
        <w:jc w:val="both"/>
        <w:rPr>
          <w:sz w:val="28"/>
          <w:szCs w:val="28"/>
          <w:u w:val="single"/>
        </w:rPr>
      </w:pPr>
    </w:p>
    <w:p w:rsidR="001104E8" w:rsidRDefault="001104E8" w:rsidP="00860D89">
      <w:pPr>
        <w:autoSpaceDE w:val="0"/>
        <w:jc w:val="both"/>
        <w:rPr>
          <w:sz w:val="28"/>
          <w:szCs w:val="28"/>
        </w:rPr>
      </w:pPr>
    </w:p>
    <w:p w:rsidR="001104E8" w:rsidRDefault="001104E8" w:rsidP="00860D89">
      <w:pPr>
        <w:autoSpaceDE w:val="0"/>
        <w:jc w:val="both"/>
        <w:rPr>
          <w:sz w:val="28"/>
          <w:szCs w:val="28"/>
        </w:rPr>
      </w:pPr>
    </w:p>
    <w:p w:rsidR="00413C5B" w:rsidRDefault="00413C5B" w:rsidP="00860D89">
      <w:pPr>
        <w:autoSpaceDE w:val="0"/>
        <w:jc w:val="both"/>
        <w:rPr>
          <w:sz w:val="28"/>
          <w:szCs w:val="28"/>
        </w:rPr>
      </w:pPr>
    </w:p>
    <w:p w:rsidR="00413C5B" w:rsidRDefault="00413C5B" w:rsidP="00860D89">
      <w:pPr>
        <w:autoSpaceDE w:val="0"/>
        <w:jc w:val="both"/>
        <w:rPr>
          <w:sz w:val="28"/>
          <w:szCs w:val="28"/>
        </w:rPr>
      </w:pPr>
    </w:p>
    <w:p w:rsidR="00405F68" w:rsidRDefault="00405F68" w:rsidP="00860D89">
      <w:pPr>
        <w:autoSpaceDE w:val="0"/>
        <w:jc w:val="both"/>
        <w:rPr>
          <w:sz w:val="28"/>
          <w:szCs w:val="28"/>
        </w:rPr>
      </w:pPr>
    </w:p>
    <w:p w:rsidR="00405F68" w:rsidRDefault="00405F68" w:rsidP="00860D89">
      <w:pPr>
        <w:autoSpaceDE w:val="0"/>
        <w:jc w:val="both"/>
        <w:rPr>
          <w:sz w:val="28"/>
          <w:szCs w:val="28"/>
        </w:rPr>
      </w:pPr>
    </w:p>
    <w:p w:rsidR="00405F68" w:rsidRDefault="00405F68"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B55221" w:rsidRDefault="00B55221"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94487A" w:rsidRDefault="0094487A" w:rsidP="00860D89">
      <w:pPr>
        <w:autoSpaceDE w:val="0"/>
        <w:jc w:val="both"/>
        <w:rPr>
          <w:sz w:val="28"/>
          <w:szCs w:val="28"/>
        </w:rPr>
      </w:pPr>
    </w:p>
    <w:p w:rsidR="00405F68" w:rsidRDefault="00405F68" w:rsidP="00860D89">
      <w:pPr>
        <w:autoSpaceDE w:val="0"/>
        <w:jc w:val="both"/>
        <w:rPr>
          <w:sz w:val="28"/>
          <w:szCs w:val="28"/>
        </w:rPr>
      </w:pPr>
    </w:p>
    <w:p w:rsidR="00405F68" w:rsidRDefault="00405F68" w:rsidP="00860D89">
      <w:pPr>
        <w:autoSpaceDE w:val="0"/>
        <w:jc w:val="both"/>
        <w:rPr>
          <w:sz w:val="28"/>
          <w:szCs w:val="28"/>
        </w:rPr>
      </w:pPr>
    </w:p>
    <w:p w:rsidR="00405F68" w:rsidRDefault="00405F68" w:rsidP="00860D89">
      <w:pPr>
        <w:autoSpaceDE w:val="0"/>
        <w:jc w:val="both"/>
        <w:rPr>
          <w:sz w:val="28"/>
          <w:szCs w:val="28"/>
        </w:rPr>
      </w:pPr>
    </w:p>
    <w:p w:rsidR="00860D89" w:rsidRDefault="004E1381" w:rsidP="00860D89">
      <w:pPr>
        <w:autoSpaceDE w:val="0"/>
        <w:jc w:val="both"/>
        <w:rPr>
          <w:sz w:val="28"/>
          <w:szCs w:val="28"/>
        </w:rPr>
      </w:pPr>
      <w:r>
        <w:rPr>
          <w:sz w:val="28"/>
          <w:szCs w:val="28"/>
        </w:rPr>
        <w:t>Е.М</w:t>
      </w:r>
      <w:r w:rsidR="00860D89">
        <w:rPr>
          <w:sz w:val="28"/>
          <w:szCs w:val="28"/>
        </w:rPr>
        <w:t>.</w:t>
      </w:r>
      <w:r>
        <w:rPr>
          <w:sz w:val="28"/>
          <w:szCs w:val="28"/>
        </w:rPr>
        <w:t>Ломакина</w:t>
      </w:r>
      <w:r w:rsidR="00860D89">
        <w:rPr>
          <w:sz w:val="28"/>
          <w:szCs w:val="28"/>
        </w:rPr>
        <w:t>__________</w:t>
      </w:r>
    </w:p>
    <w:sectPr w:rsidR="00860D89" w:rsidSect="00B55221">
      <w:pgSz w:w="11906" w:h="16838"/>
      <w:pgMar w:top="567"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81" w:rsidRDefault="004E1381" w:rsidP="00EF7522">
      <w:r>
        <w:separator/>
      </w:r>
    </w:p>
  </w:endnote>
  <w:endnote w:type="continuationSeparator" w:id="0">
    <w:p w:rsidR="004E1381" w:rsidRDefault="004E1381"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81" w:rsidRDefault="004E1381" w:rsidP="00EF7522">
      <w:r>
        <w:separator/>
      </w:r>
    </w:p>
  </w:footnote>
  <w:footnote w:type="continuationSeparator" w:id="0">
    <w:p w:rsidR="004E1381" w:rsidRDefault="004E1381" w:rsidP="00EF7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F"/>
    <w:rsid w:val="00011A74"/>
    <w:rsid w:val="00012101"/>
    <w:rsid w:val="00013A56"/>
    <w:rsid w:val="00063EEB"/>
    <w:rsid w:val="00091762"/>
    <w:rsid w:val="00093243"/>
    <w:rsid w:val="000A310C"/>
    <w:rsid w:val="000A4064"/>
    <w:rsid w:val="000D3A5A"/>
    <w:rsid w:val="000D5ED3"/>
    <w:rsid w:val="001079C2"/>
    <w:rsid w:val="001104E8"/>
    <w:rsid w:val="00126289"/>
    <w:rsid w:val="0016089D"/>
    <w:rsid w:val="00185A34"/>
    <w:rsid w:val="001A412C"/>
    <w:rsid w:val="001A5E11"/>
    <w:rsid w:val="001F4391"/>
    <w:rsid w:val="00222167"/>
    <w:rsid w:val="00236A1D"/>
    <w:rsid w:val="0024296E"/>
    <w:rsid w:val="0025555C"/>
    <w:rsid w:val="00255FAB"/>
    <w:rsid w:val="0026122E"/>
    <w:rsid w:val="002669BF"/>
    <w:rsid w:val="00291AA3"/>
    <w:rsid w:val="00297EF6"/>
    <w:rsid w:val="002B1985"/>
    <w:rsid w:val="002B6B8A"/>
    <w:rsid w:val="002D5E29"/>
    <w:rsid w:val="003121D5"/>
    <w:rsid w:val="003134FF"/>
    <w:rsid w:val="0032575C"/>
    <w:rsid w:val="003367CD"/>
    <w:rsid w:val="00336BA3"/>
    <w:rsid w:val="00337BDB"/>
    <w:rsid w:val="0036552C"/>
    <w:rsid w:val="00383D95"/>
    <w:rsid w:val="00383FC5"/>
    <w:rsid w:val="0039599A"/>
    <w:rsid w:val="003A6404"/>
    <w:rsid w:val="003B1926"/>
    <w:rsid w:val="003D14D2"/>
    <w:rsid w:val="003E5FB6"/>
    <w:rsid w:val="00405F68"/>
    <w:rsid w:val="00413C5B"/>
    <w:rsid w:val="00422785"/>
    <w:rsid w:val="004232DD"/>
    <w:rsid w:val="0042774B"/>
    <w:rsid w:val="00446A63"/>
    <w:rsid w:val="00470337"/>
    <w:rsid w:val="004774DF"/>
    <w:rsid w:val="00482532"/>
    <w:rsid w:val="00493E8A"/>
    <w:rsid w:val="004B46F1"/>
    <w:rsid w:val="004B63DB"/>
    <w:rsid w:val="004C54A2"/>
    <w:rsid w:val="004D07DA"/>
    <w:rsid w:val="004E1381"/>
    <w:rsid w:val="004E1501"/>
    <w:rsid w:val="00502322"/>
    <w:rsid w:val="005041B3"/>
    <w:rsid w:val="00510A1F"/>
    <w:rsid w:val="00531917"/>
    <w:rsid w:val="00544C37"/>
    <w:rsid w:val="0056131F"/>
    <w:rsid w:val="005B4170"/>
    <w:rsid w:val="005C30B1"/>
    <w:rsid w:val="005D143B"/>
    <w:rsid w:val="005E2D25"/>
    <w:rsid w:val="005E35CE"/>
    <w:rsid w:val="005F0983"/>
    <w:rsid w:val="005F5970"/>
    <w:rsid w:val="0060558F"/>
    <w:rsid w:val="0063308B"/>
    <w:rsid w:val="00646D0B"/>
    <w:rsid w:val="00652F99"/>
    <w:rsid w:val="00653AB7"/>
    <w:rsid w:val="00667D21"/>
    <w:rsid w:val="006857CB"/>
    <w:rsid w:val="00686D08"/>
    <w:rsid w:val="00690284"/>
    <w:rsid w:val="00690399"/>
    <w:rsid w:val="0069315D"/>
    <w:rsid w:val="00696975"/>
    <w:rsid w:val="006A2D42"/>
    <w:rsid w:val="006A75AE"/>
    <w:rsid w:val="006C29C4"/>
    <w:rsid w:val="007108DA"/>
    <w:rsid w:val="007161AF"/>
    <w:rsid w:val="00730A41"/>
    <w:rsid w:val="00733465"/>
    <w:rsid w:val="00754A2A"/>
    <w:rsid w:val="00761097"/>
    <w:rsid w:val="00770C2A"/>
    <w:rsid w:val="007833AC"/>
    <w:rsid w:val="00806AFC"/>
    <w:rsid w:val="00820FAA"/>
    <w:rsid w:val="0084461F"/>
    <w:rsid w:val="00855C12"/>
    <w:rsid w:val="00860D89"/>
    <w:rsid w:val="0087271C"/>
    <w:rsid w:val="00891B20"/>
    <w:rsid w:val="00897490"/>
    <w:rsid w:val="008A4AED"/>
    <w:rsid w:val="008C6E0C"/>
    <w:rsid w:val="008F7220"/>
    <w:rsid w:val="009310B3"/>
    <w:rsid w:val="0094487A"/>
    <w:rsid w:val="00961C6E"/>
    <w:rsid w:val="00961F6D"/>
    <w:rsid w:val="0096701C"/>
    <w:rsid w:val="00970050"/>
    <w:rsid w:val="009726FB"/>
    <w:rsid w:val="00974FE0"/>
    <w:rsid w:val="0098235A"/>
    <w:rsid w:val="009C08A1"/>
    <w:rsid w:val="009C7960"/>
    <w:rsid w:val="009E4325"/>
    <w:rsid w:val="009F3437"/>
    <w:rsid w:val="009F5D82"/>
    <w:rsid w:val="00A10700"/>
    <w:rsid w:val="00A243E1"/>
    <w:rsid w:val="00A26150"/>
    <w:rsid w:val="00A67EAF"/>
    <w:rsid w:val="00AA2F74"/>
    <w:rsid w:val="00AA51AB"/>
    <w:rsid w:val="00AB254A"/>
    <w:rsid w:val="00AD28A5"/>
    <w:rsid w:val="00AE027A"/>
    <w:rsid w:val="00AE0BBD"/>
    <w:rsid w:val="00AE5E7B"/>
    <w:rsid w:val="00AF1135"/>
    <w:rsid w:val="00AF4D03"/>
    <w:rsid w:val="00AF5D5C"/>
    <w:rsid w:val="00B55221"/>
    <w:rsid w:val="00B70760"/>
    <w:rsid w:val="00B76B75"/>
    <w:rsid w:val="00BB4F52"/>
    <w:rsid w:val="00BC1ABF"/>
    <w:rsid w:val="00BE33F5"/>
    <w:rsid w:val="00C0739A"/>
    <w:rsid w:val="00C25550"/>
    <w:rsid w:val="00C26E20"/>
    <w:rsid w:val="00C466D2"/>
    <w:rsid w:val="00C618A8"/>
    <w:rsid w:val="00C70294"/>
    <w:rsid w:val="00C809A9"/>
    <w:rsid w:val="00C86352"/>
    <w:rsid w:val="00C9296D"/>
    <w:rsid w:val="00CE38BD"/>
    <w:rsid w:val="00CE780D"/>
    <w:rsid w:val="00CF5455"/>
    <w:rsid w:val="00D04BBB"/>
    <w:rsid w:val="00D25D54"/>
    <w:rsid w:val="00D3010D"/>
    <w:rsid w:val="00D4039F"/>
    <w:rsid w:val="00D46A88"/>
    <w:rsid w:val="00D54231"/>
    <w:rsid w:val="00D6510C"/>
    <w:rsid w:val="00D7460A"/>
    <w:rsid w:val="00D879C8"/>
    <w:rsid w:val="00D9110B"/>
    <w:rsid w:val="00D914C7"/>
    <w:rsid w:val="00DB1F3F"/>
    <w:rsid w:val="00DC74BE"/>
    <w:rsid w:val="00DD61F4"/>
    <w:rsid w:val="00E1183A"/>
    <w:rsid w:val="00E4663C"/>
    <w:rsid w:val="00E66E58"/>
    <w:rsid w:val="00E95291"/>
    <w:rsid w:val="00EA1643"/>
    <w:rsid w:val="00EA7B76"/>
    <w:rsid w:val="00EB24A2"/>
    <w:rsid w:val="00EC3789"/>
    <w:rsid w:val="00EF7522"/>
    <w:rsid w:val="00F010BE"/>
    <w:rsid w:val="00F21C3D"/>
    <w:rsid w:val="00F33C4B"/>
    <w:rsid w:val="00F7243F"/>
    <w:rsid w:val="00F72910"/>
    <w:rsid w:val="00F748C2"/>
    <w:rsid w:val="00F8284D"/>
    <w:rsid w:val="00F94D82"/>
    <w:rsid w:val="00FB1A2F"/>
    <w:rsid w:val="00FC3137"/>
    <w:rsid w:val="00FC3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A33E8AA-422D-4B26-8E46-82F1B6D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7">
    <w:name w:val="Balloon Text"/>
    <w:basedOn w:val="a"/>
    <w:link w:val="a8"/>
    <w:uiPriority w:val="99"/>
    <w:semiHidden/>
    <w:unhideWhenUsed/>
    <w:rsid w:val="00974FE0"/>
    <w:rPr>
      <w:rFonts w:ascii="Segoe UI" w:hAnsi="Segoe UI"/>
      <w:sz w:val="18"/>
      <w:szCs w:val="18"/>
    </w:rPr>
  </w:style>
  <w:style w:type="character" w:customStyle="1" w:styleId="a8">
    <w:name w:val="Текст выноски Знак"/>
    <w:link w:val="a7"/>
    <w:uiPriority w:val="99"/>
    <w:semiHidden/>
    <w:rsid w:val="00974FE0"/>
    <w:rPr>
      <w:rFonts w:ascii="Segoe UI" w:hAnsi="Segoe UI" w:cs="Segoe UI"/>
      <w:sz w:val="18"/>
      <w:szCs w:val="18"/>
      <w:lang w:eastAsia="ar-SA"/>
    </w:rPr>
  </w:style>
  <w:style w:type="paragraph" w:customStyle="1" w:styleId="12">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3">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9">
    <w:name w:val="Table Grid"/>
    <w:basedOn w:val="a1"/>
    <w:uiPriority w:val="39"/>
    <w:rsid w:val="002429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EF7522"/>
    <w:pPr>
      <w:tabs>
        <w:tab w:val="center" w:pos="4677"/>
        <w:tab w:val="right" w:pos="9355"/>
      </w:tabs>
    </w:pPr>
  </w:style>
  <w:style w:type="character" w:customStyle="1" w:styleId="ab">
    <w:name w:val="Верхний колонтитул Знак"/>
    <w:link w:val="aa"/>
    <w:uiPriority w:val="99"/>
    <w:rsid w:val="00EF7522"/>
    <w:rPr>
      <w:sz w:val="24"/>
      <w:szCs w:val="24"/>
      <w:lang w:eastAsia="ar-SA"/>
    </w:rPr>
  </w:style>
  <w:style w:type="paragraph" w:styleId="ac">
    <w:name w:val="footer"/>
    <w:basedOn w:val="a"/>
    <w:link w:val="ad"/>
    <w:uiPriority w:val="99"/>
    <w:unhideWhenUsed/>
    <w:rsid w:val="00EF7522"/>
    <w:pPr>
      <w:tabs>
        <w:tab w:val="center" w:pos="4677"/>
        <w:tab w:val="right" w:pos="9355"/>
      </w:tabs>
    </w:pPr>
  </w:style>
  <w:style w:type="character" w:customStyle="1" w:styleId="ad">
    <w:name w:val="Нижний колонтитул Знак"/>
    <w:link w:val="ac"/>
    <w:uiPriority w:val="99"/>
    <w:rsid w:val="00EF752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8210">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500049940">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1403715597">
      <w:bodyDiv w:val="1"/>
      <w:marLeft w:val="0"/>
      <w:marRight w:val="0"/>
      <w:marTop w:val="0"/>
      <w:marBottom w:val="0"/>
      <w:divBdr>
        <w:top w:val="none" w:sz="0" w:space="0" w:color="auto"/>
        <w:left w:val="none" w:sz="0" w:space="0" w:color="auto"/>
        <w:bottom w:val="none" w:sz="0" w:space="0" w:color="auto"/>
        <w:right w:val="none" w:sz="0" w:space="0" w:color="auto"/>
      </w:divBdr>
    </w:div>
    <w:div w:id="19056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DEC24-19EA-42FC-88A4-23AA4B3A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Сидоренко</cp:lastModifiedBy>
  <cp:revision>5</cp:revision>
  <cp:lastPrinted>2019-11-14T08:47:00Z</cp:lastPrinted>
  <dcterms:created xsi:type="dcterms:W3CDTF">2019-11-14T08:50:00Z</dcterms:created>
  <dcterms:modified xsi:type="dcterms:W3CDTF">2019-11-15T02:25:00Z</dcterms:modified>
</cp:coreProperties>
</file>