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EE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C1EE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DA4E01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6C1EE2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22:63:020623, 22:63:020624, ограниченных проспектом Калинина, улицей Профинтерна, проспектом Комсомольским и улицей Советской в г.Барнауле (кварталы 405, 407, 418), в отношении земельного участка по адресу: город Барнаул, улица Профинтерна, 57а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1EE2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6C1EE2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1EE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6C1EE2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22:63:020623, 22:63:020624, ограниченных проспектом Калинина, улицей Профинтерна, проспектом Комсомольским и улицей Советской в г.Барнауле (кварталы 405, 407, 418), в отношении земельного участка по адресу: город Барнаул, улица Профинтерна, 57а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73E9" w:rsidRDefault="009C08A1" w:rsidP="006C1E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573E9" w:rsidRPr="00041CD8">
        <w:rPr>
          <w:sz w:val="28"/>
          <w:szCs w:val="28"/>
          <w:u w:val="single"/>
        </w:rPr>
        <w:t>по внесению изменений в проект</w:t>
      </w:r>
    </w:p>
    <w:p w:rsidR="00B573E9" w:rsidRDefault="00B573E9" w:rsidP="006C1EE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B573E9" w:rsidRDefault="00B573E9" w:rsidP="006C1EE2">
      <w:pPr>
        <w:jc w:val="center"/>
        <w:rPr>
          <w:sz w:val="28"/>
          <w:szCs w:val="28"/>
          <w:u w:val="single"/>
        </w:rPr>
      </w:pPr>
      <w:r w:rsidRPr="00041CD8">
        <w:rPr>
          <w:sz w:val="28"/>
          <w:szCs w:val="28"/>
          <w:u w:val="single"/>
        </w:rPr>
        <w:t>межевания застроенной территории в границах кадастров</w:t>
      </w:r>
      <w:r w:rsidR="00374260">
        <w:rPr>
          <w:sz w:val="28"/>
          <w:szCs w:val="28"/>
          <w:u w:val="single"/>
        </w:rPr>
        <w:t>ых</w:t>
      </w:r>
      <w:r w:rsidRPr="00041CD8">
        <w:rPr>
          <w:sz w:val="28"/>
          <w:szCs w:val="28"/>
          <w:u w:val="single"/>
        </w:rPr>
        <w:t xml:space="preserve"> квартал</w:t>
      </w:r>
      <w:r w:rsidR="00374260">
        <w:rPr>
          <w:sz w:val="28"/>
          <w:szCs w:val="28"/>
          <w:u w:val="single"/>
        </w:rPr>
        <w:t>ов</w:t>
      </w:r>
    </w:p>
    <w:p w:rsidR="00B573E9" w:rsidRDefault="00B573E9" w:rsidP="006C1EE2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6C1EE2" w:rsidRDefault="006C1EE2" w:rsidP="006C1EE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22:63:020623, 22:63:020624, ограниченных проспектом Калинина, улицей</w:t>
      </w:r>
    </w:p>
    <w:p w:rsidR="00B573E9" w:rsidRDefault="00B573E9" w:rsidP="006C1EE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Pr="00B573E9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573E9" w:rsidRDefault="006C1EE2" w:rsidP="006C1EE2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Профинтерна, проспектом Комсомольским и улицей Советской в г.Барнауле</w:t>
      </w:r>
      <w:r w:rsidR="00374260" w:rsidRPr="00337BDB">
        <w:rPr>
          <w:sz w:val="22"/>
          <w:szCs w:val="22"/>
        </w:rPr>
        <w:t xml:space="preserve"> </w:t>
      </w:r>
      <w:r w:rsidR="00B573E9" w:rsidRPr="00337BDB">
        <w:rPr>
          <w:sz w:val="22"/>
          <w:szCs w:val="22"/>
        </w:rPr>
        <w:t>внесенных</w:t>
      </w:r>
      <w:r w:rsidR="00B573E9" w:rsidRPr="0096701C">
        <w:rPr>
          <w:sz w:val="22"/>
          <w:szCs w:val="22"/>
        </w:rPr>
        <w:t xml:space="preserve"> </w:t>
      </w:r>
      <w:r w:rsidR="00B573E9" w:rsidRPr="00337BDB">
        <w:rPr>
          <w:sz w:val="22"/>
          <w:szCs w:val="22"/>
        </w:rPr>
        <w:t>участниками</w:t>
      </w:r>
    </w:p>
    <w:p w:rsidR="00374260" w:rsidRDefault="006C1EE2" w:rsidP="006C1EE2">
      <w:pPr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(кварталы 405, 407, 418), в отношении земельного участка по адресу: город</w:t>
      </w:r>
    </w:p>
    <w:p w:rsidR="00374260" w:rsidRDefault="00374260" w:rsidP="006C1EE2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</w:p>
    <w:p w:rsidR="00374260" w:rsidRDefault="006C1EE2" w:rsidP="006C1EE2">
      <w:pPr>
        <w:jc w:val="center"/>
        <w:rPr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</w:rPr>
        <w:t>Барнаул, улица Профинтерна, 57а</w:t>
      </w:r>
      <w:r w:rsidR="00374260">
        <w:rPr>
          <w:sz w:val="28"/>
          <w:szCs w:val="28"/>
          <w:u w:val="single"/>
        </w:rPr>
        <w:t>,</w:t>
      </w:r>
      <w:r w:rsidR="00374260">
        <w:rPr>
          <w:sz w:val="28"/>
          <w:szCs w:val="28"/>
          <w:u w:val="single"/>
          <w:lang w:eastAsia="en-US"/>
        </w:rPr>
        <w:t xml:space="preserve"> </w:t>
      </w:r>
      <w:r w:rsidR="001B2146">
        <w:rPr>
          <w:sz w:val="28"/>
          <w:szCs w:val="28"/>
          <w:u w:val="single"/>
        </w:rPr>
        <w:t>в связи</w:t>
      </w:r>
      <w:r w:rsidR="001B2146" w:rsidRPr="006E6FE7">
        <w:rPr>
          <w:sz w:val="28"/>
          <w:szCs w:val="28"/>
          <w:u w:val="single"/>
        </w:rPr>
        <w:t xml:space="preserve"> </w:t>
      </w:r>
      <w:r w:rsidR="001B2146">
        <w:rPr>
          <w:sz w:val="28"/>
          <w:szCs w:val="28"/>
          <w:u w:val="single"/>
        </w:rPr>
        <w:t>с</w:t>
      </w:r>
      <w:r w:rsidR="001B2146"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B573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</w:p>
    <w:p w:rsidR="00374260" w:rsidRDefault="00374260" w:rsidP="00374260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обсуждений</w:t>
      </w:r>
    </w:p>
    <w:p w:rsidR="00374260" w:rsidRPr="006D21A4" w:rsidRDefault="00374260" w:rsidP="00374260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1B2146" w:rsidRDefault="001B2146" w:rsidP="001B2146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B2146" w:rsidRDefault="001B2146" w:rsidP="00303C05">
      <w:pPr>
        <w:rPr>
          <w:sz w:val="28"/>
          <w:szCs w:val="28"/>
          <w:u w:val="single"/>
        </w:rPr>
      </w:pPr>
    </w:p>
    <w:p w:rsidR="00374260" w:rsidRDefault="0037426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6C1EE2">
        <w:rPr>
          <w:sz w:val="28"/>
          <w:szCs w:val="28"/>
        </w:rPr>
        <w:t>М.Ломакина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sectPr w:rsidR="00860D89" w:rsidSect="00374260">
      <w:pgSz w:w="11906" w:h="16838"/>
      <w:pgMar w:top="142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F3155A-B1FF-4238-A37E-B3FDB2A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728A-165B-44A2-BDC7-603C02DE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2020-02-12T08:56:00Z</cp:lastPrinted>
  <dcterms:created xsi:type="dcterms:W3CDTF">2020-02-12T08:56:00Z</dcterms:created>
  <dcterms:modified xsi:type="dcterms:W3CDTF">2020-02-12T08:56:00Z</dcterms:modified>
</cp:coreProperties>
</file>