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56E9" w:rsidRPr="000856E9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в границах кадастро</w:t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 xml:space="preserve">вого квартала 22:63:030219,       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 xml:space="preserve">в районе улицы Черничной, между земельными участками по адресам: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>улица Черничная, 90, улица Декоративная, 51г в городе Барнауле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t>плани</w:t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 xml:space="preserve">ровки и проект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</w:t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 xml:space="preserve">вого квартала 22:63:030219, в районе улицы Черничной,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br/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>между земельными участками по адресам: улица Черничная, 90,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6E9">
        <w:rPr>
          <w:rFonts w:ascii="Times New Roman" w:hAnsi="Times New Roman" w:cs="Times New Roman"/>
          <w:sz w:val="28"/>
          <w:szCs w:val="28"/>
          <w:u w:val="single"/>
        </w:rPr>
        <w:br/>
        <w:t xml:space="preserve">улица Декоративная, 51г </w:t>
      </w:r>
      <w:r w:rsidR="000856E9" w:rsidRPr="000856E9">
        <w:rPr>
          <w:rFonts w:ascii="Times New Roman" w:hAnsi="Times New Roman" w:cs="Times New Roman"/>
          <w:sz w:val="28"/>
          <w:szCs w:val="28"/>
          <w:u w:val="single"/>
        </w:rPr>
        <w:t>в городе Барнауле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0856E9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0856E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856E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53C0F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53C0F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856E9">
        <w:rPr>
          <w:rFonts w:ascii="Times New Roman" w:hAnsi="Times New Roman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856E9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E9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6E9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4CE4"/>
    <w:rsid w:val="002D4F3A"/>
    <w:rsid w:val="00347E47"/>
    <w:rsid w:val="003A1471"/>
    <w:rsid w:val="003A322F"/>
    <w:rsid w:val="003A34C6"/>
    <w:rsid w:val="003B77D4"/>
    <w:rsid w:val="003D22F8"/>
    <w:rsid w:val="003D3134"/>
    <w:rsid w:val="003E3D3B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53C0F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2A0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802A-957F-494F-A13E-16F9D15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2020-02-03T01:45:00Z</cp:lastPrinted>
  <dcterms:created xsi:type="dcterms:W3CDTF">2019-11-28T09:56:00Z</dcterms:created>
  <dcterms:modified xsi:type="dcterms:W3CDTF">2020-02-18T01:01:00Z</dcterms:modified>
</cp:coreProperties>
</file>