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74E4B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5207AC" w:rsidRPr="005207AC">
        <w:rPr>
          <w:rFonts w:ascii="Times New Roman" w:hAnsi="Times New Roman"/>
          <w:sz w:val="28"/>
          <w:szCs w:val="28"/>
        </w:rPr>
        <w:t>заявлению: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B5132" w:rsidRPr="001A208C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города Барнаула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2760E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FAC" w:rsidRPr="00F45FA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FB5132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</w:t>
      </w:r>
      <w:r w:rsidR="003877CC">
        <w:rPr>
          <w:rFonts w:ascii="Times New Roman" w:hAnsi="Times New Roman" w:cs="Times New Roman"/>
          <w:sz w:val="28"/>
          <w:szCs w:val="28"/>
          <w:u w:val="single"/>
        </w:rPr>
        <w:t>межевания застроенной территории в грани</w:t>
      </w:r>
      <w:r w:rsidR="003877CC" w:rsidRPr="003877CC">
        <w:rPr>
          <w:rFonts w:ascii="Times New Roman" w:hAnsi="Times New Roman" w:cs="Times New Roman"/>
          <w:sz w:val="28"/>
          <w:szCs w:val="28"/>
          <w:u w:val="single"/>
        </w:rPr>
        <w:t>цах кадастрового квартала 22:63:020618, ограниченного проспектом Калинина, улиц</w:t>
      </w:r>
      <w:r w:rsidR="003877CC">
        <w:rPr>
          <w:rFonts w:ascii="Times New Roman" w:hAnsi="Times New Roman" w:cs="Times New Roman"/>
          <w:sz w:val="28"/>
          <w:szCs w:val="28"/>
          <w:u w:val="single"/>
        </w:rPr>
        <w:t xml:space="preserve">ей </w:t>
      </w:r>
      <w:proofErr w:type="spellStart"/>
      <w:r w:rsidR="003877CC">
        <w:rPr>
          <w:rFonts w:ascii="Times New Roman" w:hAnsi="Times New Roman" w:cs="Times New Roman"/>
          <w:sz w:val="28"/>
          <w:szCs w:val="28"/>
          <w:u w:val="single"/>
        </w:rPr>
        <w:t>Сизова</w:t>
      </w:r>
      <w:proofErr w:type="spellEnd"/>
      <w:r w:rsidR="003877CC">
        <w:rPr>
          <w:rFonts w:ascii="Times New Roman" w:hAnsi="Times New Roman" w:cs="Times New Roman"/>
          <w:sz w:val="28"/>
          <w:szCs w:val="28"/>
          <w:u w:val="single"/>
        </w:rPr>
        <w:t>, проспектом Комсомоль</w:t>
      </w:r>
      <w:r w:rsidR="003877CC" w:rsidRPr="003877CC">
        <w:rPr>
          <w:rFonts w:ascii="Times New Roman" w:hAnsi="Times New Roman" w:cs="Times New Roman"/>
          <w:sz w:val="28"/>
          <w:szCs w:val="28"/>
          <w:u w:val="single"/>
        </w:rPr>
        <w:t xml:space="preserve">ским и улицей Профинтерна в </w:t>
      </w:r>
      <w:proofErr w:type="spellStart"/>
      <w:r w:rsidR="003877CC" w:rsidRPr="003877CC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3877CC" w:rsidRPr="003877CC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3877CC" w:rsidRPr="003877CC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3877CC" w:rsidRPr="003877CC">
        <w:rPr>
          <w:rFonts w:ascii="Times New Roman" w:hAnsi="Times New Roman" w:cs="Times New Roman"/>
          <w:sz w:val="28"/>
          <w:szCs w:val="28"/>
          <w:u w:val="single"/>
        </w:rPr>
        <w:t xml:space="preserve"> (кварталы 403, 404), в отношении земельного участка по адресу: проезд 9 Мая, 8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F45FAC" w:rsidRPr="0052760E" w:rsidRDefault="008A7AD9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52760E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FB5132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</w:t>
      </w:r>
      <w:r w:rsidR="003877CC">
        <w:rPr>
          <w:rFonts w:ascii="Times New Roman" w:hAnsi="Times New Roman" w:cs="Times New Roman"/>
          <w:sz w:val="28"/>
          <w:szCs w:val="28"/>
          <w:u w:val="single"/>
        </w:rPr>
        <w:t>межевания застроенной территории в грани</w:t>
      </w:r>
      <w:r w:rsidR="003877CC" w:rsidRPr="003877CC">
        <w:rPr>
          <w:rFonts w:ascii="Times New Roman" w:hAnsi="Times New Roman" w:cs="Times New Roman"/>
          <w:sz w:val="28"/>
          <w:szCs w:val="28"/>
          <w:u w:val="single"/>
        </w:rPr>
        <w:t>цах кадастрового квартала 22:63:020618, ограниченного проспектом Калинина, улиц</w:t>
      </w:r>
      <w:r w:rsidR="003877CC">
        <w:rPr>
          <w:rFonts w:ascii="Times New Roman" w:hAnsi="Times New Roman" w:cs="Times New Roman"/>
          <w:sz w:val="28"/>
          <w:szCs w:val="28"/>
          <w:u w:val="single"/>
        </w:rPr>
        <w:t xml:space="preserve">ей </w:t>
      </w:r>
      <w:proofErr w:type="spellStart"/>
      <w:r w:rsidR="003877CC">
        <w:rPr>
          <w:rFonts w:ascii="Times New Roman" w:hAnsi="Times New Roman" w:cs="Times New Roman"/>
          <w:sz w:val="28"/>
          <w:szCs w:val="28"/>
          <w:u w:val="single"/>
        </w:rPr>
        <w:t>Сизова</w:t>
      </w:r>
      <w:proofErr w:type="spellEnd"/>
      <w:r w:rsidR="003877CC">
        <w:rPr>
          <w:rFonts w:ascii="Times New Roman" w:hAnsi="Times New Roman" w:cs="Times New Roman"/>
          <w:sz w:val="28"/>
          <w:szCs w:val="28"/>
          <w:u w:val="single"/>
        </w:rPr>
        <w:t>, проспектом Комсомоль</w:t>
      </w:r>
      <w:r w:rsidR="003877CC" w:rsidRPr="003877CC">
        <w:rPr>
          <w:rFonts w:ascii="Times New Roman" w:hAnsi="Times New Roman" w:cs="Times New Roman"/>
          <w:sz w:val="28"/>
          <w:szCs w:val="28"/>
          <w:u w:val="single"/>
        </w:rPr>
        <w:t xml:space="preserve">ским и улицей Профинтерна в </w:t>
      </w:r>
      <w:proofErr w:type="spellStart"/>
      <w:r w:rsidR="003877CC" w:rsidRPr="003877CC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3877CC" w:rsidRPr="003877CC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3877CC" w:rsidRPr="003877CC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3877CC" w:rsidRPr="003877CC">
        <w:rPr>
          <w:rFonts w:ascii="Times New Roman" w:hAnsi="Times New Roman" w:cs="Times New Roman"/>
          <w:sz w:val="28"/>
          <w:szCs w:val="28"/>
          <w:u w:val="single"/>
        </w:rPr>
        <w:t xml:space="preserve"> (кварталы 403, 404), в отношении земельного участка по адресу: проезд 9 Мая, 8</w:t>
      </w:r>
      <w:r w:rsidR="00F74E4B" w:rsidRPr="005276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B17758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5207AC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B17758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07AC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B17758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207AC">
        <w:rPr>
          <w:rFonts w:ascii="Times New Roman" w:hAnsi="Times New Roman"/>
          <w:color w:val="000000"/>
          <w:sz w:val="28"/>
          <w:szCs w:val="28"/>
          <w:u w:val="single"/>
        </w:rPr>
        <w:t>июля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3877CC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3877CC">
        <w:rPr>
          <w:rFonts w:ascii="Times New Roman" w:hAnsi="Times New Roman"/>
          <w:sz w:val="28"/>
          <w:szCs w:val="28"/>
          <w:u w:val="single"/>
        </w:rPr>
        <w:br/>
      </w:r>
      <w:bookmarkStart w:id="0" w:name="_GoBack"/>
      <w:bookmarkEnd w:id="0"/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B17758">
        <w:rPr>
          <w:rFonts w:ascii="Times New Roman" w:hAnsi="Times New Roman"/>
          <w:sz w:val="28"/>
          <w:szCs w:val="28"/>
          <w:u w:val="single"/>
        </w:rPr>
        <w:t>20</w:t>
      </w:r>
      <w:r w:rsidR="005207AC">
        <w:rPr>
          <w:rFonts w:ascii="Times New Roman" w:hAnsi="Times New Roman"/>
          <w:sz w:val="28"/>
          <w:szCs w:val="28"/>
          <w:u w:val="single"/>
        </w:rPr>
        <w:t>.04.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B17758">
        <w:rPr>
          <w:rFonts w:ascii="Times New Roman CYR" w:hAnsi="Times New Roman CYR" w:cs="Times New Roman CYR"/>
          <w:sz w:val="28"/>
          <w:szCs w:val="28"/>
          <w:u w:val="single"/>
        </w:rPr>
        <w:t>13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942A0">
        <w:rPr>
          <w:rFonts w:ascii="Times New Roman CYR" w:hAnsi="Times New Roman CYR" w:cs="Times New Roman CYR"/>
          <w:sz w:val="28"/>
          <w:szCs w:val="28"/>
          <w:u w:val="single"/>
        </w:rPr>
        <w:t>ма</w:t>
      </w:r>
      <w:r w:rsidR="005207AC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A2" w:rsidRDefault="00BD09A2" w:rsidP="000A0F91">
      <w:pPr>
        <w:spacing w:after="0" w:line="240" w:lineRule="auto"/>
      </w:pPr>
      <w:r>
        <w:separator/>
      </w:r>
    </w:p>
  </w:endnote>
  <w:end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A2" w:rsidRDefault="00BD09A2" w:rsidP="000A0F91">
      <w:pPr>
        <w:spacing w:after="0" w:line="240" w:lineRule="auto"/>
      </w:pPr>
      <w:r>
        <w:separator/>
      </w:r>
    </w:p>
  </w:footnote>
  <w:foot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701B34">
        <w:pPr>
          <w:pStyle w:val="a9"/>
          <w:jc w:val="right"/>
        </w:pPr>
        <w:r>
          <w:fldChar w:fldCharType="begin"/>
        </w:r>
        <w:r w:rsidR="003B77D4">
          <w:instrText>PAGE   \* MERGEFORMAT</w:instrText>
        </w:r>
        <w:r>
          <w:fldChar w:fldCharType="separate"/>
        </w:r>
        <w:r w:rsidR="003877CC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47E47"/>
    <w:rsid w:val="003877CC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207AC"/>
    <w:rsid w:val="0052481B"/>
    <w:rsid w:val="0052760E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6CB3"/>
    <w:rsid w:val="006B330F"/>
    <w:rsid w:val="006D1D94"/>
    <w:rsid w:val="00701B34"/>
    <w:rsid w:val="0070230A"/>
    <w:rsid w:val="00724947"/>
    <w:rsid w:val="00732514"/>
    <w:rsid w:val="00751DD4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1CFE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96835-08F7-4333-BCBB-4F9CB461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8</cp:revision>
  <cp:lastPrinted>2020-02-27T03:51:00Z</cp:lastPrinted>
  <dcterms:created xsi:type="dcterms:W3CDTF">2020-02-27T03:52:00Z</dcterms:created>
  <dcterms:modified xsi:type="dcterms:W3CDTF">2020-04-10T02:12:00Z</dcterms:modified>
</cp:coreProperties>
</file>