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729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FC7295" w:rsidRPr="001E6A24">
        <w:rPr>
          <w:sz w:val="28"/>
          <w:szCs w:val="28"/>
          <w:u w:val="single"/>
        </w:rPr>
        <w:t>поселок Центральный, улица Строителей, 15, «блокированная жилая застройка»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7295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FC7295">
        <w:rPr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FC7295" w:rsidRPr="001E6A24">
        <w:rPr>
          <w:sz w:val="28"/>
          <w:szCs w:val="28"/>
          <w:u w:val="single"/>
        </w:rPr>
        <w:t>поселок Центральный, улица Строителей, 15, «блокированная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FC7295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FC7295" w:rsidRPr="001E6A24">
        <w:rPr>
          <w:sz w:val="28"/>
          <w:szCs w:val="28"/>
          <w:u w:val="single"/>
        </w:rPr>
        <w:t xml:space="preserve">поселок Центральный, улица Строителей, 15, 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Default="00FC7295" w:rsidP="0029030A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1E6A24">
        <w:rPr>
          <w:sz w:val="28"/>
          <w:szCs w:val="28"/>
          <w:u w:val="single"/>
        </w:rPr>
        <w:t>«блокированная жилая застройка»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295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2020-09-29T02:25:00Z</cp:lastPrinted>
  <dcterms:created xsi:type="dcterms:W3CDTF">2020-09-29T02:26:00Z</dcterms:created>
  <dcterms:modified xsi:type="dcterms:W3CDTF">2020-09-29T02:26:00Z</dcterms:modified>
</cp:coreProperties>
</file>