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E17434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D5F10" w:rsidRPr="001D5F10">
        <w:rPr>
          <w:rFonts w:ascii="Times New Roman" w:hAnsi="Times New Roman"/>
          <w:sz w:val="28"/>
          <w:szCs w:val="28"/>
          <w:u w:val="single"/>
        </w:rPr>
        <w:t xml:space="preserve">комитета по </w:t>
      </w:r>
      <w:r w:rsidR="00E17434">
        <w:rPr>
          <w:rFonts w:ascii="Times New Roman" w:hAnsi="Times New Roman"/>
          <w:sz w:val="28"/>
          <w:szCs w:val="28"/>
          <w:u w:val="single"/>
        </w:rPr>
        <w:t>строительству, архитектуре и развитию города Барнаула</w:t>
      </w:r>
      <w:r w:rsidR="00E17434" w:rsidRPr="00E17434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E17434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2FF">
        <w:rPr>
          <w:rFonts w:ascii="Times New Roman" w:hAnsi="Times New Roman" w:cs="Times New Roman"/>
          <w:sz w:val="28"/>
          <w:szCs w:val="28"/>
        </w:rPr>
        <w:t xml:space="preserve">по </w:t>
      </w:r>
      <w:r w:rsidR="005002FF" w:rsidRPr="00F145C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17434" w:rsidRPr="00E17434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22:63:050339, 22:63:050343, 22:63:050334, 22:63:050338, ограниченных проспектом Красноармейским, улицей Ползунова, переулком Циолковского и улицей Гоголя в </w:t>
      </w:r>
      <w:proofErr w:type="spellStart"/>
      <w:r w:rsidR="00E17434" w:rsidRPr="00E17434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E17434" w:rsidRPr="00E17434">
        <w:rPr>
          <w:rFonts w:ascii="Times New Roman" w:hAnsi="Times New Roman" w:cs="Times New Roman"/>
          <w:sz w:val="28"/>
          <w:szCs w:val="28"/>
          <w:u w:val="single"/>
        </w:rPr>
        <w:t xml:space="preserve"> (кварталы 23, 24), в отношении земельного участка по адресу: город Барнаул, улица Гоголя,85</w:t>
      </w:r>
      <w:r w:rsidR="00556EF6" w:rsidRPr="00E1743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EE2367" w:rsidRPr="005832E0" w:rsidRDefault="00EE2367" w:rsidP="005832E0">
      <w:pPr>
        <w:pStyle w:val="ae"/>
        <w:numPr>
          <w:ilvl w:val="0"/>
          <w:numId w:val="3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32E0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5832E0" w:rsidRPr="005832E0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22:63:050339, 22:63:050343, 22:63:050334, 22:63:050338, ограниченных проспектом Красноармейским, улицей Ползунова, переулком Циолковского и улицей Гоголя в </w:t>
      </w:r>
      <w:proofErr w:type="spellStart"/>
      <w:r w:rsidR="005832E0" w:rsidRPr="005832E0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5832E0" w:rsidRPr="005832E0">
        <w:rPr>
          <w:rFonts w:ascii="Times New Roman" w:hAnsi="Times New Roman" w:cs="Times New Roman"/>
          <w:sz w:val="28"/>
          <w:szCs w:val="28"/>
          <w:u w:val="single"/>
        </w:rPr>
        <w:t xml:space="preserve"> (кварталы 23, 24), в отношении земельного участка по адресу: город Барнаул, улица Гоголя,85</w:t>
      </w:r>
      <w:r w:rsidR="00F145C5" w:rsidRPr="005832E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5832E0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CE72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308C2">
        <w:rPr>
          <w:rFonts w:ascii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5832E0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2E0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832E0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E2F2A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CE7254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CE7254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2C123A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C123A">
        <w:rPr>
          <w:rFonts w:ascii="Times New Roman" w:hAnsi="Times New Roman"/>
          <w:sz w:val="28"/>
          <w:szCs w:val="28"/>
          <w:u w:val="single"/>
        </w:rPr>
        <w:t>12</w:t>
      </w:r>
      <w:r w:rsidR="00CE7254">
        <w:rPr>
          <w:rFonts w:ascii="Times New Roman" w:hAnsi="Times New Roman"/>
          <w:sz w:val="28"/>
          <w:szCs w:val="28"/>
          <w:u w:val="single"/>
        </w:rPr>
        <w:t>.</w:t>
      </w:r>
      <w:r w:rsidR="005308C2">
        <w:rPr>
          <w:rFonts w:ascii="Times New Roman" w:hAnsi="Times New Roman"/>
          <w:sz w:val="28"/>
          <w:szCs w:val="28"/>
          <w:u w:val="single"/>
        </w:rPr>
        <w:t>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2C123A">
        <w:rPr>
          <w:rFonts w:ascii="Times New Roman CYR" w:hAnsi="Times New Roman CYR" w:cs="Times New Roman CYR"/>
          <w:sz w:val="28"/>
          <w:szCs w:val="28"/>
          <w:u w:val="single"/>
        </w:rPr>
        <w:t>02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C123A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lastRenderedPageBreak/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1D5F10">
      <w:headerReference w:type="default" r:id="rId9"/>
      <w:pgSz w:w="11906" w:h="16838" w:code="9"/>
      <w:pgMar w:top="1021" w:right="567" w:bottom="102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A2" w:rsidRDefault="00BD09A2" w:rsidP="000A0F91">
      <w:pPr>
        <w:spacing w:after="0" w:line="240" w:lineRule="auto"/>
      </w:pPr>
      <w:r>
        <w:separator/>
      </w:r>
    </w:p>
  </w:endnote>
  <w:end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A2" w:rsidRDefault="00BD09A2" w:rsidP="000A0F91">
      <w:pPr>
        <w:spacing w:after="0" w:line="240" w:lineRule="auto"/>
      </w:pPr>
      <w:r>
        <w:separator/>
      </w:r>
    </w:p>
  </w:footnote>
  <w:foot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701B34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5308C2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E0C94"/>
    <w:multiLevelType w:val="hybridMultilevel"/>
    <w:tmpl w:val="F5E6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039FA"/>
    <w:multiLevelType w:val="hybridMultilevel"/>
    <w:tmpl w:val="A81CD5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C123A"/>
    <w:rsid w:val="002D4F3A"/>
    <w:rsid w:val="00335564"/>
    <w:rsid w:val="00347E47"/>
    <w:rsid w:val="003877CC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002FF"/>
    <w:rsid w:val="005207AC"/>
    <w:rsid w:val="0052481B"/>
    <w:rsid w:val="0052760E"/>
    <w:rsid w:val="005308C2"/>
    <w:rsid w:val="00534046"/>
    <w:rsid w:val="005358A2"/>
    <w:rsid w:val="005467C3"/>
    <w:rsid w:val="00554739"/>
    <w:rsid w:val="00556EF6"/>
    <w:rsid w:val="005647EE"/>
    <w:rsid w:val="005832E0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CE2F2A"/>
    <w:rsid w:val="00CE7254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17434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145C5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oNotEmbedSmartTags/>
  <w:decimalSymbol w:val=","/>
  <w:listSeparator w:val=";"/>
  <w15:docId w15:val="{76023799-F957-431C-B962-B14F1740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3B1BB-85AF-4773-8EA2-236936A9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2020-09-30T05:13:00Z</cp:lastPrinted>
  <dcterms:created xsi:type="dcterms:W3CDTF">2020-09-30T05:15:00Z</dcterms:created>
  <dcterms:modified xsi:type="dcterms:W3CDTF">2020-09-30T05:16:00Z</dcterms:modified>
</cp:coreProperties>
</file>