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32" w:rsidRPr="00D46A88" w:rsidRDefault="00D46A88" w:rsidP="00482532">
      <w:pPr>
        <w:ind w:firstLine="540"/>
        <w:jc w:val="center"/>
        <w:rPr>
          <w:sz w:val="28"/>
          <w:szCs w:val="28"/>
        </w:rPr>
      </w:pPr>
      <w:r w:rsidRPr="00D46A88">
        <w:rPr>
          <w:sz w:val="28"/>
          <w:szCs w:val="28"/>
        </w:rPr>
        <w:t>ЗАКЛЮЧЕНИЕ</w:t>
      </w:r>
    </w:p>
    <w:p w:rsidR="00D46A88" w:rsidRPr="00D46A88" w:rsidRDefault="00D46A88" w:rsidP="00482532">
      <w:pPr>
        <w:ind w:firstLine="540"/>
        <w:jc w:val="center"/>
        <w:rPr>
          <w:sz w:val="28"/>
          <w:szCs w:val="28"/>
        </w:rPr>
      </w:pPr>
      <w:r>
        <w:rPr>
          <w:sz w:val="28"/>
          <w:szCs w:val="28"/>
        </w:rPr>
        <w:t>о</w:t>
      </w:r>
      <w:r w:rsidRPr="00D46A88">
        <w:rPr>
          <w:sz w:val="28"/>
          <w:szCs w:val="28"/>
        </w:rPr>
        <w:t xml:space="preserve"> результатах </w:t>
      </w:r>
      <w:r w:rsidR="0015505C">
        <w:rPr>
          <w:sz w:val="28"/>
          <w:szCs w:val="28"/>
        </w:rPr>
        <w:t>общественных обсуждений</w:t>
      </w:r>
      <w:r w:rsidRPr="00D46A88">
        <w:rPr>
          <w:sz w:val="28"/>
          <w:szCs w:val="28"/>
        </w:rPr>
        <w:t xml:space="preserve"> </w:t>
      </w:r>
    </w:p>
    <w:p w:rsidR="00D879C8" w:rsidRPr="00D46A88" w:rsidRDefault="00D879C8" w:rsidP="008F7220">
      <w:pPr>
        <w:widowControl w:val="0"/>
        <w:autoSpaceDE w:val="0"/>
        <w:jc w:val="center"/>
        <w:rPr>
          <w:sz w:val="28"/>
          <w:szCs w:val="28"/>
        </w:rPr>
      </w:pPr>
    </w:p>
    <w:p w:rsidR="00EF7522" w:rsidRPr="00253310" w:rsidRDefault="00BC1ABF" w:rsidP="00EF7522">
      <w:pPr>
        <w:autoSpaceDE w:val="0"/>
        <w:jc w:val="both"/>
        <w:rPr>
          <w:sz w:val="26"/>
          <w:szCs w:val="26"/>
        </w:rPr>
      </w:pPr>
      <w:r w:rsidRPr="00253310">
        <w:rPr>
          <w:sz w:val="26"/>
          <w:szCs w:val="26"/>
        </w:rPr>
        <w:t>«</w:t>
      </w:r>
      <w:r w:rsidR="00F12868">
        <w:rPr>
          <w:sz w:val="26"/>
          <w:szCs w:val="26"/>
          <w:u w:val="single"/>
        </w:rPr>
        <w:t>1</w:t>
      </w:r>
      <w:r w:rsidR="005F31A4">
        <w:rPr>
          <w:sz w:val="26"/>
          <w:szCs w:val="26"/>
          <w:u w:val="single"/>
        </w:rPr>
        <w:t>8</w:t>
      </w:r>
      <w:r w:rsidRPr="00253310">
        <w:rPr>
          <w:sz w:val="26"/>
          <w:szCs w:val="26"/>
        </w:rPr>
        <w:t xml:space="preserve">» </w:t>
      </w:r>
      <w:r w:rsidR="00D46A88" w:rsidRPr="00253310">
        <w:rPr>
          <w:sz w:val="26"/>
          <w:szCs w:val="26"/>
        </w:rPr>
        <w:t>_______</w:t>
      </w:r>
      <w:r w:rsidR="005F31A4" w:rsidRPr="005F31A4">
        <w:rPr>
          <w:sz w:val="26"/>
          <w:szCs w:val="26"/>
          <w:u w:val="single"/>
        </w:rPr>
        <w:t>11</w:t>
      </w:r>
      <w:r w:rsidR="00D46A88" w:rsidRPr="00253310">
        <w:rPr>
          <w:sz w:val="26"/>
          <w:szCs w:val="26"/>
        </w:rPr>
        <w:t>_</w:t>
      </w:r>
      <w:r w:rsidR="00754A2A" w:rsidRPr="00253310">
        <w:rPr>
          <w:sz w:val="26"/>
          <w:szCs w:val="26"/>
        </w:rPr>
        <w:t>_____</w:t>
      </w:r>
      <w:r w:rsidRPr="00253310">
        <w:rPr>
          <w:sz w:val="26"/>
          <w:szCs w:val="26"/>
        </w:rPr>
        <w:t xml:space="preserve"> 20</w:t>
      </w:r>
      <w:r w:rsidR="005F31A4">
        <w:rPr>
          <w:sz w:val="26"/>
          <w:szCs w:val="26"/>
        </w:rPr>
        <w:t>20</w:t>
      </w:r>
      <w:r w:rsidRPr="00253310">
        <w:rPr>
          <w:sz w:val="26"/>
          <w:szCs w:val="26"/>
        </w:rPr>
        <w:t>_г.</w:t>
      </w:r>
    </w:p>
    <w:p w:rsidR="00D879C8" w:rsidRPr="00916158" w:rsidRDefault="00916158" w:rsidP="00EF7522">
      <w:pPr>
        <w:autoSpaceDE w:val="0"/>
        <w:rPr>
          <w:sz w:val="22"/>
          <w:szCs w:val="22"/>
        </w:rPr>
      </w:pPr>
      <w:r>
        <w:rPr>
          <w:sz w:val="26"/>
          <w:szCs w:val="26"/>
        </w:rPr>
        <w:t xml:space="preserve">      </w:t>
      </w:r>
      <w:r w:rsidR="00EF7522" w:rsidRPr="00253310">
        <w:rPr>
          <w:sz w:val="26"/>
          <w:szCs w:val="26"/>
        </w:rPr>
        <w:t xml:space="preserve"> </w:t>
      </w:r>
      <w:r w:rsidR="00D46A88" w:rsidRPr="00916158">
        <w:rPr>
          <w:sz w:val="22"/>
          <w:szCs w:val="22"/>
        </w:rPr>
        <w:t>(дата</w:t>
      </w:r>
      <w:r w:rsidR="00812A3E" w:rsidRPr="00916158">
        <w:rPr>
          <w:sz w:val="22"/>
          <w:szCs w:val="22"/>
        </w:rPr>
        <w:t xml:space="preserve"> оформления</w:t>
      </w:r>
      <w:r w:rsidR="00D46A88" w:rsidRPr="00916158">
        <w:rPr>
          <w:sz w:val="22"/>
          <w:szCs w:val="22"/>
        </w:rPr>
        <w:t xml:space="preserve"> заключения)</w:t>
      </w:r>
    </w:p>
    <w:p w:rsidR="00916158" w:rsidRPr="00253310" w:rsidRDefault="00916158" w:rsidP="00EF7522">
      <w:pPr>
        <w:autoSpaceDE w:val="0"/>
        <w:rPr>
          <w:sz w:val="26"/>
          <w:szCs w:val="26"/>
        </w:rPr>
      </w:pPr>
    </w:p>
    <w:p w:rsidR="00D879C8" w:rsidRPr="00253310" w:rsidRDefault="00C01C5C">
      <w:pPr>
        <w:autoSpaceDE w:val="0"/>
        <w:jc w:val="both"/>
        <w:rPr>
          <w:sz w:val="26"/>
          <w:szCs w:val="26"/>
        </w:rPr>
      </w:pPr>
      <w:r w:rsidRPr="00C01C5C">
        <w:rPr>
          <w:sz w:val="26"/>
          <w:szCs w:val="26"/>
          <w:u w:val="single"/>
        </w:rPr>
        <w:t xml:space="preserve">Комиссия по подготовке проекта Правил землепользования и застройки городского округа - города Барнаула Алтайского края </w:t>
      </w:r>
    </w:p>
    <w:p w:rsidR="00754A2A" w:rsidRPr="00916158" w:rsidRDefault="00754A2A" w:rsidP="00754A2A">
      <w:pPr>
        <w:autoSpaceDE w:val="0"/>
        <w:jc w:val="center"/>
        <w:rPr>
          <w:sz w:val="22"/>
          <w:szCs w:val="22"/>
        </w:rPr>
      </w:pPr>
      <w:r w:rsidRPr="00916158">
        <w:rPr>
          <w:sz w:val="22"/>
          <w:szCs w:val="22"/>
        </w:rPr>
        <w:t xml:space="preserve">(организатор проведения </w:t>
      </w:r>
      <w:r w:rsidR="0015505C" w:rsidRPr="00916158">
        <w:rPr>
          <w:sz w:val="22"/>
          <w:szCs w:val="22"/>
        </w:rPr>
        <w:t>общественных обсуждений</w:t>
      </w:r>
      <w:r w:rsidR="00C70294" w:rsidRPr="00916158">
        <w:rPr>
          <w:sz w:val="22"/>
          <w:szCs w:val="22"/>
        </w:rPr>
        <w:t>)</w:t>
      </w:r>
    </w:p>
    <w:p w:rsidR="0015505C" w:rsidRPr="00253310" w:rsidRDefault="0015505C" w:rsidP="00754A2A">
      <w:pPr>
        <w:autoSpaceDE w:val="0"/>
        <w:jc w:val="center"/>
        <w:rPr>
          <w:sz w:val="26"/>
          <w:szCs w:val="26"/>
        </w:rPr>
      </w:pPr>
    </w:p>
    <w:p w:rsidR="00EF7522" w:rsidRPr="00253310" w:rsidRDefault="00754A2A" w:rsidP="006857CB">
      <w:pPr>
        <w:widowControl w:val="0"/>
        <w:autoSpaceDE w:val="0"/>
        <w:jc w:val="both"/>
        <w:rPr>
          <w:sz w:val="26"/>
          <w:szCs w:val="26"/>
        </w:rPr>
      </w:pPr>
      <w:r w:rsidRPr="00253310">
        <w:rPr>
          <w:sz w:val="26"/>
          <w:szCs w:val="26"/>
        </w:rPr>
        <w:t xml:space="preserve">по результатам </w:t>
      </w:r>
      <w:r w:rsidR="0087271C" w:rsidRPr="00253310">
        <w:rPr>
          <w:sz w:val="26"/>
          <w:szCs w:val="26"/>
        </w:rPr>
        <w:t xml:space="preserve">проведения </w:t>
      </w:r>
      <w:r w:rsidR="0015505C" w:rsidRPr="00F86B2A">
        <w:rPr>
          <w:sz w:val="26"/>
          <w:szCs w:val="26"/>
        </w:rPr>
        <w:t>общественных обсуждений</w:t>
      </w:r>
      <w:r w:rsidR="0015505C" w:rsidRPr="00D46A88">
        <w:rPr>
          <w:sz w:val="28"/>
          <w:szCs w:val="28"/>
        </w:rPr>
        <w:t xml:space="preserve"> </w:t>
      </w:r>
      <w:r w:rsidRPr="00253310">
        <w:rPr>
          <w:sz w:val="26"/>
          <w:szCs w:val="26"/>
        </w:rPr>
        <w:t>п</w:t>
      </w:r>
      <w:r w:rsidR="00D46A88" w:rsidRPr="00253310">
        <w:rPr>
          <w:sz w:val="26"/>
          <w:szCs w:val="26"/>
        </w:rPr>
        <w:t>о проекту</w:t>
      </w:r>
      <w:r w:rsidR="006857CB" w:rsidRPr="00253310">
        <w:rPr>
          <w:sz w:val="26"/>
          <w:szCs w:val="26"/>
        </w:rPr>
        <w:t xml:space="preserve"> </w:t>
      </w:r>
      <w:r w:rsidR="00812A3E" w:rsidRPr="00253310">
        <w:rPr>
          <w:color w:val="000000"/>
          <w:sz w:val="26"/>
          <w:szCs w:val="26"/>
          <w:u w:val="single"/>
        </w:rPr>
        <w:t xml:space="preserve">о внесении изменений и дополнений в Правила землепользования и застройки городского округа - города Барнаула Алтайского края, утвержденные решением </w:t>
      </w:r>
      <w:r w:rsidR="005F31A4">
        <w:rPr>
          <w:color w:val="000000"/>
          <w:sz w:val="26"/>
          <w:szCs w:val="26"/>
          <w:u w:val="single"/>
        </w:rPr>
        <w:t>Барнаульской городской Думы от 25</w:t>
      </w:r>
      <w:r w:rsidR="00812A3E" w:rsidRPr="00253310">
        <w:rPr>
          <w:color w:val="000000"/>
          <w:sz w:val="26"/>
          <w:szCs w:val="26"/>
          <w:u w:val="single"/>
        </w:rPr>
        <w:t>.1</w:t>
      </w:r>
      <w:r w:rsidR="005F31A4">
        <w:rPr>
          <w:color w:val="000000"/>
          <w:sz w:val="26"/>
          <w:szCs w:val="26"/>
          <w:u w:val="single"/>
        </w:rPr>
        <w:t>2.2019 №447</w:t>
      </w:r>
      <w:r w:rsidR="00253310" w:rsidRPr="00253310">
        <w:rPr>
          <w:color w:val="000000"/>
          <w:sz w:val="26"/>
          <w:szCs w:val="26"/>
          <w:u w:val="single"/>
        </w:rPr>
        <w:t xml:space="preserve"> (далее </w:t>
      </w:r>
      <w:proofErr w:type="gramStart"/>
      <w:r w:rsidR="00253310" w:rsidRPr="00253310">
        <w:rPr>
          <w:color w:val="000000"/>
          <w:sz w:val="26"/>
          <w:szCs w:val="26"/>
          <w:u w:val="single"/>
        </w:rPr>
        <w:t>–П</w:t>
      </w:r>
      <w:proofErr w:type="gramEnd"/>
      <w:r w:rsidR="00253310" w:rsidRPr="00253310">
        <w:rPr>
          <w:color w:val="000000"/>
          <w:sz w:val="26"/>
          <w:szCs w:val="26"/>
          <w:u w:val="single"/>
        </w:rPr>
        <w:t>равил</w:t>
      </w:r>
      <w:r w:rsidR="00C81634">
        <w:rPr>
          <w:color w:val="000000"/>
          <w:sz w:val="26"/>
          <w:szCs w:val="26"/>
          <w:u w:val="single"/>
        </w:rPr>
        <w:t>а</w:t>
      </w:r>
      <w:r w:rsidR="00253310" w:rsidRPr="00253310">
        <w:rPr>
          <w:color w:val="000000"/>
          <w:sz w:val="26"/>
          <w:szCs w:val="26"/>
          <w:u w:val="single"/>
        </w:rPr>
        <w:t>).</w:t>
      </w:r>
    </w:p>
    <w:p w:rsidR="00EF7522" w:rsidRPr="00253310" w:rsidRDefault="00EF7522" w:rsidP="00482532">
      <w:pPr>
        <w:ind w:firstLine="540"/>
        <w:jc w:val="both"/>
        <w:rPr>
          <w:sz w:val="26"/>
          <w:szCs w:val="26"/>
        </w:rPr>
      </w:pPr>
    </w:p>
    <w:p w:rsidR="00E13D21" w:rsidRDefault="00754A2A" w:rsidP="00EF7522">
      <w:pPr>
        <w:jc w:val="both"/>
        <w:rPr>
          <w:sz w:val="26"/>
          <w:szCs w:val="26"/>
        </w:rPr>
      </w:pPr>
      <w:r w:rsidRPr="00253310">
        <w:rPr>
          <w:sz w:val="26"/>
          <w:szCs w:val="26"/>
        </w:rPr>
        <w:t>На основани</w:t>
      </w:r>
      <w:r w:rsidR="00D54231" w:rsidRPr="00253310">
        <w:rPr>
          <w:sz w:val="26"/>
          <w:szCs w:val="26"/>
        </w:rPr>
        <w:t xml:space="preserve">и протокола </w:t>
      </w:r>
      <w:r w:rsidR="00BF129D" w:rsidRPr="00BF129D">
        <w:rPr>
          <w:sz w:val="26"/>
          <w:szCs w:val="26"/>
        </w:rPr>
        <w:t xml:space="preserve">общественных обсуждений </w:t>
      </w:r>
      <w:r w:rsidRPr="00253310">
        <w:rPr>
          <w:sz w:val="26"/>
          <w:szCs w:val="26"/>
        </w:rPr>
        <w:t xml:space="preserve">от </w:t>
      </w:r>
      <w:r w:rsidR="00BC1ABF" w:rsidRPr="00253310">
        <w:rPr>
          <w:sz w:val="26"/>
          <w:szCs w:val="26"/>
        </w:rPr>
        <w:t>«</w:t>
      </w:r>
      <w:r w:rsidR="005F31A4">
        <w:rPr>
          <w:sz w:val="26"/>
          <w:szCs w:val="26"/>
        </w:rPr>
        <w:t>18</w:t>
      </w:r>
      <w:r w:rsidR="00BC1ABF" w:rsidRPr="00253310">
        <w:rPr>
          <w:sz w:val="26"/>
          <w:szCs w:val="26"/>
        </w:rPr>
        <w:t xml:space="preserve">» </w:t>
      </w:r>
      <w:r w:rsidR="00D54231" w:rsidRPr="00253310">
        <w:rPr>
          <w:sz w:val="26"/>
          <w:szCs w:val="26"/>
        </w:rPr>
        <w:t>__</w:t>
      </w:r>
      <w:r w:rsidRPr="00253310">
        <w:rPr>
          <w:sz w:val="26"/>
          <w:szCs w:val="26"/>
        </w:rPr>
        <w:t>__</w:t>
      </w:r>
      <w:r w:rsidR="005F31A4" w:rsidRPr="005F31A4">
        <w:rPr>
          <w:sz w:val="26"/>
          <w:szCs w:val="26"/>
          <w:u w:val="single"/>
        </w:rPr>
        <w:t>11</w:t>
      </w:r>
      <w:r w:rsidR="00D54231" w:rsidRPr="00253310">
        <w:rPr>
          <w:sz w:val="26"/>
          <w:szCs w:val="26"/>
        </w:rPr>
        <w:t>__</w:t>
      </w:r>
      <w:r w:rsidRPr="00253310">
        <w:rPr>
          <w:sz w:val="26"/>
          <w:szCs w:val="26"/>
        </w:rPr>
        <w:t>__</w:t>
      </w:r>
      <w:r w:rsidR="00BC1ABF" w:rsidRPr="00253310">
        <w:rPr>
          <w:sz w:val="26"/>
          <w:szCs w:val="26"/>
        </w:rPr>
        <w:t>20</w:t>
      </w:r>
      <w:r w:rsidR="005F31A4">
        <w:rPr>
          <w:sz w:val="26"/>
          <w:szCs w:val="26"/>
        </w:rPr>
        <w:t>20</w:t>
      </w:r>
      <w:r w:rsidRPr="00253310">
        <w:rPr>
          <w:sz w:val="26"/>
          <w:szCs w:val="26"/>
        </w:rPr>
        <w:t xml:space="preserve"> </w:t>
      </w:r>
      <w:r w:rsidR="00BC1ABF" w:rsidRPr="00253310">
        <w:rPr>
          <w:sz w:val="26"/>
          <w:szCs w:val="26"/>
        </w:rPr>
        <w:t>г. №</w:t>
      </w:r>
      <w:r w:rsidR="00C01C5C">
        <w:rPr>
          <w:sz w:val="26"/>
          <w:szCs w:val="26"/>
          <w:u w:val="single"/>
        </w:rPr>
        <w:t>1</w:t>
      </w:r>
      <w:r w:rsidRPr="00253310">
        <w:rPr>
          <w:sz w:val="26"/>
          <w:szCs w:val="26"/>
        </w:rPr>
        <w:t xml:space="preserve">. </w:t>
      </w:r>
      <w:r w:rsidR="00D54231" w:rsidRPr="00253310">
        <w:rPr>
          <w:sz w:val="26"/>
          <w:szCs w:val="26"/>
        </w:rPr>
        <w:t xml:space="preserve"> </w:t>
      </w:r>
      <w:r w:rsidR="00916158">
        <w:rPr>
          <w:sz w:val="26"/>
          <w:szCs w:val="26"/>
        </w:rPr>
        <w:t xml:space="preserve">     </w:t>
      </w:r>
    </w:p>
    <w:p w:rsidR="005C30B1" w:rsidRPr="00253310" w:rsidRDefault="00E13D21" w:rsidP="00EF7522">
      <w:pPr>
        <w:jc w:val="both"/>
        <w:rPr>
          <w:sz w:val="26"/>
          <w:szCs w:val="26"/>
        </w:rPr>
      </w:pPr>
      <w:r>
        <w:rPr>
          <w:sz w:val="26"/>
          <w:szCs w:val="26"/>
        </w:rPr>
        <w:t xml:space="preserve">                                                                   </w:t>
      </w:r>
      <w:r w:rsidR="00916158">
        <w:rPr>
          <w:sz w:val="26"/>
          <w:szCs w:val="26"/>
        </w:rPr>
        <w:t xml:space="preserve"> </w:t>
      </w:r>
      <w:r w:rsidR="00754A2A" w:rsidRPr="00916158">
        <w:rPr>
          <w:sz w:val="22"/>
          <w:szCs w:val="22"/>
        </w:rPr>
        <w:t>(р</w:t>
      </w:r>
      <w:r w:rsidR="00D54231" w:rsidRPr="00916158">
        <w:rPr>
          <w:sz w:val="22"/>
          <w:szCs w:val="22"/>
        </w:rPr>
        <w:t xml:space="preserve">еквизиты </w:t>
      </w:r>
      <w:r w:rsidR="007108DA" w:rsidRPr="00916158">
        <w:rPr>
          <w:sz w:val="22"/>
          <w:szCs w:val="22"/>
        </w:rPr>
        <w:t xml:space="preserve">протокола </w:t>
      </w:r>
      <w:r w:rsidR="0015505C" w:rsidRPr="00916158">
        <w:rPr>
          <w:sz w:val="22"/>
          <w:szCs w:val="22"/>
        </w:rPr>
        <w:t>общественных обсуждений</w:t>
      </w:r>
      <w:r w:rsidR="00C70294" w:rsidRPr="00916158">
        <w:rPr>
          <w:sz w:val="22"/>
          <w:szCs w:val="22"/>
        </w:rPr>
        <w:t>)</w:t>
      </w:r>
      <w:r w:rsidR="005C30B1" w:rsidRPr="00253310">
        <w:rPr>
          <w:sz w:val="26"/>
          <w:szCs w:val="26"/>
        </w:rPr>
        <w:t xml:space="preserve"> </w:t>
      </w:r>
    </w:p>
    <w:p w:rsidR="00754A2A" w:rsidRPr="00253310" w:rsidRDefault="00754A2A" w:rsidP="00754A2A">
      <w:pPr>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2332"/>
      </w:tblGrid>
      <w:tr w:rsidR="003A6404" w:rsidRPr="00253310" w:rsidTr="00E13D21">
        <w:trPr>
          <w:trHeight w:val="360"/>
        </w:trPr>
        <w:tc>
          <w:tcPr>
            <w:tcW w:w="15026" w:type="dxa"/>
            <w:gridSpan w:val="2"/>
            <w:tcBorders>
              <w:bottom w:val="single" w:sz="4" w:space="0" w:color="auto"/>
            </w:tcBorders>
          </w:tcPr>
          <w:p w:rsidR="003A6404" w:rsidRPr="00253310" w:rsidRDefault="003A6404" w:rsidP="000A4064">
            <w:pPr>
              <w:jc w:val="center"/>
              <w:rPr>
                <w:sz w:val="26"/>
                <w:szCs w:val="26"/>
              </w:rPr>
            </w:pPr>
            <w:r w:rsidRPr="00253310">
              <w:rPr>
                <w:sz w:val="26"/>
                <w:szCs w:val="26"/>
              </w:rPr>
              <w:t>Предложения и замечания</w:t>
            </w:r>
            <w:r w:rsidR="00253310">
              <w:rPr>
                <w:sz w:val="26"/>
                <w:szCs w:val="26"/>
              </w:rPr>
              <w:t xml:space="preserve"> граждан, являющихся </w:t>
            </w:r>
            <w:r w:rsidR="000A4064" w:rsidRPr="00253310">
              <w:rPr>
                <w:sz w:val="26"/>
                <w:szCs w:val="26"/>
              </w:rPr>
              <w:t xml:space="preserve">участниками </w:t>
            </w:r>
            <w:r w:rsidR="0015505C">
              <w:rPr>
                <w:sz w:val="28"/>
                <w:szCs w:val="28"/>
              </w:rPr>
              <w:t>общественных обсуждений</w:t>
            </w:r>
            <w:r w:rsidR="000A4064" w:rsidRPr="00253310">
              <w:rPr>
                <w:sz w:val="26"/>
                <w:szCs w:val="26"/>
              </w:rPr>
              <w:t xml:space="preserve"> </w:t>
            </w:r>
          </w:p>
        </w:tc>
      </w:tr>
      <w:tr w:rsidR="003A6404" w:rsidRPr="00253310" w:rsidTr="006F2EEA">
        <w:trPr>
          <w:trHeight w:val="1004"/>
        </w:trPr>
        <w:tc>
          <w:tcPr>
            <w:tcW w:w="2694" w:type="dxa"/>
            <w:tcBorders>
              <w:top w:val="single" w:sz="4" w:space="0" w:color="auto"/>
            </w:tcBorders>
          </w:tcPr>
          <w:p w:rsidR="003A6404" w:rsidRPr="00BF129D" w:rsidRDefault="003A6404" w:rsidP="00C70294">
            <w:pPr>
              <w:jc w:val="both"/>
              <w:rPr>
                <w:sz w:val="26"/>
                <w:szCs w:val="26"/>
              </w:rPr>
            </w:pPr>
            <w:r w:rsidRPr="00BF129D">
              <w:rPr>
                <w:sz w:val="26"/>
                <w:szCs w:val="26"/>
              </w:rPr>
              <w:t xml:space="preserve">Участник </w:t>
            </w:r>
            <w:r w:rsidR="0015505C" w:rsidRPr="00BF129D">
              <w:rPr>
                <w:sz w:val="26"/>
                <w:szCs w:val="26"/>
              </w:rPr>
              <w:t>общественных обсуждений</w:t>
            </w:r>
            <w:r w:rsidRPr="00BF129D">
              <w:rPr>
                <w:sz w:val="26"/>
                <w:szCs w:val="26"/>
              </w:rPr>
              <w:t>, внесший предложение и (или) замечание</w:t>
            </w:r>
          </w:p>
        </w:tc>
        <w:tc>
          <w:tcPr>
            <w:tcW w:w="12332" w:type="dxa"/>
            <w:tcBorders>
              <w:top w:val="single" w:sz="4" w:space="0" w:color="auto"/>
            </w:tcBorders>
          </w:tcPr>
          <w:p w:rsidR="003A6404" w:rsidRPr="00BF129D" w:rsidRDefault="003A6404" w:rsidP="00E13D21">
            <w:pPr>
              <w:jc w:val="center"/>
              <w:rPr>
                <w:sz w:val="26"/>
                <w:szCs w:val="26"/>
              </w:rPr>
            </w:pPr>
            <w:r w:rsidRPr="00BF129D">
              <w:rPr>
                <w:sz w:val="26"/>
                <w:szCs w:val="26"/>
              </w:rPr>
              <w:t>Содержание предложений и (или) замечаний</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 xml:space="preserve">1. </w:t>
            </w:r>
            <w:proofErr w:type="spellStart"/>
            <w:r w:rsidRPr="006F2EEA">
              <w:rPr>
                <w:sz w:val="26"/>
                <w:szCs w:val="26"/>
              </w:rPr>
              <w:t>Гричанов</w:t>
            </w:r>
            <w:proofErr w:type="spellEnd"/>
            <w:r w:rsidRPr="006F2EEA">
              <w:rPr>
                <w:sz w:val="26"/>
                <w:szCs w:val="26"/>
              </w:rPr>
              <w:t xml:space="preserve"> С.Н.</w:t>
            </w:r>
          </w:p>
        </w:tc>
        <w:tc>
          <w:tcPr>
            <w:tcW w:w="12332" w:type="dxa"/>
            <w:tcBorders>
              <w:top w:val="single" w:sz="4" w:space="0" w:color="auto"/>
              <w:bottom w:val="single" w:sz="4" w:space="0" w:color="auto"/>
            </w:tcBorders>
          </w:tcPr>
          <w:p w:rsidR="006F2EEA" w:rsidRPr="006F2EEA" w:rsidRDefault="006F2EEA" w:rsidP="00EB140A">
            <w:pPr>
              <w:jc w:val="both"/>
              <w:rPr>
                <w:sz w:val="26"/>
                <w:szCs w:val="26"/>
              </w:rPr>
            </w:pPr>
            <w:r w:rsidRPr="006F2EEA">
              <w:rPr>
                <w:sz w:val="26"/>
                <w:szCs w:val="26"/>
              </w:rPr>
              <w:t>Изменить территориальную зону с зоны озелененных территорий общего пользования (Р-1) на зону застройки индивидуальными жилыми домами (Ж-4) в отношении территории, прилегающей к земельному участку с кадастровым номером: 22:61:030229:27 (согласно схеме).</w:t>
            </w:r>
          </w:p>
          <w:p w:rsidR="006F2EEA" w:rsidRPr="006F2EEA" w:rsidRDefault="006F2EEA" w:rsidP="00EB140A">
            <w:pPr>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pacing w:val="-4"/>
                <w:sz w:val="26"/>
                <w:szCs w:val="26"/>
              </w:rPr>
              <w:t xml:space="preserve">Установление территориальной </w:t>
            </w:r>
            <w:r w:rsidRPr="006F2EEA">
              <w:rPr>
                <w:sz w:val="26"/>
                <w:szCs w:val="26"/>
              </w:rPr>
              <w:t xml:space="preserve">зоны застройки индивидуальными жилыми домами (Ж-4) в отношении территории, прилегающей к земельному участку с кадастровым номером: 22:61:030229:27 (согласно схеме), приведет к нарушению п.2 ч.1 ст.34 Градостроительного кодекса Российской Федерации (далее - </w:t>
            </w:r>
            <w:proofErr w:type="spellStart"/>
            <w:r w:rsidRPr="006F2EEA">
              <w:rPr>
                <w:sz w:val="26"/>
                <w:szCs w:val="26"/>
              </w:rPr>
              <w:t>ГрК</w:t>
            </w:r>
            <w:proofErr w:type="spellEnd"/>
            <w:r w:rsidRPr="006F2EEA">
              <w:rPr>
                <w:sz w:val="26"/>
                <w:szCs w:val="26"/>
              </w:rPr>
              <w:t xml:space="preserve"> РФ) (в соответствии с Генеральным планом городского округа – города Барнаула Алтайского края, утвержденным решением Барнаульской городской Думы от 30.08.2019 №344 (далее</w:t>
            </w:r>
            <w:proofErr w:type="gramEnd"/>
            <w:r w:rsidRPr="006F2EEA">
              <w:rPr>
                <w:sz w:val="26"/>
                <w:szCs w:val="26"/>
              </w:rPr>
              <w:t xml:space="preserve"> – </w:t>
            </w:r>
            <w:proofErr w:type="gramStart"/>
            <w:r w:rsidRPr="006F2EEA">
              <w:rPr>
                <w:sz w:val="26"/>
                <w:szCs w:val="26"/>
              </w:rPr>
              <w:t xml:space="preserve">Генплан), </w:t>
            </w:r>
            <w:r w:rsidRPr="006F2EEA">
              <w:rPr>
                <w:sz w:val="26"/>
                <w:szCs w:val="26"/>
                <w:lang w:eastAsia="ru-RU"/>
              </w:rPr>
              <w:t>рассматриваемая территория расположена в функциональной зоне озелененных территорий общего пользования (лесопарки, парки, сады, скверы, бульвары, городские леса).</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2. Карнаухова О.А.,</w:t>
            </w:r>
          </w:p>
          <w:p w:rsidR="006F2EEA" w:rsidRPr="006F2EEA" w:rsidRDefault="006F2EEA" w:rsidP="00EB140A">
            <w:pPr>
              <w:rPr>
                <w:sz w:val="26"/>
                <w:szCs w:val="26"/>
              </w:rPr>
            </w:pPr>
            <w:proofErr w:type="spellStart"/>
            <w:r w:rsidRPr="006F2EEA">
              <w:rPr>
                <w:sz w:val="26"/>
                <w:szCs w:val="26"/>
              </w:rPr>
              <w:t>Костелецкий</w:t>
            </w:r>
            <w:proofErr w:type="spellEnd"/>
            <w:r w:rsidRPr="006F2EEA">
              <w:rPr>
                <w:sz w:val="26"/>
                <w:szCs w:val="26"/>
              </w:rPr>
              <w:t xml:space="preserve"> А.А.,</w:t>
            </w:r>
          </w:p>
          <w:p w:rsidR="006F2EEA" w:rsidRPr="006F2EEA" w:rsidRDefault="006F2EEA" w:rsidP="00EB140A">
            <w:pPr>
              <w:rPr>
                <w:sz w:val="26"/>
                <w:szCs w:val="26"/>
              </w:rPr>
            </w:pPr>
            <w:r w:rsidRPr="006F2EEA">
              <w:rPr>
                <w:sz w:val="26"/>
                <w:szCs w:val="26"/>
              </w:rPr>
              <w:t>Минкин Н.Д.,</w:t>
            </w:r>
          </w:p>
          <w:p w:rsidR="006F2EEA" w:rsidRPr="006F2EEA" w:rsidRDefault="006F2EEA" w:rsidP="00EB140A">
            <w:pPr>
              <w:rPr>
                <w:sz w:val="26"/>
                <w:szCs w:val="26"/>
              </w:rPr>
            </w:pPr>
            <w:r w:rsidRPr="006F2EEA">
              <w:rPr>
                <w:sz w:val="26"/>
                <w:szCs w:val="26"/>
              </w:rPr>
              <w:lastRenderedPageBreak/>
              <w:t>Ефременко С.А.,</w:t>
            </w:r>
          </w:p>
          <w:p w:rsidR="006F2EEA" w:rsidRPr="006F2EEA" w:rsidRDefault="006F2EEA" w:rsidP="00EB140A">
            <w:pPr>
              <w:rPr>
                <w:sz w:val="26"/>
                <w:szCs w:val="26"/>
              </w:rPr>
            </w:pPr>
            <w:r w:rsidRPr="006F2EEA">
              <w:rPr>
                <w:sz w:val="26"/>
                <w:szCs w:val="26"/>
              </w:rPr>
              <w:t>Ефременко В.В.,</w:t>
            </w:r>
          </w:p>
          <w:p w:rsidR="006F2EEA" w:rsidRPr="006F2EEA" w:rsidRDefault="006F2EEA" w:rsidP="00EB140A">
            <w:pPr>
              <w:rPr>
                <w:sz w:val="26"/>
                <w:szCs w:val="26"/>
              </w:rPr>
            </w:pPr>
            <w:r w:rsidRPr="006F2EEA">
              <w:rPr>
                <w:sz w:val="26"/>
                <w:szCs w:val="26"/>
              </w:rPr>
              <w:t>Ефременко Е.В.,</w:t>
            </w:r>
          </w:p>
          <w:p w:rsidR="006F2EEA" w:rsidRPr="006F2EEA" w:rsidRDefault="006F2EEA" w:rsidP="00EB140A">
            <w:pPr>
              <w:rPr>
                <w:sz w:val="26"/>
                <w:szCs w:val="26"/>
              </w:rPr>
            </w:pPr>
            <w:r w:rsidRPr="006F2EEA">
              <w:rPr>
                <w:sz w:val="26"/>
                <w:szCs w:val="26"/>
              </w:rPr>
              <w:t>Воронкова Н.С.,</w:t>
            </w:r>
          </w:p>
          <w:p w:rsidR="006F2EEA" w:rsidRPr="006F2EEA" w:rsidRDefault="006F2EEA" w:rsidP="00EB140A">
            <w:pPr>
              <w:rPr>
                <w:sz w:val="26"/>
                <w:szCs w:val="26"/>
              </w:rPr>
            </w:pPr>
            <w:r w:rsidRPr="006F2EEA">
              <w:rPr>
                <w:sz w:val="26"/>
                <w:szCs w:val="26"/>
              </w:rPr>
              <w:t>Шишкина С.А.,</w:t>
            </w:r>
          </w:p>
          <w:p w:rsidR="006F2EEA" w:rsidRPr="006F2EEA" w:rsidRDefault="006F2EEA" w:rsidP="00EB140A">
            <w:pPr>
              <w:rPr>
                <w:sz w:val="26"/>
                <w:szCs w:val="26"/>
              </w:rPr>
            </w:pPr>
            <w:proofErr w:type="spellStart"/>
            <w:r w:rsidRPr="006F2EEA">
              <w:rPr>
                <w:sz w:val="26"/>
                <w:szCs w:val="26"/>
              </w:rPr>
              <w:t>Заболотская</w:t>
            </w:r>
            <w:proofErr w:type="spellEnd"/>
            <w:r w:rsidRPr="006F2EEA">
              <w:rPr>
                <w:sz w:val="26"/>
                <w:szCs w:val="26"/>
              </w:rPr>
              <w:t xml:space="preserve"> С.Н.</w:t>
            </w:r>
          </w:p>
        </w:tc>
        <w:tc>
          <w:tcPr>
            <w:tcW w:w="12332" w:type="dxa"/>
            <w:tcBorders>
              <w:top w:val="single" w:sz="4" w:space="0" w:color="auto"/>
              <w:bottom w:val="single" w:sz="4" w:space="0" w:color="auto"/>
            </w:tcBorders>
          </w:tcPr>
          <w:p w:rsidR="006F2EEA" w:rsidRPr="006F2EEA" w:rsidRDefault="006F2EEA" w:rsidP="00EB140A">
            <w:pPr>
              <w:jc w:val="both"/>
              <w:rPr>
                <w:sz w:val="26"/>
                <w:szCs w:val="26"/>
              </w:rPr>
            </w:pPr>
            <w:r w:rsidRPr="006F2EEA">
              <w:rPr>
                <w:sz w:val="26"/>
                <w:szCs w:val="26"/>
              </w:rPr>
              <w:lastRenderedPageBreak/>
              <w:t xml:space="preserve">Дополнить градостроительный регламент территориальной зоны застройки </w:t>
            </w:r>
            <w:proofErr w:type="spellStart"/>
            <w:r w:rsidRPr="006F2EEA">
              <w:rPr>
                <w:sz w:val="26"/>
                <w:szCs w:val="26"/>
              </w:rPr>
              <w:t>среднеэтажными</w:t>
            </w:r>
            <w:proofErr w:type="spellEnd"/>
            <w:r w:rsidRPr="006F2EEA">
              <w:rPr>
                <w:sz w:val="26"/>
                <w:szCs w:val="26"/>
              </w:rPr>
              <w:t xml:space="preserve"> многоквартирными домами (Ж-2) видом разрешенного использования «для индивидуального жилищного строительства (код – 2.1)».</w:t>
            </w:r>
          </w:p>
          <w:p w:rsidR="006F2EEA" w:rsidRPr="006F2EEA" w:rsidRDefault="006F2EEA" w:rsidP="00EB140A">
            <w:pPr>
              <w:jc w:val="both"/>
              <w:rPr>
                <w:sz w:val="26"/>
                <w:szCs w:val="26"/>
              </w:rPr>
            </w:pPr>
            <w:r w:rsidRPr="006F2EEA">
              <w:rPr>
                <w:sz w:val="26"/>
                <w:szCs w:val="26"/>
              </w:rPr>
              <w:lastRenderedPageBreak/>
              <w:t xml:space="preserve">(Комиссией рекомендовано учесть предложение </w:t>
            </w:r>
            <w:r w:rsidRPr="006F2EEA">
              <w:rPr>
                <w:spacing w:val="-4"/>
                <w:sz w:val="26"/>
                <w:szCs w:val="26"/>
              </w:rPr>
              <w:t xml:space="preserve">и дополнить градостроительный регламент </w:t>
            </w:r>
            <w:r w:rsidRPr="006F2EEA">
              <w:rPr>
                <w:sz w:val="26"/>
                <w:szCs w:val="26"/>
              </w:rPr>
              <w:t xml:space="preserve">территориальной зоны застройки </w:t>
            </w:r>
            <w:proofErr w:type="spellStart"/>
            <w:r w:rsidRPr="006F2EEA">
              <w:rPr>
                <w:sz w:val="26"/>
                <w:szCs w:val="26"/>
              </w:rPr>
              <w:t>среднеэтажными</w:t>
            </w:r>
            <w:proofErr w:type="spellEnd"/>
            <w:r w:rsidRPr="006F2EEA">
              <w:rPr>
                <w:sz w:val="26"/>
                <w:szCs w:val="26"/>
              </w:rPr>
              <w:t xml:space="preserve"> многоквартирными домами (Ж-2) условно разрешенным видом использования «для индивидуального жилищного строительства (код – 2.1)»).</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3. Макаров А.Г.</w:t>
            </w:r>
          </w:p>
        </w:tc>
        <w:tc>
          <w:tcPr>
            <w:tcW w:w="12332" w:type="dxa"/>
            <w:tcBorders>
              <w:top w:val="single" w:sz="4" w:space="0" w:color="auto"/>
              <w:bottom w:val="single" w:sz="4" w:space="0" w:color="auto"/>
            </w:tcBorders>
          </w:tcPr>
          <w:p w:rsidR="006F2EEA" w:rsidRPr="006F2EEA" w:rsidRDefault="006F2EEA" w:rsidP="00EB140A">
            <w:pPr>
              <w:jc w:val="both"/>
              <w:rPr>
                <w:sz w:val="26"/>
                <w:szCs w:val="26"/>
              </w:rPr>
            </w:pPr>
            <w:r w:rsidRPr="006F2EEA">
              <w:rPr>
                <w:sz w:val="26"/>
                <w:szCs w:val="26"/>
              </w:rPr>
              <w:t xml:space="preserve">Определить территориальную зону, предусматривающую размещение магазина, в отношении земельного участка по адресу: </w:t>
            </w:r>
            <w:proofErr w:type="spellStart"/>
            <w:r w:rsidRPr="006F2EEA">
              <w:rPr>
                <w:sz w:val="26"/>
                <w:szCs w:val="26"/>
              </w:rPr>
              <w:t>г</w:t>
            </w:r>
            <w:proofErr w:type="gramStart"/>
            <w:r w:rsidRPr="006F2EEA">
              <w:rPr>
                <w:sz w:val="26"/>
                <w:szCs w:val="26"/>
              </w:rPr>
              <w:t>.Б</w:t>
            </w:r>
            <w:proofErr w:type="gramEnd"/>
            <w:r w:rsidRPr="006F2EEA">
              <w:rPr>
                <w:sz w:val="26"/>
                <w:szCs w:val="26"/>
              </w:rPr>
              <w:t>арнаул</w:t>
            </w:r>
            <w:proofErr w:type="spellEnd"/>
            <w:r w:rsidRPr="006F2EEA">
              <w:rPr>
                <w:sz w:val="26"/>
                <w:szCs w:val="26"/>
              </w:rPr>
              <w:t xml:space="preserve">, </w:t>
            </w:r>
            <w:proofErr w:type="spellStart"/>
            <w:r w:rsidRPr="006F2EEA">
              <w:rPr>
                <w:sz w:val="26"/>
                <w:szCs w:val="26"/>
              </w:rPr>
              <w:t>ул.Кулагина</w:t>
            </w:r>
            <w:proofErr w:type="spellEnd"/>
            <w:r w:rsidRPr="006F2EEA">
              <w:rPr>
                <w:sz w:val="26"/>
                <w:szCs w:val="26"/>
              </w:rPr>
              <w:t>, 3а</w:t>
            </w:r>
            <w:r w:rsidR="00882295">
              <w:rPr>
                <w:sz w:val="26"/>
                <w:szCs w:val="26"/>
              </w:rPr>
              <w:t>,</w:t>
            </w:r>
            <w:r w:rsidRPr="006F2EEA">
              <w:rPr>
                <w:sz w:val="26"/>
                <w:szCs w:val="26"/>
              </w:rPr>
              <w:t xml:space="preserve"> (кадастровый номер: 22:63:020446:2).</w:t>
            </w:r>
          </w:p>
          <w:p w:rsidR="006F2EEA" w:rsidRPr="006F2EEA" w:rsidRDefault="006F2EEA" w:rsidP="00EB140A">
            <w:pPr>
              <w:jc w:val="both"/>
              <w:rPr>
                <w:sz w:val="26"/>
                <w:szCs w:val="26"/>
              </w:rPr>
            </w:pPr>
            <w:r w:rsidRPr="006F2EEA">
              <w:rPr>
                <w:sz w:val="26"/>
                <w:szCs w:val="26"/>
              </w:rPr>
              <w:t xml:space="preserve">(Комиссией рекомендовано учесть предложение и </w:t>
            </w:r>
            <w:r w:rsidRPr="006F2EEA">
              <w:rPr>
                <w:spacing w:val="-4"/>
                <w:sz w:val="26"/>
                <w:szCs w:val="26"/>
              </w:rPr>
              <w:t>установить в отношении рассматриваемого земельного участка территориальную зону размещения объектов автомобильного и воздушного транспорта (ИТ-2)</w:t>
            </w:r>
            <w:r w:rsidRPr="006F2EEA">
              <w:rPr>
                <w:sz w:val="26"/>
                <w:szCs w:val="26"/>
              </w:rPr>
              <w:t>, градостроительным регламентом которой предусмотрен условно разрешенный вид использования «магазины (код – 4.4)»).</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4. Русина Е.С.</w:t>
            </w:r>
          </w:p>
        </w:tc>
        <w:tc>
          <w:tcPr>
            <w:tcW w:w="12332" w:type="dxa"/>
            <w:tcBorders>
              <w:top w:val="single" w:sz="4" w:space="0" w:color="auto"/>
              <w:bottom w:val="single" w:sz="4" w:space="0" w:color="auto"/>
            </w:tcBorders>
          </w:tcPr>
          <w:p w:rsidR="006F2EEA" w:rsidRPr="006F2EEA" w:rsidRDefault="005916CA" w:rsidP="00EB140A">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4.</w:t>
            </w:r>
            <w:r w:rsidR="006F2EEA" w:rsidRPr="006F2EEA">
              <w:rPr>
                <w:rFonts w:ascii="Times New Roman" w:hAnsi="Times New Roman" w:cs="Times New Roman"/>
                <w:b w:val="0"/>
                <w:color w:val="auto"/>
              </w:rPr>
              <w:t>1. Дополнить градостроительный регламент территориальной зоны смешанной и общественно-деловой застройки местного значения (СОД-2) условно разрешенным видом использования «многоэтажная жилая застройка (высотная застройка) – более 75 метров».</w:t>
            </w:r>
          </w:p>
          <w:p w:rsidR="006F2EEA" w:rsidRPr="006F2EEA" w:rsidRDefault="006F2EEA" w:rsidP="00EB140A">
            <w:pPr>
              <w:jc w:val="both"/>
              <w:rPr>
                <w:sz w:val="26"/>
                <w:szCs w:val="26"/>
                <w:lang w:eastAsia="ru-RU"/>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Высота зданий установлена в соответствии с параметрами, установленными Генпланом, для соответствующей функциональной зоны).</w:t>
            </w:r>
            <w:proofErr w:type="gramEnd"/>
          </w:p>
          <w:p w:rsidR="006F2EEA" w:rsidRPr="006F2EEA" w:rsidRDefault="005916CA" w:rsidP="00EB140A">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4.</w:t>
            </w:r>
            <w:r w:rsidR="006F2EEA" w:rsidRPr="006F2EEA">
              <w:rPr>
                <w:rFonts w:ascii="Times New Roman" w:hAnsi="Times New Roman" w:cs="Times New Roman"/>
                <w:b w:val="0"/>
                <w:color w:val="auto"/>
              </w:rPr>
              <w:t>2. Установить максимальный процент застройки в границах земельного участка для видов разрешенного использования «</w:t>
            </w:r>
            <w:proofErr w:type="spellStart"/>
            <w:r w:rsidR="006F2EEA" w:rsidRPr="006F2EEA">
              <w:rPr>
                <w:rFonts w:ascii="Times New Roman" w:hAnsi="Times New Roman" w:cs="Times New Roman"/>
                <w:b w:val="0"/>
                <w:color w:val="auto"/>
              </w:rPr>
              <w:t>среднеэтажная</w:t>
            </w:r>
            <w:proofErr w:type="spellEnd"/>
            <w:r w:rsidR="006F2EEA" w:rsidRPr="006F2EEA">
              <w:rPr>
                <w:rFonts w:ascii="Times New Roman" w:hAnsi="Times New Roman" w:cs="Times New Roman"/>
                <w:b w:val="0"/>
                <w:color w:val="auto"/>
              </w:rPr>
              <w:t xml:space="preserve"> жилая застройка (код - 2.5)», «многоэтажная жилая застройка (высотная застройка) (код - 2.6)» в территориальных зонах:</w:t>
            </w:r>
          </w:p>
          <w:p w:rsidR="006F2EEA" w:rsidRPr="006F2EEA" w:rsidRDefault="006F2EEA" w:rsidP="00EB140A">
            <w:pPr>
              <w:pStyle w:val="1"/>
              <w:spacing w:before="0" w:after="0"/>
              <w:jc w:val="both"/>
              <w:rPr>
                <w:rFonts w:ascii="Times New Roman" w:hAnsi="Times New Roman" w:cs="Times New Roman"/>
                <w:b w:val="0"/>
                <w:color w:val="auto"/>
              </w:rPr>
            </w:pPr>
            <w:r w:rsidRPr="006F2EEA">
              <w:rPr>
                <w:rFonts w:ascii="Times New Roman" w:hAnsi="Times New Roman" w:cs="Times New Roman"/>
                <w:b w:val="0"/>
                <w:color w:val="auto"/>
              </w:rPr>
              <w:t>- застройки многоэтажными многоквартирными домами (Ж-1);</w:t>
            </w:r>
          </w:p>
          <w:p w:rsidR="006F2EEA" w:rsidRPr="006F2EEA" w:rsidRDefault="006F2EEA" w:rsidP="00EB140A">
            <w:pPr>
              <w:pStyle w:val="1"/>
              <w:spacing w:before="0" w:after="0"/>
              <w:jc w:val="both"/>
              <w:rPr>
                <w:rFonts w:ascii="Times New Roman" w:hAnsi="Times New Roman" w:cs="Times New Roman"/>
                <w:b w:val="0"/>
                <w:color w:val="auto"/>
              </w:rPr>
            </w:pPr>
            <w:r w:rsidRPr="006F2EEA">
              <w:rPr>
                <w:rFonts w:ascii="Times New Roman" w:hAnsi="Times New Roman" w:cs="Times New Roman"/>
                <w:b w:val="0"/>
                <w:color w:val="auto"/>
              </w:rPr>
              <w:t xml:space="preserve">- застройки </w:t>
            </w:r>
            <w:proofErr w:type="spellStart"/>
            <w:r w:rsidRPr="006F2EEA">
              <w:rPr>
                <w:rFonts w:ascii="Times New Roman" w:hAnsi="Times New Roman" w:cs="Times New Roman"/>
                <w:b w:val="0"/>
                <w:color w:val="auto"/>
              </w:rPr>
              <w:t>среднеэтажными</w:t>
            </w:r>
            <w:proofErr w:type="spellEnd"/>
            <w:r w:rsidRPr="006F2EEA">
              <w:rPr>
                <w:rFonts w:ascii="Times New Roman" w:hAnsi="Times New Roman" w:cs="Times New Roman"/>
                <w:b w:val="0"/>
                <w:color w:val="auto"/>
              </w:rPr>
              <w:t xml:space="preserve"> многоквартирными домами (Ж-2);</w:t>
            </w:r>
          </w:p>
          <w:p w:rsidR="006F2EEA" w:rsidRPr="006F2EEA" w:rsidRDefault="006F2EEA" w:rsidP="00EB140A">
            <w:pPr>
              <w:pStyle w:val="1"/>
              <w:spacing w:before="0" w:after="0"/>
              <w:jc w:val="both"/>
              <w:rPr>
                <w:rFonts w:ascii="Times New Roman" w:hAnsi="Times New Roman" w:cs="Times New Roman"/>
                <w:b w:val="0"/>
                <w:color w:val="auto"/>
              </w:rPr>
            </w:pPr>
            <w:r w:rsidRPr="006F2EEA">
              <w:rPr>
                <w:rFonts w:ascii="Times New Roman" w:hAnsi="Times New Roman" w:cs="Times New Roman"/>
                <w:b w:val="0"/>
                <w:color w:val="auto"/>
              </w:rPr>
              <w:t>- смешанной и общественно-деловой застройки городского центра (СОД-1);</w:t>
            </w:r>
          </w:p>
          <w:p w:rsidR="006F2EEA" w:rsidRPr="006F2EEA" w:rsidRDefault="006F2EEA" w:rsidP="00EB140A">
            <w:pPr>
              <w:pStyle w:val="1"/>
              <w:spacing w:before="0" w:after="0"/>
              <w:jc w:val="both"/>
              <w:rPr>
                <w:rFonts w:ascii="Times New Roman" w:hAnsi="Times New Roman" w:cs="Times New Roman"/>
                <w:b w:val="0"/>
                <w:color w:val="auto"/>
              </w:rPr>
            </w:pPr>
            <w:r w:rsidRPr="006F2EEA">
              <w:rPr>
                <w:rFonts w:ascii="Times New Roman" w:hAnsi="Times New Roman" w:cs="Times New Roman"/>
                <w:b w:val="0"/>
                <w:color w:val="auto"/>
              </w:rPr>
              <w:t xml:space="preserve">- смешанной и общественно-деловой застройки местного значения (СОД-2) при использовании </w:t>
            </w:r>
            <w:proofErr w:type="spellStart"/>
            <w:r w:rsidRPr="006F2EEA">
              <w:rPr>
                <w:rFonts w:ascii="Times New Roman" w:hAnsi="Times New Roman" w:cs="Times New Roman"/>
                <w:b w:val="0"/>
                <w:color w:val="auto"/>
              </w:rPr>
              <w:t>периметральной</w:t>
            </w:r>
            <w:proofErr w:type="spellEnd"/>
            <w:r w:rsidRPr="006F2EEA">
              <w:rPr>
                <w:rFonts w:ascii="Times New Roman" w:hAnsi="Times New Roman" w:cs="Times New Roman"/>
                <w:b w:val="0"/>
                <w:color w:val="auto"/>
              </w:rPr>
              <w:t xml:space="preserve"> застройки земельного участка с внутренним двором на </w:t>
            </w:r>
            <w:proofErr w:type="spellStart"/>
            <w:r w:rsidRPr="006F2EEA">
              <w:rPr>
                <w:rFonts w:ascii="Times New Roman" w:hAnsi="Times New Roman" w:cs="Times New Roman"/>
                <w:b w:val="0"/>
                <w:color w:val="auto"/>
              </w:rPr>
              <w:t>стилобатной</w:t>
            </w:r>
            <w:proofErr w:type="spellEnd"/>
            <w:r w:rsidRPr="006F2EEA">
              <w:rPr>
                <w:rFonts w:ascii="Times New Roman" w:hAnsi="Times New Roman" w:cs="Times New Roman"/>
                <w:b w:val="0"/>
                <w:color w:val="auto"/>
              </w:rPr>
              <w:t xml:space="preserve"> части здания</w:t>
            </w:r>
            <w:r w:rsidR="00882295">
              <w:rPr>
                <w:rFonts w:ascii="Times New Roman" w:hAnsi="Times New Roman" w:cs="Times New Roman"/>
                <w:b w:val="0"/>
                <w:color w:val="auto"/>
              </w:rPr>
              <w:t xml:space="preserve"> </w:t>
            </w:r>
            <w:r w:rsidRPr="006F2EEA">
              <w:rPr>
                <w:rFonts w:ascii="Times New Roman" w:hAnsi="Times New Roman" w:cs="Times New Roman"/>
                <w:b w:val="0"/>
                <w:color w:val="auto"/>
              </w:rPr>
              <w:t xml:space="preserve">– 100%, либо исключить указанное требование. </w:t>
            </w:r>
          </w:p>
          <w:p w:rsidR="006F2EEA" w:rsidRPr="006F2EEA" w:rsidRDefault="006F2EEA" w:rsidP="00EB140A">
            <w:pPr>
              <w:pStyle w:val="1"/>
              <w:spacing w:before="0" w:after="0"/>
              <w:jc w:val="both"/>
              <w:rPr>
                <w:rFonts w:ascii="Times New Roman" w:hAnsi="Times New Roman" w:cs="Times New Roman"/>
                <w:b w:val="0"/>
                <w:color w:val="auto"/>
              </w:rPr>
            </w:pPr>
            <w:proofErr w:type="gramStart"/>
            <w:r w:rsidRPr="006F2EEA">
              <w:rPr>
                <w:rFonts w:ascii="Times New Roman" w:hAnsi="Times New Roman" w:cs="Times New Roman"/>
                <w:b w:val="0"/>
                <w:color w:val="auto"/>
              </w:rPr>
              <w:t>(Комиссией рекомендовано отклонить предложение.</w:t>
            </w:r>
            <w:proofErr w:type="gramEnd"/>
            <w:r w:rsidRPr="006F2EEA">
              <w:rPr>
                <w:rFonts w:ascii="Times New Roman" w:hAnsi="Times New Roman" w:cs="Times New Roman"/>
                <w:b w:val="0"/>
                <w:color w:val="auto"/>
              </w:rPr>
              <w:t xml:space="preserve"> </w:t>
            </w:r>
            <w:proofErr w:type="gramStart"/>
            <w:r w:rsidRPr="006F2EEA">
              <w:rPr>
                <w:rFonts w:ascii="Times New Roman" w:hAnsi="Times New Roman" w:cs="Times New Roman"/>
                <w:b w:val="0"/>
                <w:color w:val="auto"/>
              </w:rPr>
              <w:t>Максимальный процент застройки в границах земельного участка для указанных территориальных зон установлен в соответствии с параметрами, установленными Генпланом, для соответствующих функциональных зон).</w:t>
            </w:r>
            <w:proofErr w:type="gramEnd"/>
          </w:p>
          <w:p w:rsidR="006F2EEA" w:rsidRPr="006F2EEA" w:rsidRDefault="005916CA" w:rsidP="00EB140A">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4.</w:t>
            </w:r>
            <w:r w:rsidR="006F2EEA" w:rsidRPr="006F2EEA">
              <w:rPr>
                <w:rFonts w:ascii="Times New Roman" w:hAnsi="Times New Roman" w:cs="Times New Roman"/>
                <w:b w:val="0"/>
                <w:color w:val="auto"/>
              </w:rPr>
              <w:t>3. Дополнить градостроительный регламент многофункциональной общественно-деловой территориальной зоны (ОД-1) видом разрешенного использования «многоэтажная жилая застройка (высотная застройка) (код – 2.6)».</w:t>
            </w:r>
          </w:p>
          <w:p w:rsidR="006F2EEA" w:rsidRPr="006F2EEA" w:rsidRDefault="006F2EEA" w:rsidP="00EB140A">
            <w:pPr>
              <w:pStyle w:val="1"/>
              <w:spacing w:before="0" w:after="0"/>
              <w:jc w:val="both"/>
              <w:rPr>
                <w:rFonts w:ascii="Times New Roman" w:hAnsi="Times New Roman" w:cs="Times New Roman"/>
                <w:b w:val="0"/>
                <w:color w:val="auto"/>
              </w:rPr>
            </w:pPr>
            <w:proofErr w:type="gramStart"/>
            <w:r w:rsidRPr="006F2EEA">
              <w:rPr>
                <w:rFonts w:ascii="Times New Roman" w:hAnsi="Times New Roman" w:cs="Times New Roman"/>
                <w:b w:val="0"/>
                <w:color w:val="auto"/>
              </w:rPr>
              <w:t>(Комиссией рекомендовано отклонить предложение.</w:t>
            </w:r>
            <w:proofErr w:type="gramEnd"/>
            <w:r w:rsidRPr="006F2EEA">
              <w:rPr>
                <w:rFonts w:ascii="Times New Roman" w:hAnsi="Times New Roman" w:cs="Times New Roman"/>
                <w:b w:val="0"/>
                <w:color w:val="auto"/>
              </w:rPr>
              <w:t xml:space="preserve"> </w:t>
            </w:r>
            <w:proofErr w:type="gramStart"/>
            <w:r w:rsidRPr="006F2EEA">
              <w:rPr>
                <w:rFonts w:ascii="Times New Roman" w:hAnsi="Times New Roman" w:cs="Times New Roman"/>
                <w:b w:val="0"/>
                <w:color w:val="auto"/>
              </w:rPr>
              <w:t xml:space="preserve">Дополнение градостроительного регламента </w:t>
            </w:r>
            <w:r w:rsidRPr="006F2EEA">
              <w:rPr>
                <w:rFonts w:ascii="Times New Roman" w:hAnsi="Times New Roman" w:cs="Times New Roman"/>
                <w:b w:val="0"/>
                <w:color w:val="auto"/>
              </w:rPr>
              <w:lastRenderedPageBreak/>
              <w:t xml:space="preserve">многофункциональной общественно-деловой территориальной зоны (ОД-1) видом разрешенного использования «многоэтажная жилая застройка (высотная застройка) (код – 2.6)» приведет к нарушению п.3, 4 ч.2 ст.36 </w:t>
            </w:r>
            <w:proofErr w:type="spellStart"/>
            <w:r w:rsidRPr="006F2EEA">
              <w:rPr>
                <w:rFonts w:ascii="Times New Roman" w:hAnsi="Times New Roman" w:cs="Times New Roman"/>
                <w:b w:val="0"/>
                <w:color w:val="auto"/>
              </w:rPr>
              <w:t>ГрК</w:t>
            </w:r>
            <w:proofErr w:type="spellEnd"/>
            <w:r w:rsidRPr="006F2EEA">
              <w:rPr>
                <w:rFonts w:ascii="Times New Roman" w:hAnsi="Times New Roman" w:cs="Times New Roman"/>
                <w:b w:val="0"/>
                <w:color w:val="auto"/>
              </w:rPr>
              <w:t xml:space="preserve"> РФ (градостроительные регламенты устанавливаются с учетом функциональных зон и характеристик их планируемого развития, определенных документами территориального планирования муниципальных образований и видов территориальных зон).</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5. ООО Центр по оздоровлению населения «Природа и человек»</w:t>
            </w:r>
          </w:p>
        </w:tc>
        <w:tc>
          <w:tcPr>
            <w:tcW w:w="12332" w:type="dxa"/>
            <w:tcBorders>
              <w:top w:val="single" w:sz="4" w:space="0" w:color="auto"/>
              <w:bottom w:val="single" w:sz="4" w:space="0" w:color="auto"/>
            </w:tcBorders>
          </w:tcPr>
          <w:p w:rsidR="006F2EEA" w:rsidRPr="006F2EEA" w:rsidRDefault="005916CA" w:rsidP="00EB140A">
            <w:pPr>
              <w:jc w:val="both"/>
              <w:rPr>
                <w:sz w:val="26"/>
                <w:szCs w:val="26"/>
                <w:lang w:eastAsia="ru-RU"/>
              </w:rPr>
            </w:pPr>
            <w:r>
              <w:rPr>
                <w:sz w:val="26"/>
                <w:szCs w:val="26"/>
                <w:lang w:eastAsia="ru-RU"/>
              </w:rPr>
              <w:t>5.</w:t>
            </w:r>
            <w:r w:rsidR="006F2EEA" w:rsidRPr="006F2EEA">
              <w:rPr>
                <w:sz w:val="26"/>
                <w:szCs w:val="26"/>
                <w:lang w:eastAsia="ru-RU"/>
              </w:rPr>
              <w:t xml:space="preserve">1. </w:t>
            </w:r>
            <w:proofErr w:type="gramStart"/>
            <w:r w:rsidR="006F2EEA" w:rsidRPr="006F2EEA">
              <w:rPr>
                <w:sz w:val="26"/>
                <w:szCs w:val="26"/>
                <w:lang w:eastAsia="ru-RU"/>
              </w:rPr>
              <w:t>Изменить границы функциональной зоны и категорию земель, в отношении земельного участка с кадастровым номером: 22:61:030101:744, а именно из категории земель запаса (согласно выписке из Единого государственного реестра недвижимости (далее - ЕГРН) и категории земель лесного фонда (согласно Генплан</w:t>
            </w:r>
            <w:r w:rsidR="00882295">
              <w:rPr>
                <w:sz w:val="26"/>
                <w:szCs w:val="26"/>
                <w:lang w:eastAsia="ru-RU"/>
              </w:rPr>
              <w:t>у</w:t>
            </w:r>
            <w:r w:rsidR="006F2EEA" w:rsidRPr="006F2EEA">
              <w:rPr>
                <w:sz w:val="26"/>
                <w:szCs w:val="26"/>
                <w:lang w:eastAsia="ru-RU"/>
              </w:rPr>
              <w:t>) перевести данный земельный участок в земли особо охраняемых природных территорий рекреационного назначения, а также в отношении земельного участка, прилегающего с</w:t>
            </w:r>
            <w:proofErr w:type="gramEnd"/>
            <w:r w:rsidR="006F2EEA" w:rsidRPr="006F2EEA">
              <w:rPr>
                <w:sz w:val="26"/>
                <w:szCs w:val="26"/>
                <w:lang w:eastAsia="ru-RU"/>
              </w:rPr>
              <w:t xml:space="preserve"> северной стороны к земельному участку с кадастровым номером: 22:61:030101:777, находящегося в пределах земель, государственная собственность на которые не разграничена, расположенного в функциональной зоне лесов и отнесенных Генпланом к категории земель – земли лесного фонда, перевести в земли особо охраняемых природных территорий рекреационного назначения.</w:t>
            </w:r>
          </w:p>
          <w:p w:rsidR="006F2EEA" w:rsidRPr="006F2EEA" w:rsidRDefault="006F2EEA" w:rsidP="00EB140A">
            <w:pPr>
              <w:jc w:val="both"/>
              <w:rPr>
                <w:sz w:val="26"/>
                <w:szCs w:val="26"/>
                <w:lang w:eastAsia="ru-RU"/>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Указанные предложения </w:t>
            </w:r>
            <w:r w:rsidRPr="006F2EEA">
              <w:rPr>
                <w:rFonts w:eastAsia="Calibri"/>
                <w:sz w:val="26"/>
                <w:szCs w:val="26"/>
              </w:rPr>
              <w:t>не относятся к вопросам, которые регулируют Правила землепользования и застройки городского округа – города Барнаула Алтайского края (далее – Правила).</w:t>
            </w:r>
          </w:p>
          <w:p w:rsidR="006F2EEA" w:rsidRPr="006F2EEA" w:rsidRDefault="005916CA" w:rsidP="00EB140A">
            <w:pPr>
              <w:jc w:val="both"/>
              <w:rPr>
                <w:sz w:val="26"/>
                <w:szCs w:val="26"/>
                <w:lang w:eastAsia="ru-RU"/>
              </w:rPr>
            </w:pPr>
            <w:r>
              <w:rPr>
                <w:sz w:val="26"/>
                <w:szCs w:val="26"/>
                <w:lang w:eastAsia="ru-RU"/>
              </w:rPr>
              <w:t>5.</w:t>
            </w:r>
            <w:r w:rsidR="006F2EEA" w:rsidRPr="006F2EEA">
              <w:rPr>
                <w:sz w:val="26"/>
                <w:szCs w:val="26"/>
                <w:lang w:eastAsia="ru-RU"/>
              </w:rPr>
              <w:t>2. Установить территориальную зону рекреационного назначения в отношении земельного участка с кадастровым номером: 22:61:030101:744 и земельного участка, прилегающего с северной стороны к земельному участку с кадастровым номером: 22:61:030101:777.</w:t>
            </w:r>
          </w:p>
          <w:p w:rsidR="006F2EEA" w:rsidRPr="006F2EEA" w:rsidRDefault="006F2EEA" w:rsidP="00EB140A">
            <w:pPr>
              <w:jc w:val="both"/>
              <w:rPr>
                <w:sz w:val="26"/>
                <w:szCs w:val="26"/>
                <w:lang w:eastAsia="ru-RU"/>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lang w:eastAsia="ru-RU"/>
              </w:rPr>
              <w:t xml:space="preserve">Установление территориальной зоны рекреационного назначения в отношении земельного участка с кадастровым номером: 22:61:030101:744 и земельного участка, прилегающего с северной стороны к земельному участку с кадастровым номером: 22:61:030101:777 приведет к нарушению п.2 ч.1 ст.34 </w:t>
            </w:r>
            <w:proofErr w:type="spellStart"/>
            <w:r w:rsidRPr="006F2EEA">
              <w:rPr>
                <w:sz w:val="26"/>
                <w:szCs w:val="26"/>
                <w:lang w:eastAsia="ru-RU"/>
              </w:rPr>
              <w:t>ГрК</w:t>
            </w:r>
            <w:proofErr w:type="spellEnd"/>
            <w:r w:rsidRPr="006F2EEA">
              <w:rPr>
                <w:sz w:val="26"/>
                <w:szCs w:val="26"/>
                <w:lang w:eastAsia="ru-RU"/>
              </w:rPr>
              <w:t xml:space="preserve"> РФ (в соответствии с Генпланом рассматриваемая территория расположена в функциональной зоне лесов), также согласно карте границ населенных</w:t>
            </w:r>
            <w:proofErr w:type="gramEnd"/>
            <w:r w:rsidRPr="006F2EEA">
              <w:rPr>
                <w:sz w:val="26"/>
                <w:szCs w:val="26"/>
                <w:lang w:eastAsia="ru-RU"/>
              </w:rPr>
              <w:t xml:space="preserve"> пунктов Генплана рассматриваемая территория расположена на землях лесного фонда, в границах которых действие градостроительного регламента не устанавливаются (ч.6 ст.36 </w:t>
            </w:r>
            <w:proofErr w:type="spellStart"/>
            <w:r w:rsidRPr="006F2EEA">
              <w:rPr>
                <w:sz w:val="26"/>
                <w:szCs w:val="26"/>
                <w:lang w:eastAsia="ru-RU"/>
              </w:rPr>
              <w:t>ГрК</w:t>
            </w:r>
            <w:proofErr w:type="spellEnd"/>
            <w:r w:rsidRPr="006F2EEA">
              <w:rPr>
                <w:sz w:val="26"/>
                <w:szCs w:val="26"/>
                <w:lang w:eastAsia="ru-RU"/>
              </w:rPr>
              <w:t xml:space="preserve"> РФ).</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 xml:space="preserve">6. </w:t>
            </w:r>
            <w:proofErr w:type="spellStart"/>
            <w:r w:rsidRPr="006F2EEA">
              <w:rPr>
                <w:sz w:val="26"/>
                <w:szCs w:val="26"/>
              </w:rPr>
              <w:t>Атюнина</w:t>
            </w:r>
            <w:proofErr w:type="spellEnd"/>
            <w:r w:rsidRPr="006F2EEA">
              <w:rPr>
                <w:sz w:val="26"/>
                <w:szCs w:val="26"/>
              </w:rPr>
              <w:t xml:space="preserve"> Г.А.</w:t>
            </w:r>
          </w:p>
        </w:tc>
        <w:tc>
          <w:tcPr>
            <w:tcW w:w="12332" w:type="dxa"/>
            <w:tcBorders>
              <w:top w:val="single" w:sz="4" w:space="0" w:color="auto"/>
              <w:bottom w:val="single" w:sz="4" w:space="0" w:color="auto"/>
            </w:tcBorders>
          </w:tcPr>
          <w:p w:rsidR="006F2EEA" w:rsidRPr="006F2EEA" w:rsidRDefault="005916CA" w:rsidP="00EB140A">
            <w:pPr>
              <w:widowControl w:val="0"/>
              <w:shd w:val="clear" w:color="auto" w:fill="FFFFFF"/>
              <w:autoSpaceDE w:val="0"/>
              <w:jc w:val="both"/>
              <w:rPr>
                <w:sz w:val="26"/>
                <w:szCs w:val="26"/>
              </w:rPr>
            </w:pPr>
            <w:r>
              <w:rPr>
                <w:sz w:val="26"/>
                <w:szCs w:val="26"/>
              </w:rPr>
              <w:t>6.</w:t>
            </w:r>
            <w:r w:rsidR="006F2EEA" w:rsidRPr="006F2EEA">
              <w:rPr>
                <w:sz w:val="26"/>
                <w:szCs w:val="26"/>
              </w:rPr>
              <w:t xml:space="preserve">1. Изменить границы функциональной зоны в отношении территории, прилегающей к земельному участку по адресу: </w:t>
            </w:r>
            <w:proofErr w:type="spellStart"/>
            <w:r w:rsidR="006F2EEA" w:rsidRPr="006F2EEA">
              <w:rPr>
                <w:sz w:val="26"/>
                <w:szCs w:val="26"/>
              </w:rPr>
              <w:t>г</w:t>
            </w:r>
            <w:proofErr w:type="gramStart"/>
            <w:r w:rsidR="006F2EEA" w:rsidRPr="006F2EEA">
              <w:rPr>
                <w:sz w:val="26"/>
                <w:szCs w:val="26"/>
              </w:rPr>
              <w:t>.Б</w:t>
            </w:r>
            <w:proofErr w:type="gramEnd"/>
            <w:r w:rsidR="006F2EEA" w:rsidRPr="006F2EEA">
              <w:rPr>
                <w:sz w:val="26"/>
                <w:szCs w:val="26"/>
              </w:rPr>
              <w:t>арнаул</w:t>
            </w:r>
            <w:proofErr w:type="spellEnd"/>
            <w:r w:rsidR="006F2EEA" w:rsidRPr="006F2EEA">
              <w:rPr>
                <w:sz w:val="26"/>
                <w:szCs w:val="26"/>
              </w:rPr>
              <w:t xml:space="preserve">, </w:t>
            </w:r>
            <w:proofErr w:type="spellStart"/>
            <w:r w:rsidR="006F2EEA" w:rsidRPr="006F2EEA">
              <w:rPr>
                <w:sz w:val="26"/>
                <w:szCs w:val="26"/>
              </w:rPr>
              <w:t>п.Бельмесево</w:t>
            </w:r>
            <w:proofErr w:type="spellEnd"/>
            <w:r w:rsidR="006F2EEA" w:rsidRPr="006F2EEA">
              <w:rPr>
                <w:sz w:val="26"/>
                <w:szCs w:val="26"/>
              </w:rPr>
              <w:t xml:space="preserve">, </w:t>
            </w:r>
            <w:proofErr w:type="spellStart"/>
            <w:r w:rsidR="006F2EEA" w:rsidRPr="006F2EEA">
              <w:rPr>
                <w:sz w:val="26"/>
                <w:szCs w:val="26"/>
              </w:rPr>
              <w:t>ул.Советская</w:t>
            </w:r>
            <w:proofErr w:type="spellEnd"/>
            <w:r w:rsidR="006F2EEA" w:rsidRPr="006F2EEA">
              <w:rPr>
                <w:sz w:val="26"/>
                <w:szCs w:val="26"/>
              </w:rPr>
              <w:t>, 15в, кадастровый номер: 22:61:051625:52</w:t>
            </w:r>
            <w:r w:rsidR="0051395C">
              <w:rPr>
                <w:sz w:val="26"/>
                <w:szCs w:val="26"/>
              </w:rPr>
              <w:t xml:space="preserve"> на зону, позволяющую размещать индивидуальные жилые дома</w:t>
            </w:r>
            <w:r w:rsidR="006F2EEA" w:rsidRPr="006F2EEA">
              <w:rPr>
                <w:sz w:val="26"/>
                <w:szCs w:val="26"/>
              </w:rPr>
              <w:t>.</w:t>
            </w:r>
          </w:p>
          <w:p w:rsidR="006F2EEA" w:rsidRPr="006F2EEA" w:rsidRDefault="006F2EEA" w:rsidP="00EB140A">
            <w:pPr>
              <w:widowControl w:val="0"/>
              <w:shd w:val="clear" w:color="auto" w:fill="FFFFFF"/>
              <w:autoSpaceDE w:val="0"/>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 xml:space="preserve">Указанные предложения </w:t>
            </w:r>
            <w:r w:rsidRPr="006F2EEA">
              <w:rPr>
                <w:rFonts w:eastAsia="Calibri"/>
                <w:sz w:val="26"/>
                <w:szCs w:val="26"/>
              </w:rPr>
              <w:t>не относятся к вопросам, которые регулируют Правила).</w:t>
            </w:r>
            <w:proofErr w:type="gramEnd"/>
          </w:p>
          <w:p w:rsidR="006F2EEA" w:rsidRPr="006F2EEA" w:rsidRDefault="005916CA" w:rsidP="00EB140A">
            <w:pPr>
              <w:widowControl w:val="0"/>
              <w:shd w:val="clear" w:color="auto" w:fill="FFFFFF"/>
              <w:autoSpaceDE w:val="0"/>
              <w:jc w:val="both"/>
              <w:rPr>
                <w:sz w:val="26"/>
                <w:szCs w:val="26"/>
              </w:rPr>
            </w:pPr>
            <w:r>
              <w:rPr>
                <w:sz w:val="26"/>
                <w:szCs w:val="26"/>
              </w:rPr>
              <w:t>6.</w:t>
            </w:r>
            <w:r w:rsidR="006F2EEA" w:rsidRPr="006F2EEA">
              <w:rPr>
                <w:sz w:val="26"/>
                <w:szCs w:val="26"/>
              </w:rPr>
              <w:t xml:space="preserve">2. Изменить границы территориальной зоны с зоны озелененных территорий общего пользования (Р-1) на </w:t>
            </w:r>
            <w:r w:rsidR="006F2EEA" w:rsidRPr="006F2EEA">
              <w:rPr>
                <w:sz w:val="26"/>
                <w:szCs w:val="26"/>
              </w:rPr>
              <w:lastRenderedPageBreak/>
              <w:t xml:space="preserve">зону застройки индивидуальными жилыми домами (Ж-4) в отношении территории, прилегающей к земельному участку по адресу: </w:t>
            </w:r>
            <w:proofErr w:type="spellStart"/>
            <w:r w:rsidR="006F2EEA" w:rsidRPr="006F2EEA">
              <w:rPr>
                <w:sz w:val="26"/>
                <w:szCs w:val="26"/>
              </w:rPr>
              <w:t>г</w:t>
            </w:r>
            <w:proofErr w:type="gramStart"/>
            <w:r w:rsidR="006F2EEA" w:rsidRPr="006F2EEA">
              <w:rPr>
                <w:sz w:val="26"/>
                <w:szCs w:val="26"/>
              </w:rPr>
              <w:t>.Б</w:t>
            </w:r>
            <w:proofErr w:type="gramEnd"/>
            <w:r w:rsidR="006F2EEA" w:rsidRPr="006F2EEA">
              <w:rPr>
                <w:sz w:val="26"/>
                <w:szCs w:val="26"/>
              </w:rPr>
              <w:t>арнаул</w:t>
            </w:r>
            <w:proofErr w:type="spellEnd"/>
            <w:r w:rsidR="006F2EEA" w:rsidRPr="006F2EEA">
              <w:rPr>
                <w:sz w:val="26"/>
                <w:szCs w:val="26"/>
              </w:rPr>
              <w:t xml:space="preserve">, </w:t>
            </w:r>
            <w:proofErr w:type="spellStart"/>
            <w:r w:rsidR="006F2EEA" w:rsidRPr="006F2EEA">
              <w:rPr>
                <w:sz w:val="26"/>
                <w:szCs w:val="26"/>
              </w:rPr>
              <w:t>п.Бельмесево</w:t>
            </w:r>
            <w:proofErr w:type="spellEnd"/>
            <w:r w:rsidR="006F2EEA" w:rsidRPr="006F2EEA">
              <w:rPr>
                <w:sz w:val="26"/>
                <w:szCs w:val="26"/>
              </w:rPr>
              <w:t xml:space="preserve">, </w:t>
            </w:r>
            <w:proofErr w:type="spellStart"/>
            <w:r w:rsidR="006F2EEA" w:rsidRPr="006F2EEA">
              <w:rPr>
                <w:sz w:val="26"/>
                <w:szCs w:val="26"/>
              </w:rPr>
              <w:t>ул.Советская</w:t>
            </w:r>
            <w:proofErr w:type="spellEnd"/>
            <w:r w:rsidR="006F2EEA" w:rsidRPr="006F2EEA">
              <w:rPr>
                <w:sz w:val="26"/>
                <w:szCs w:val="26"/>
              </w:rPr>
              <w:t>, 15в, кадастровый номер: 22:61:051625:52.</w:t>
            </w:r>
          </w:p>
          <w:p w:rsidR="006F2EEA" w:rsidRPr="006F2EEA" w:rsidRDefault="006F2EEA" w:rsidP="00EB140A">
            <w:pPr>
              <w:widowControl w:val="0"/>
              <w:shd w:val="clear" w:color="auto" w:fill="FFFFFF"/>
              <w:autoSpaceDE w:val="0"/>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Установление территориальной зоны застройки индивидуальными жилыми домами (Ж-4) в отношении территории, прилегающей к земельному участку по адресу: </w:t>
            </w:r>
            <w:proofErr w:type="spellStart"/>
            <w:r w:rsidRPr="006F2EEA">
              <w:rPr>
                <w:sz w:val="26"/>
                <w:szCs w:val="26"/>
              </w:rPr>
              <w:t>г</w:t>
            </w:r>
            <w:proofErr w:type="gramStart"/>
            <w:r w:rsidRPr="006F2EEA">
              <w:rPr>
                <w:sz w:val="26"/>
                <w:szCs w:val="26"/>
              </w:rPr>
              <w:t>.Б</w:t>
            </w:r>
            <w:proofErr w:type="gramEnd"/>
            <w:r w:rsidRPr="006F2EEA">
              <w:rPr>
                <w:sz w:val="26"/>
                <w:szCs w:val="26"/>
              </w:rPr>
              <w:t>арнаул</w:t>
            </w:r>
            <w:proofErr w:type="spellEnd"/>
            <w:r w:rsidRPr="006F2EEA">
              <w:rPr>
                <w:sz w:val="26"/>
                <w:szCs w:val="26"/>
              </w:rPr>
              <w:t xml:space="preserve">, </w:t>
            </w:r>
            <w:proofErr w:type="spellStart"/>
            <w:r w:rsidRPr="006F2EEA">
              <w:rPr>
                <w:sz w:val="26"/>
                <w:szCs w:val="26"/>
              </w:rPr>
              <w:t>п.Бельмесево</w:t>
            </w:r>
            <w:proofErr w:type="spellEnd"/>
            <w:r w:rsidRPr="006F2EEA">
              <w:rPr>
                <w:sz w:val="26"/>
                <w:szCs w:val="26"/>
              </w:rPr>
              <w:t xml:space="preserve">, </w:t>
            </w:r>
            <w:proofErr w:type="spellStart"/>
            <w:r w:rsidRPr="006F2EEA">
              <w:rPr>
                <w:sz w:val="26"/>
                <w:szCs w:val="26"/>
              </w:rPr>
              <w:t>ул.Советская</w:t>
            </w:r>
            <w:proofErr w:type="spellEnd"/>
            <w:r w:rsidRPr="006F2EEA">
              <w:rPr>
                <w:sz w:val="26"/>
                <w:szCs w:val="26"/>
              </w:rPr>
              <w:t xml:space="preserve">, 15в, кадастровый номер: 22:61:051625:52, приведет к нарушению п.2 ч.1 ст.34 </w:t>
            </w:r>
            <w:proofErr w:type="spellStart"/>
            <w:r w:rsidRPr="006F2EEA">
              <w:rPr>
                <w:sz w:val="26"/>
                <w:szCs w:val="26"/>
              </w:rPr>
              <w:t>ГрК</w:t>
            </w:r>
            <w:proofErr w:type="spellEnd"/>
            <w:r w:rsidRPr="006F2EEA">
              <w:rPr>
                <w:sz w:val="26"/>
                <w:szCs w:val="26"/>
              </w:rPr>
              <w:t xml:space="preserve"> РФ (в соответствии с Генпланом рассматриваемая территория расположена в функциональной зоне озелененных территорий общего пользования (лесопарки, парки, сады, скверы, бульвары, городские леса).</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7. ООО «Центр современного кадастра»</w:t>
            </w:r>
          </w:p>
        </w:tc>
        <w:tc>
          <w:tcPr>
            <w:tcW w:w="12332" w:type="dxa"/>
            <w:tcBorders>
              <w:top w:val="single" w:sz="4" w:space="0" w:color="auto"/>
              <w:bottom w:val="single" w:sz="4" w:space="0" w:color="auto"/>
            </w:tcBorders>
          </w:tcPr>
          <w:p w:rsidR="006F2EEA" w:rsidRPr="006F2EEA" w:rsidRDefault="006F2EEA" w:rsidP="00EB140A">
            <w:pPr>
              <w:jc w:val="both"/>
              <w:rPr>
                <w:sz w:val="26"/>
                <w:szCs w:val="26"/>
              </w:rPr>
            </w:pPr>
            <w:r w:rsidRPr="006F2EEA">
              <w:rPr>
                <w:sz w:val="26"/>
                <w:szCs w:val="26"/>
              </w:rPr>
              <w:t>Отнести вид разрешенного использования «блокированная жилая застройка» к основным видам разрешенного использования земельных участков и объектов капитального строительства в территориальной зоне застройки индивидуальными жилыми домами (Ж-4).</w:t>
            </w:r>
          </w:p>
          <w:p w:rsidR="006F2EEA" w:rsidRPr="006F2EEA" w:rsidRDefault="006F2EEA" w:rsidP="00EB140A">
            <w:pPr>
              <w:jc w:val="both"/>
              <w:rPr>
                <w:sz w:val="26"/>
                <w:szCs w:val="26"/>
              </w:rPr>
            </w:pPr>
            <w:r w:rsidRPr="006F2EEA">
              <w:rPr>
                <w:sz w:val="26"/>
                <w:szCs w:val="26"/>
              </w:rPr>
              <w:t>(Комиссией рекомендовано учесть предложение и дополнить градостроительный регламент территориальной зоны застройки индивидуальными жилыми домами (Ж-4) основным видом разрешенного использования «блокированная жилая застройка (код – 2.3)» при этом исключить указанный вид из условно разрешенных видов использования).</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08362E">
            <w:pPr>
              <w:rPr>
                <w:sz w:val="26"/>
                <w:szCs w:val="26"/>
              </w:rPr>
            </w:pPr>
            <w:r w:rsidRPr="006F2EEA">
              <w:rPr>
                <w:sz w:val="26"/>
                <w:szCs w:val="26"/>
              </w:rPr>
              <w:t>8. Русина Е.С.</w:t>
            </w:r>
            <w:r w:rsidR="0008362E" w:rsidRPr="006F2EEA">
              <w:rPr>
                <w:sz w:val="26"/>
                <w:szCs w:val="26"/>
              </w:rPr>
              <w:t xml:space="preserve"> </w:t>
            </w:r>
          </w:p>
        </w:tc>
        <w:tc>
          <w:tcPr>
            <w:tcW w:w="12332" w:type="dxa"/>
            <w:tcBorders>
              <w:top w:val="single" w:sz="4" w:space="0" w:color="auto"/>
              <w:bottom w:val="single" w:sz="4" w:space="0" w:color="auto"/>
            </w:tcBorders>
          </w:tcPr>
          <w:p w:rsidR="006F2EEA" w:rsidRPr="006F2EEA" w:rsidRDefault="005916CA" w:rsidP="00EB140A">
            <w:pPr>
              <w:pStyle w:val="ConsPlusNormal"/>
              <w:tabs>
                <w:tab w:val="left" w:pos="223"/>
              </w:tabs>
              <w:spacing w:after="0" w:line="240" w:lineRule="auto"/>
              <w:ind w:firstLine="11"/>
              <w:jc w:val="both"/>
              <w:rPr>
                <w:rFonts w:ascii="Times New Roman" w:hAnsi="Times New Roman" w:cs="Times New Roman"/>
                <w:sz w:val="26"/>
                <w:szCs w:val="26"/>
              </w:rPr>
            </w:pPr>
            <w:r>
              <w:rPr>
                <w:rFonts w:ascii="Times New Roman" w:hAnsi="Times New Roman" w:cs="Times New Roman"/>
                <w:sz w:val="26"/>
                <w:szCs w:val="26"/>
              </w:rPr>
              <w:t>8.</w:t>
            </w:r>
            <w:r w:rsidR="006F2EEA" w:rsidRPr="006F2EEA">
              <w:rPr>
                <w:rFonts w:ascii="Times New Roman" w:hAnsi="Times New Roman" w:cs="Times New Roman"/>
                <w:sz w:val="26"/>
                <w:szCs w:val="26"/>
              </w:rPr>
              <w:t>1. Изменить функциональную зону в отношении земельных участков:</w:t>
            </w:r>
          </w:p>
          <w:p w:rsidR="006F2EEA" w:rsidRPr="006F2EEA" w:rsidRDefault="006F2EEA" w:rsidP="00EB140A">
            <w:pPr>
              <w:pStyle w:val="ConsPlusNormal"/>
              <w:tabs>
                <w:tab w:val="left" w:pos="223"/>
              </w:tabs>
              <w:spacing w:after="0" w:line="240" w:lineRule="auto"/>
              <w:ind w:firstLine="11"/>
              <w:jc w:val="both"/>
              <w:rPr>
                <w:rFonts w:ascii="Times New Roman" w:hAnsi="Times New Roman" w:cs="Times New Roman"/>
                <w:sz w:val="26"/>
                <w:szCs w:val="26"/>
              </w:rPr>
            </w:pPr>
            <w:r w:rsidRPr="006F2EEA">
              <w:rPr>
                <w:rFonts w:ascii="Times New Roman" w:hAnsi="Times New Roman" w:cs="Times New Roman"/>
                <w:sz w:val="26"/>
                <w:szCs w:val="26"/>
              </w:rPr>
              <w:t>- с кадастровыми номерами: 22:63:030406:3, 22:63:030406:271 с зоны транспортной инфраструктуры на зону смешанной и общественно-деловой застройки;</w:t>
            </w:r>
          </w:p>
          <w:p w:rsidR="006F2EEA" w:rsidRPr="006F2EEA" w:rsidRDefault="006F2EEA" w:rsidP="00EB140A">
            <w:pPr>
              <w:pStyle w:val="ConsPlusNormal"/>
              <w:tabs>
                <w:tab w:val="left" w:pos="223"/>
              </w:tabs>
              <w:spacing w:after="0" w:line="240" w:lineRule="auto"/>
              <w:ind w:firstLine="11"/>
              <w:jc w:val="both"/>
              <w:rPr>
                <w:rFonts w:ascii="Times New Roman" w:hAnsi="Times New Roman" w:cs="Times New Roman"/>
                <w:sz w:val="26"/>
                <w:szCs w:val="26"/>
              </w:rPr>
            </w:pPr>
            <w:r w:rsidRPr="006F2EEA">
              <w:rPr>
                <w:rFonts w:ascii="Times New Roman" w:hAnsi="Times New Roman" w:cs="Times New Roman"/>
                <w:sz w:val="26"/>
                <w:szCs w:val="26"/>
              </w:rPr>
              <w:t>- с кадастровым номером: 22:63:030406:30 с многофункциональной общественно-деловой зоны на зону смешанной и общественно-деловой застройки.</w:t>
            </w:r>
          </w:p>
          <w:p w:rsidR="006F2EEA" w:rsidRPr="006F2EEA" w:rsidRDefault="006F2EEA" w:rsidP="00EB140A">
            <w:pPr>
              <w:pStyle w:val="ConsPlusNormal"/>
              <w:tabs>
                <w:tab w:val="left" w:pos="223"/>
              </w:tabs>
              <w:spacing w:after="0" w:line="240" w:lineRule="auto"/>
              <w:ind w:firstLine="11"/>
              <w:jc w:val="both"/>
              <w:rPr>
                <w:rFonts w:ascii="Times New Roman" w:hAnsi="Times New Roman" w:cs="Times New Roman"/>
                <w:sz w:val="26"/>
                <w:szCs w:val="26"/>
              </w:rPr>
            </w:pPr>
            <w:proofErr w:type="gramStart"/>
            <w:r w:rsidRPr="006F2EEA">
              <w:rPr>
                <w:rFonts w:ascii="Times New Roman" w:hAnsi="Times New Roman" w:cs="Times New Roman"/>
                <w:sz w:val="26"/>
                <w:szCs w:val="26"/>
              </w:rPr>
              <w:t>(Комиссией рекомендовано отклонить предложение.</w:t>
            </w:r>
            <w:proofErr w:type="gramEnd"/>
            <w:r w:rsidRPr="006F2EEA">
              <w:rPr>
                <w:rFonts w:ascii="Times New Roman" w:hAnsi="Times New Roman" w:cs="Times New Roman"/>
                <w:sz w:val="26"/>
                <w:szCs w:val="26"/>
              </w:rPr>
              <w:t xml:space="preserve"> </w:t>
            </w:r>
            <w:proofErr w:type="gramStart"/>
            <w:r w:rsidRPr="006F2EEA">
              <w:rPr>
                <w:rFonts w:ascii="Times New Roman" w:hAnsi="Times New Roman" w:cs="Times New Roman"/>
                <w:sz w:val="26"/>
                <w:szCs w:val="26"/>
              </w:rPr>
              <w:t>Указанные предложения не относятся к вопросам, которые регулируют Правила).</w:t>
            </w:r>
            <w:proofErr w:type="gramEnd"/>
          </w:p>
          <w:p w:rsidR="006F2EEA" w:rsidRPr="006F2EEA" w:rsidRDefault="005916CA" w:rsidP="00EB140A">
            <w:pPr>
              <w:pStyle w:val="ConsPlusNormal"/>
              <w:tabs>
                <w:tab w:val="left" w:pos="223"/>
              </w:tabs>
              <w:spacing w:after="0" w:line="240" w:lineRule="auto"/>
              <w:ind w:firstLine="11"/>
              <w:jc w:val="both"/>
              <w:rPr>
                <w:rFonts w:ascii="Times New Roman" w:hAnsi="Times New Roman" w:cs="Times New Roman"/>
                <w:sz w:val="26"/>
                <w:szCs w:val="26"/>
              </w:rPr>
            </w:pPr>
            <w:r>
              <w:rPr>
                <w:rFonts w:ascii="Times New Roman" w:hAnsi="Times New Roman" w:cs="Times New Roman"/>
                <w:sz w:val="26"/>
                <w:szCs w:val="26"/>
              </w:rPr>
              <w:t>8.</w:t>
            </w:r>
            <w:r w:rsidR="006F2EEA" w:rsidRPr="006F2EEA">
              <w:rPr>
                <w:rFonts w:ascii="Times New Roman" w:hAnsi="Times New Roman" w:cs="Times New Roman"/>
                <w:sz w:val="26"/>
                <w:szCs w:val="26"/>
              </w:rPr>
              <w:t>2. Изменить территориальную зону в отношении земельных участков:</w:t>
            </w:r>
          </w:p>
          <w:p w:rsidR="006F2EEA" w:rsidRPr="006F2EEA" w:rsidRDefault="006F2EEA" w:rsidP="00EB140A">
            <w:pPr>
              <w:pStyle w:val="ConsPlusNormal"/>
              <w:tabs>
                <w:tab w:val="left" w:pos="223"/>
              </w:tabs>
              <w:spacing w:after="0" w:line="240" w:lineRule="auto"/>
              <w:ind w:firstLine="11"/>
              <w:jc w:val="both"/>
              <w:rPr>
                <w:rFonts w:ascii="Times New Roman" w:hAnsi="Times New Roman" w:cs="Times New Roman"/>
                <w:sz w:val="26"/>
                <w:szCs w:val="26"/>
              </w:rPr>
            </w:pPr>
            <w:r w:rsidRPr="006F2EEA">
              <w:rPr>
                <w:rFonts w:ascii="Times New Roman" w:hAnsi="Times New Roman" w:cs="Times New Roman"/>
                <w:sz w:val="26"/>
                <w:szCs w:val="26"/>
              </w:rPr>
              <w:t>- с кадастровыми номерами: 22:63:030406:3, 22:63:030406:271 с зоны размещения объектов автомобильного и воздушного транспорта (ИТ-2) на зону смешанной и общественно-деловой застройки местного значения (СОД-2);</w:t>
            </w:r>
          </w:p>
          <w:p w:rsidR="006F2EEA" w:rsidRPr="006F2EEA" w:rsidRDefault="006F2EEA" w:rsidP="00EB140A">
            <w:pPr>
              <w:pStyle w:val="ConsPlusNormal"/>
              <w:tabs>
                <w:tab w:val="left" w:pos="223"/>
              </w:tabs>
              <w:spacing w:after="0" w:line="240" w:lineRule="auto"/>
              <w:ind w:firstLine="11"/>
              <w:jc w:val="both"/>
              <w:rPr>
                <w:rFonts w:ascii="Times New Roman" w:hAnsi="Times New Roman" w:cs="Times New Roman"/>
                <w:sz w:val="26"/>
                <w:szCs w:val="26"/>
              </w:rPr>
            </w:pPr>
            <w:r w:rsidRPr="006F2EEA">
              <w:rPr>
                <w:rFonts w:ascii="Times New Roman" w:hAnsi="Times New Roman" w:cs="Times New Roman"/>
                <w:sz w:val="26"/>
                <w:szCs w:val="26"/>
              </w:rPr>
              <w:t>- с кадастровым номером: 22:63:030406:30 с многофункциональной общественно-деловой зоны (ОД-1) на зону смешанной и общественно-деловой застройки местного значения (СОД-2).</w:t>
            </w:r>
          </w:p>
          <w:p w:rsidR="006F2EEA" w:rsidRPr="006F2EEA" w:rsidRDefault="006F2EEA" w:rsidP="00EB140A">
            <w:pPr>
              <w:pStyle w:val="ConsPlusNormal"/>
              <w:tabs>
                <w:tab w:val="left" w:pos="223"/>
              </w:tabs>
              <w:spacing w:after="0" w:line="240" w:lineRule="auto"/>
              <w:ind w:firstLine="11"/>
              <w:jc w:val="both"/>
              <w:rPr>
                <w:rFonts w:ascii="Times New Roman" w:hAnsi="Times New Roman" w:cs="Times New Roman"/>
                <w:sz w:val="26"/>
                <w:szCs w:val="26"/>
              </w:rPr>
            </w:pPr>
            <w:proofErr w:type="gramStart"/>
            <w:r w:rsidRPr="006F2EEA">
              <w:rPr>
                <w:rFonts w:ascii="Times New Roman" w:hAnsi="Times New Roman" w:cs="Times New Roman"/>
                <w:sz w:val="26"/>
                <w:szCs w:val="26"/>
              </w:rPr>
              <w:t>(Комиссией рекомендовано отклонить предложение.</w:t>
            </w:r>
            <w:proofErr w:type="gramEnd"/>
            <w:r w:rsidRPr="006F2EEA">
              <w:rPr>
                <w:rFonts w:ascii="Times New Roman" w:hAnsi="Times New Roman" w:cs="Times New Roman"/>
                <w:sz w:val="26"/>
                <w:szCs w:val="26"/>
              </w:rPr>
              <w:t xml:space="preserve"> </w:t>
            </w:r>
            <w:proofErr w:type="gramStart"/>
            <w:r w:rsidRPr="006F2EEA">
              <w:rPr>
                <w:rFonts w:ascii="Times New Roman" w:hAnsi="Times New Roman" w:cs="Times New Roman"/>
                <w:sz w:val="26"/>
                <w:szCs w:val="26"/>
              </w:rPr>
              <w:t xml:space="preserve">Установление территориальной зоны смешанной и общественно-деловой застройки местного значения (СОД-2) в отношении земельных участков с кадастровыми номерами: 22:63:030406:3, 22:63:030406:271, 22:63:030406:30 приведет к нарушению п.2 ч.1 ст.34 </w:t>
            </w:r>
            <w:proofErr w:type="spellStart"/>
            <w:r w:rsidRPr="006F2EEA">
              <w:rPr>
                <w:rFonts w:ascii="Times New Roman" w:hAnsi="Times New Roman" w:cs="Times New Roman"/>
                <w:sz w:val="26"/>
                <w:szCs w:val="26"/>
              </w:rPr>
              <w:t>ГрК</w:t>
            </w:r>
            <w:proofErr w:type="spellEnd"/>
            <w:r w:rsidRPr="006F2EEA">
              <w:rPr>
                <w:rFonts w:ascii="Times New Roman" w:hAnsi="Times New Roman" w:cs="Times New Roman"/>
                <w:sz w:val="26"/>
                <w:szCs w:val="26"/>
              </w:rPr>
              <w:t xml:space="preserve"> РФ (в соответствии с Генпланом земельные участки расположены:</w:t>
            </w:r>
            <w:proofErr w:type="gramEnd"/>
          </w:p>
          <w:p w:rsidR="006F2EEA" w:rsidRPr="006F2EEA" w:rsidRDefault="006F2EEA" w:rsidP="00EB140A">
            <w:pPr>
              <w:pStyle w:val="ConsPlusNormal"/>
              <w:tabs>
                <w:tab w:val="left" w:pos="223"/>
              </w:tabs>
              <w:spacing w:after="0" w:line="240" w:lineRule="auto"/>
              <w:ind w:firstLine="11"/>
              <w:jc w:val="both"/>
              <w:rPr>
                <w:rFonts w:ascii="Times New Roman" w:hAnsi="Times New Roman" w:cs="Times New Roman"/>
                <w:sz w:val="26"/>
                <w:szCs w:val="26"/>
              </w:rPr>
            </w:pPr>
            <w:r w:rsidRPr="006F2EEA">
              <w:rPr>
                <w:rFonts w:ascii="Times New Roman" w:hAnsi="Times New Roman" w:cs="Times New Roman"/>
                <w:sz w:val="26"/>
                <w:szCs w:val="26"/>
              </w:rPr>
              <w:lastRenderedPageBreak/>
              <w:t>- с кадастровым номером: 22:63:030406:30 в многофункциональной общественно-деловой функциональной зоне;</w:t>
            </w:r>
          </w:p>
          <w:p w:rsidR="006F2EEA" w:rsidRPr="006F2EEA" w:rsidRDefault="006F2EEA" w:rsidP="00EB140A">
            <w:pPr>
              <w:pStyle w:val="ConsPlusNormal"/>
              <w:tabs>
                <w:tab w:val="left" w:pos="223"/>
              </w:tabs>
              <w:spacing w:after="0" w:line="240" w:lineRule="auto"/>
              <w:ind w:firstLine="11"/>
              <w:jc w:val="both"/>
              <w:rPr>
                <w:rFonts w:ascii="Times New Roman" w:hAnsi="Times New Roman" w:cs="Times New Roman"/>
                <w:sz w:val="26"/>
                <w:szCs w:val="26"/>
              </w:rPr>
            </w:pPr>
            <w:r w:rsidRPr="006F2EEA">
              <w:rPr>
                <w:rFonts w:ascii="Times New Roman" w:hAnsi="Times New Roman" w:cs="Times New Roman"/>
                <w:sz w:val="26"/>
                <w:szCs w:val="26"/>
              </w:rPr>
              <w:t>- с кадастровыми номерами: 22:63:030406:3, 22:63:030406:271 в функциональной зоне транспортной инфраструктуры).</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9. Юдина Е.И.</w:t>
            </w:r>
          </w:p>
        </w:tc>
        <w:tc>
          <w:tcPr>
            <w:tcW w:w="12332" w:type="dxa"/>
            <w:tcBorders>
              <w:top w:val="single" w:sz="4" w:space="0" w:color="auto"/>
              <w:bottom w:val="single" w:sz="4" w:space="0" w:color="auto"/>
            </w:tcBorders>
          </w:tcPr>
          <w:p w:rsidR="006F2EEA" w:rsidRPr="006F2EEA" w:rsidRDefault="006F2EEA" w:rsidP="00EB140A">
            <w:pPr>
              <w:jc w:val="both"/>
              <w:rPr>
                <w:sz w:val="26"/>
                <w:szCs w:val="26"/>
              </w:rPr>
            </w:pPr>
            <w:r w:rsidRPr="006F2EEA">
              <w:rPr>
                <w:sz w:val="26"/>
                <w:szCs w:val="26"/>
              </w:rPr>
              <w:t xml:space="preserve">Изменить территориальную зону с зоны озелененных территорий общего пользования (Р-1) на зону, предусматривающую размещение индивидуальных жилых домов, в отношении земельного участка по адресу: </w:t>
            </w:r>
            <w:proofErr w:type="spellStart"/>
            <w:r w:rsidRPr="006F2EEA">
              <w:rPr>
                <w:sz w:val="26"/>
                <w:szCs w:val="26"/>
              </w:rPr>
              <w:t>г</w:t>
            </w:r>
            <w:proofErr w:type="gramStart"/>
            <w:r w:rsidRPr="006F2EEA">
              <w:rPr>
                <w:sz w:val="26"/>
                <w:szCs w:val="26"/>
              </w:rPr>
              <w:t>.Б</w:t>
            </w:r>
            <w:proofErr w:type="gramEnd"/>
            <w:r w:rsidRPr="006F2EEA">
              <w:rPr>
                <w:sz w:val="26"/>
                <w:szCs w:val="26"/>
              </w:rPr>
              <w:t>арнаул</w:t>
            </w:r>
            <w:proofErr w:type="spellEnd"/>
            <w:r w:rsidRPr="006F2EEA">
              <w:rPr>
                <w:sz w:val="26"/>
                <w:szCs w:val="26"/>
              </w:rPr>
              <w:t xml:space="preserve">, </w:t>
            </w:r>
            <w:proofErr w:type="spellStart"/>
            <w:r w:rsidRPr="006F2EEA">
              <w:rPr>
                <w:sz w:val="26"/>
                <w:szCs w:val="26"/>
              </w:rPr>
              <w:t>ул.Тачалова</w:t>
            </w:r>
            <w:proofErr w:type="spellEnd"/>
            <w:r w:rsidRPr="006F2EEA">
              <w:rPr>
                <w:sz w:val="26"/>
                <w:szCs w:val="26"/>
              </w:rPr>
              <w:t>, 39.</w:t>
            </w:r>
          </w:p>
          <w:p w:rsidR="006F2EEA" w:rsidRPr="006F2EEA" w:rsidRDefault="006F2EEA" w:rsidP="00EB140A">
            <w:pPr>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 xml:space="preserve">Установление территориальной зоны, предусматривающей размещение индивидуальных жилых домов, приведет к нарушению п.2 ч.1 ст.34 </w:t>
            </w:r>
            <w:proofErr w:type="spellStart"/>
            <w:r w:rsidRPr="006F2EEA">
              <w:rPr>
                <w:sz w:val="26"/>
                <w:szCs w:val="26"/>
              </w:rPr>
              <w:t>ГрК</w:t>
            </w:r>
            <w:proofErr w:type="spellEnd"/>
            <w:r w:rsidRPr="006F2EEA">
              <w:rPr>
                <w:sz w:val="26"/>
                <w:szCs w:val="26"/>
              </w:rPr>
              <w:t xml:space="preserve"> РФ (в соответствии с Генпланом рассматриваемая территория расположена в функциональной зоне озелененных территорий общего пользования (лесопарки, парки, сады, скверы, бульвары, городские леса).</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 xml:space="preserve">10. </w:t>
            </w:r>
            <w:proofErr w:type="spellStart"/>
            <w:r w:rsidRPr="006F2EEA">
              <w:rPr>
                <w:sz w:val="26"/>
                <w:szCs w:val="26"/>
              </w:rPr>
              <w:t>Пяшин</w:t>
            </w:r>
            <w:proofErr w:type="spellEnd"/>
            <w:r w:rsidRPr="006F2EEA">
              <w:rPr>
                <w:sz w:val="26"/>
                <w:szCs w:val="26"/>
              </w:rPr>
              <w:t xml:space="preserve"> Ю.А</w:t>
            </w:r>
          </w:p>
        </w:tc>
        <w:tc>
          <w:tcPr>
            <w:tcW w:w="12332" w:type="dxa"/>
            <w:tcBorders>
              <w:top w:val="single" w:sz="4" w:space="0" w:color="auto"/>
              <w:bottom w:val="single" w:sz="4" w:space="0" w:color="auto"/>
            </w:tcBorders>
          </w:tcPr>
          <w:p w:rsidR="006F2EEA" w:rsidRPr="006F2EEA" w:rsidRDefault="006F2EEA" w:rsidP="00EB140A">
            <w:pPr>
              <w:widowControl w:val="0"/>
              <w:shd w:val="clear" w:color="auto" w:fill="FFFFFF"/>
              <w:tabs>
                <w:tab w:val="left" w:pos="851"/>
              </w:tabs>
              <w:autoSpaceDE w:val="0"/>
              <w:ind w:right="21"/>
              <w:jc w:val="both"/>
              <w:rPr>
                <w:sz w:val="26"/>
                <w:szCs w:val="26"/>
              </w:rPr>
            </w:pPr>
            <w:r w:rsidRPr="006F2EEA">
              <w:rPr>
                <w:sz w:val="26"/>
                <w:szCs w:val="26"/>
              </w:rPr>
              <w:t>Изложить абзац 9 п.2.1 ч.2 ст.61 Правил в следующей редакции «При выделе или разделе земельного участка, предоставленного для целей, связанных со строительством индивидуального жилого дома, минимальная площадь земельного участка устанавливается 0,05 га».</w:t>
            </w:r>
          </w:p>
          <w:p w:rsidR="00E57CC4" w:rsidRPr="00E57CC4" w:rsidRDefault="006F2EEA" w:rsidP="00EB140A">
            <w:pPr>
              <w:widowControl w:val="0"/>
              <w:shd w:val="clear" w:color="auto" w:fill="FFFFFF"/>
              <w:tabs>
                <w:tab w:val="left" w:pos="851"/>
              </w:tabs>
              <w:autoSpaceDE w:val="0"/>
              <w:ind w:right="21"/>
              <w:jc w:val="both"/>
              <w:rPr>
                <w:spacing w:val="-4"/>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В соответствии с п.3 примечаний к таблице 3 нормативов градостроительного проектирования Алтайского края, утвержденных постановлением администрации Алтайского края от 09.04.2015 №129,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6F2EEA">
              <w:rPr>
                <w:spacing w:val="-4"/>
                <w:sz w:val="26"/>
                <w:szCs w:val="26"/>
              </w:rPr>
              <w:t>га</w:t>
            </w:r>
            <w:proofErr w:type="gramEnd"/>
            <w:r w:rsidRPr="006F2EEA">
              <w:rPr>
                <w:spacing w:val="-4"/>
                <w:sz w:val="26"/>
                <w:szCs w:val="26"/>
              </w:rPr>
              <w:t>.</w:t>
            </w:r>
            <w:r w:rsidR="0008362E">
              <w:rPr>
                <w:spacing w:val="-4"/>
                <w:sz w:val="26"/>
                <w:szCs w:val="26"/>
              </w:rPr>
              <w:t xml:space="preserve"> </w:t>
            </w:r>
            <w:r w:rsidR="00E57CC4">
              <w:rPr>
                <w:spacing w:val="-4"/>
                <w:sz w:val="26"/>
                <w:szCs w:val="26"/>
              </w:rPr>
              <w:t xml:space="preserve">Согласно данным </w:t>
            </w:r>
            <w:r w:rsidR="00E57CC4" w:rsidRPr="00E57CC4">
              <w:rPr>
                <w:spacing w:val="-4"/>
                <w:sz w:val="26"/>
                <w:szCs w:val="26"/>
              </w:rPr>
              <w:t>Федеральн</w:t>
            </w:r>
            <w:r w:rsidR="00E57CC4">
              <w:rPr>
                <w:spacing w:val="-4"/>
                <w:sz w:val="26"/>
                <w:szCs w:val="26"/>
              </w:rPr>
              <w:t>ой</w:t>
            </w:r>
            <w:r w:rsidR="00E57CC4" w:rsidRPr="00E57CC4">
              <w:rPr>
                <w:spacing w:val="-4"/>
                <w:sz w:val="26"/>
                <w:szCs w:val="26"/>
              </w:rPr>
              <w:t xml:space="preserve"> служб</w:t>
            </w:r>
            <w:r w:rsidR="00E57CC4">
              <w:rPr>
                <w:spacing w:val="-4"/>
                <w:sz w:val="26"/>
                <w:szCs w:val="26"/>
              </w:rPr>
              <w:t xml:space="preserve">ы </w:t>
            </w:r>
            <w:r w:rsidR="00E57CC4" w:rsidRPr="00E57CC4">
              <w:rPr>
                <w:spacing w:val="-4"/>
                <w:sz w:val="26"/>
                <w:szCs w:val="26"/>
              </w:rPr>
              <w:t>государственной статистики</w:t>
            </w:r>
            <w:r w:rsidR="00E57CC4">
              <w:rPr>
                <w:spacing w:val="-4"/>
                <w:sz w:val="26"/>
                <w:szCs w:val="26"/>
              </w:rPr>
              <w:t xml:space="preserve"> средний размер </w:t>
            </w:r>
            <w:r w:rsidR="00E57CC4" w:rsidRPr="00E57CC4">
              <w:rPr>
                <w:sz w:val="26"/>
                <w:szCs w:val="26"/>
              </w:rPr>
              <w:t>частного домохозяйства городского населения Алтайского края – 2,4 человека.</w:t>
            </w:r>
          </w:p>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E57CC4">
              <w:rPr>
                <w:sz w:val="26"/>
                <w:szCs w:val="26"/>
              </w:rPr>
              <w:t>Учитывая изложенное, размер земельного участка должен составлять не менее 0,06 га).</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11. Антропов А.В.</w:t>
            </w:r>
          </w:p>
        </w:tc>
        <w:tc>
          <w:tcPr>
            <w:tcW w:w="12332" w:type="dxa"/>
            <w:tcBorders>
              <w:top w:val="single" w:sz="4" w:space="0" w:color="auto"/>
              <w:bottom w:val="single" w:sz="4" w:space="0" w:color="auto"/>
            </w:tcBorders>
          </w:tcPr>
          <w:p w:rsidR="006F2EEA" w:rsidRPr="006F2EEA" w:rsidRDefault="006F2EEA" w:rsidP="00EB140A">
            <w:pPr>
              <w:jc w:val="both"/>
              <w:rPr>
                <w:sz w:val="26"/>
                <w:szCs w:val="26"/>
              </w:rPr>
            </w:pPr>
            <w:r w:rsidRPr="006F2EEA">
              <w:rPr>
                <w:sz w:val="26"/>
                <w:szCs w:val="26"/>
              </w:rPr>
              <w:t>Исключить из текста Правил фраз</w:t>
            </w:r>
            <w:r w:rsidR="0008362E">
              <w:rPr>
                <w:sz w:val="26"/>
                <w:szCs w:val="26"/>
              </w:rPr>
              <w:t>у</w:t>
            </w:r>
            <w:r w:rsidRPr="006F2EEA">
              <w:rPr>
                <w:sz w:val="26"/>
                <w:szCs w:val="26"/>
              </w:rPr>
              <w:t xml:space="preserve"> «При выделе или разделе земельного участка, предоставленного для целей, связанных со строительством и (или) эксплуатацией индивидуального жилого дома, минимальная площадь земельного участка устанавливается 0,06 га</w:t>
            </w:r>
            <w:proofErr w:type="gramStart"/>
            <w:r w:rsidRPr="006F2EEA">
              <w:rPr>
                <w:sz w:val="26"/>
                <w:szCs w:val="26"/>
              </w:rPr>
              <w:t xml:space="preserve">.», </w:t>
            </w:r>
            <w:proofErr w:type="gramEnd"/>
            <w:r w:rsidRPr="006F2EEA">
              <w:rPr>
                <w:sz w:val="26"/>
                <w:szCs w:val="26"/>
              </w:rPr>
              <w:t>так как она дублирует установленные нормы Правил. Вышеуказанная фраза причиняет вред правообладателям земельных участков при равных условиях распоряжения ими с лицами, земельные участки которым предоставляются, что приводит к ограничениям прав граждан к распоряжению своей собственностью при равных условиях и нормам схожим по основным характеристикам земельных участков.</w:t>
            </w:r>
          </w:p>
          <w:p w:rsidR="006F2EEA" w:rsidRPr="006F2EEA" w:rsidRDefault="006F2EEA" w:rsidP="00E57CC4">
            <w:pPr>
              <w:widowControl w:val="0"/>
              <w:shd w:val="clear" w:color="auto" w:fill="FFFFFF"/>
              <w:tabs>
                <w:tab w:val="left" w:pos="851"/>
              </w:tabs>
              <w:autoSpaceDE w:val="0"/>
              <w:ind w:right="21"/>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В соответствии с п.3 примечаний к таблице 3 нормативов градостроительного проектирования Алтайского края, утвержденных постановлением администрации Алтайского края от 09.04.2015 №129,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6F2EEA">
              <w:rPr>
                <w:sz w:val="26"/>
                <w:szCs w:val="26"/>
              </w:rPr>
              <w:t>га</w:t>
            </w:r>
            <w:proofErr w:type="gramEnd"/>
            <w:r w:rsidRPr="006F2EEA">
              <w:rPr>
                <w:sz w:val="26"/>
                <w:szCs w:val="26"/>
              </w:rPr>
              <w:t xml:space="preserve">. </w:t>
            </w:r>
            <w:r w:rsidR="00E57CC4">
              <w:rPr>
                <w:spacing w:val="-4"/>
                <w:sz w:val="26"/>
                <w:szCs w:val="26"/>
              </w:rPr>
              <w:t xml:space="preserve">Согласно данным </w:t>
            </w:r>
            <w:r w:rsidR="00E57CC4" w:rsidRPr="00E57CC4">
              <w:rPr>
                <w:spacing w:val="-4"/>
                <w:sz w:val="26"/>
                <w:szCs w:val="26"/>
              </w:rPr>
              <w:t>Федеральн</w:t>
            </w:r>
            <w:r w:rsidR="00E57CC4">
              <w:rPr>
                <w:spacing w:val="-4"/>
                <w:sz w:val="26"/>
                <w:szCs w:val="26"/>
              </w:rPr>
              <w:t>ой</w:t>
            </w:r>
            <w:r w:rsidR="00E57CC4" w:rsidRPr="00E57CC4">
              <w:rPr>
                <w:spacing w:val="-4"/>
                <w:sz w:val="26"/>
                <w:szCs w:val="26"/>
              </w:rPr>
              <w:t xml:space="preserve"> </w:t>
            </w:r>
            <w:r w:rsidR="00E57CC4" w:rsidRPr="00E57CC4">
              <w:rPr>
                <w:spacing w:val="-4"/>
                <w:sz w:val="26"/>
                <w:szCs w:val="26"/>
              </w:rPr>
              <w:lastRenderedPageBreak/>
              <w:t>служб</w:t>
            </w:r>
            <w:r w:rsidR="00E57CC4">
              <w:rPr>
                <w:spacing w:val="-4"/>
                <w:sz w:val="26"/>
                <w:szCs w:val="26"/>
              </w:rPr>
              <w:t xml:space="preserve">ы </w:t>
            </w:r>
            <w:r w:rsidR="00E57CC4" w:rsidRPr="00E57CC4">
              <w:rPr>
                <w:spacing w:val="-4"/>
                <w:sz w:val="26"/>
                <w:szCs w:val="26"/>
              </w:rPr>
              <w:t>государственной статистики</w:t>
            </w:r>
            <w:r w:rsidR="00E57CC4">
              <w:rPr>
                <w:spacing w:val="-4"/>
                <w:sz w:val="26"/>
                <w:szCs w:val="26"/>
              </w:rPr>
              <w:t xml:space="preserve"> средний размер </w:t>
            </w:r>
            <w:r w:rsidR="00E57CC4" w:rsidRPr="00E57CC4">
              <w:rPr>
                <w:sz w:val="26"/>
                <w:szCs w:val="26"/>
              </w:rPr>
              <w:t>частного домохозяйства городского населения Алтайского края – 2,4 человека.</w:t>
            </w:r>
            <w:r w:rsidR="00E57CC4">
              <w:rPr>
                <w:sz w:val="26"/>
                <w:szCs w:val="26"/>
              </w:rPr>
              <w:t xml:space="preserve"> </w:t>
            </w:r>
            <w:proofErr w:type="gramStart"/>
            <w:r w:rsidR="00E57CC4" w:rsidRPr="00E57CC4">
              <w:rPr>
                <w:sz w:val="26"/>
                <w:szCs w:val="26"/>
              </w:rPr>
              <w:t>Учитывая изложенное, размер земельного участка должен составлять не менее 0,06 га).</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12. Вирт Д.П.</w:t>
            </w:r>
          </w:p>
        </w:tc>
        <w:tc>
          <w:tcPr>
            <w:tcW w:w="12332" w:type="dxa"/>
            <w:tcBorders>
              <w:top w:val="single" w:sz="4" w:space="0" w:color="auto"/>
              <w:bottom w:val="single" w:sz="4" w:space="0" w:color="auto"/>
            </w:tcBorders>
          </w:tcPr>
          <w:p w:rsidR="006F2EEA" w:rsidRPr="006F2EEA" w:rsidRDefault="006F2EEA" w:rsidP="00EB140A">
            <w:pPr>
              <w:widowControl w:val="0"/>
              <w:shd w:val="clear" w:color="auto" w:fill="FFFFFF"/>
              <w:tabs>
                <w:tab w:val="left" w:pos="851"/>
              </w:tabs>
              <w:autoSpaceDE w:val="0"/>
              <w:ind w:right="21"/>
              <w:jc w:val="both"/>
              <w:rPr>
                <w:sz w:val="26"/>
                <w:szCs w:val="26"/>
              </w:rPr>
            </w:pPr>
            <w:r w:rsidRPr="006F2EEA">
              <w:rPr>
                <w:sz w:val="26"/>
                <w:szCs w:val="26"/>
              </w:rPr>
              <w:t xml:space="preserve">В части снятия обременений с земельного участка по адресу: </w:t>
            </w:r>
            <w:proofErr w:type="spellStart"/>
            <w:r w:rsidRPr="006F2EEA">
              <w:rPr>
                <w:sz w:val="26"/>
                <w:szCs w:val="26"/>
              </w:rPr>
              <w:t>г</w:t>
            </w:r>
            <w:proofErr w:type="gramStart"/>
            <w:r w:rsidRPr="006F2EEA">
              <w:rPr>
                <w:sz w:val="26"/>
                <w:szCs w:val="26"/>
              </w:rPr>
              <w:t>.Б</w:t>
            </w:r>
            <w:proofErr w:type="gramEnd"/>
            <w:r w:rsidRPr="006F2EEA">
              <w:rPr>
                <w:sz w:val="26"/>
                <w:szCs w:val="26"/>
              </w:rPr>
              <w:t>арнаул</w:t>
            </w:r>
            <w:proofErr w:type="spellEnd"/>
            <w:r w:rsidRPr="006F2EEA">
              <w:rPr>
                <w:sz w:val="26"/>
                <w:szCs w:val="26"/>
              </w:rPr>
              <w:t xml:space="preserve">, </w:t>
            </w:r>
            <w:proofErr w:type="spellStart"/>
            <w:r w:rsidRPr="006F2EEA">
              <w:rPr>
                <w:sz w:val="26"/>
                <w:szCs w:val="26"/>
              </w:rPr>
              <w:t>ул.Российская</w:t>
            </w:r>
            <w:proofErr w:type="spellEnd"/>
            <w:r w:rsidRPr="006F2EEA">
              <w:rPr>
                <w:sz w:val="26"/>
                <w:szCs w:val="26"/>
              </w:rPr>
              <w:t xml:space="preserve">, 20 (кадастровый номер: 22:63:030215:63), а именно: </w:t>
            </w:r>
          </w:p>
          <w:p w:rsidR="006F2EEA" w:rsidRPr="006F2EEA" w:rsidRDefault="006F2EEA" w:rsidP="00EB140A">
            <w:pPr>
              <w:widowControl w:val="0"/>
              <w:shd w:val="clear" w:color="auto" w:fill="FFFFFF"/>
              <w:tabs>
                <w:tab w:val="left" w:pos="851"/>
              </w:tabs>
              <w:autoSpaceDE w:val="0"/>
              <w:ind w:right="21" w:firstLine="34"/>
              <w:jc w:val="both"/>
              <w:rPr>
                <w:sz w:val="26"/>
                <w:szCs w:val="26"/>
              </w:rPr>
            </w:pPr>
            <w:r w:rsidRPr="006F2EEA">
              <w:rPr>
                <w:sz w:val="26"/>
                <w:szCs w:val="26"/>
              </w:rPr>
              <w:t xml:space="preserve">1. Ограничения прав на земельный участок, предусмотренные статьями 56, 56.1 Земельного кодекса Российской Федерации (далее – ЗК РФ) (27.10.2017);  </w:t>
            </w:r>
          </w:p>
          <w:p w:rsidR="006F2EEA" w:rsidRPr="006F2EEA" w:rsidRDefault="006F2EEA" w:rsidP="00EB140A">
            <w:pPr>
              <w:widowControl w:val="0"/>
              <w:shd w:val="clear" w:color="auto" w:fill="FFFFFF"/>
              <w:tabs>
                <w:tab w:val="left" w:pos="851"/>
              </w:tabs>
              <w:autoSpaceDE w:val="0"/>
              <w:ind w:right="21" w:firstLine="34"/>
              <w:jc w:val="both"/>
              <w:rPr>
                <w:sz w:val="26"/>
                <w:szCs w:val="26"/>
              </w:rPr>
            </w:pPr>
            <w:r w:rsidRPr="006F2EEA">
              <w:rPr>
                <w:sz w:val="26"/>
                <w:szCs w:val="26"/>
              </w:rPr>
              <w:t xml:space="preserve">2. Ограничения прав на земельный участок, предусмотренные статьями 56, 56.1 ЗК РФ (29.09.2020);  </w:t>
            </w:r>
          </w:p>
          <w:p w:rsidR="006F2EEA" w:rsidRPr="006F2EEA" w:rsidRDefault="006F2EEA" w:rsidP="00EB140A">
            <w:pPr>
              <w:widowControl w:val="0"/>
              <w:shd w:val="clear" w:color="auto" w:fill="FFFFFF"/>
              <w:tabs>
                <w:tab w:val="left" w:pos="851"/>
              </w:tabs>
              <w:autoSpaceDE w:val="0"/>
              <w:ind w:right="21" w:firstLine="34"/>
              <w:jc w:val="both"/>
              <w:rPr>
                <w:spacing w:val="-4"/>
                <w:sz w:val="26"/>
                <w:szCs w:val="26"/>
              </w:rPr>
            </w:pPr>
            <w:r w:rsidRPr="006F2EEA">
              <w:rPr>
                <w:sz w:val="26"/>
                <w:szCs w:val="26"/>
              </w:rPr>
              <w:t>3. Ограничения прав на земельный участок, предусмотренные статьями 56, 56.1 ЗК РФ (05.10.2020).</w:t>
            </w:r>
          </w:p>
          <w:p w:rsidR="006F2EEA" w:rsidRPr="006F2EEA" w:rsidRDefault="006F2EEA" w:rsidP="00EB140A">
            <w:pPr>
              <w:widowControl w:val="0"/>
              <w:shd w:val="clear" w:color="auto" w:fill="FFFFFF"/>
              <w:autoSpaceDE w:val="0"/>
              <w:jc w:val="both"/>
              <w:rPr>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В соответствии с выпиской из Единого государственного реестра недвижимости (далее – ЕГРН) об объекте недвижимости от 05.11.2020 №КУВИ-002/2020-36090871 земельный участок по адресу: </w:t>
            </w:r>
            <w:proofErr w:type="spellStart"/>
            <w:r w:rsidRPr="006F2EEA">
              <w:rPr>
                <w:spacing w:val="-4"/>
                <w:sz w:val="26"/>
                <w:szCs w:val="26"/>
              </w:rPr>
              <w:t>г</w:t>
            </w:r>
            <w:proofErr w:type="gramStart"/>
            <w:r w:rsidRPr="006F2EEA">
              <w:rPr>
                <w:spacing w:val="-4"/>
                <w:sz w:val="26"/>
                <w:szCs w:val="26"/>
              </w:rPr>
              <w:t>.Б</w:t>
            </w:r>
            <w:proofErr w:type="gramEnd"/>
            <w:r w:rsidRPr="006F2EEA">
              <w:rPr>
                <w:spacing w:val="-4"/>
                <w:sz w:val="26"/>
                <w:szCs w:val="26"/>
              </w:rPr>
              <w:t>арнаул</w:t>
            </w:r>
            <w:proofErr w:type="spellEnd"/>
            <w:r w:rsidRPr="006F2EEA">
              <w:rPr>
                <w:spacing w:val="-4"/>
                <w:sz w:val="26"/>
                <w:szCs w:val="26"/>
              </w:rPr>
              <w:t xml:space="preserve">, </w:t>
            </w:r>
            <w:proofErr w:type="spellStart"/>
            <w:r w:rsidRPr="006F2EEA">
              <w:rPr>
                <w:spacing w:val="-4"/>
                <w:sz w:val="26"/>
                <w:szCs w:val="26"/>
              </w:rPr>
              <w:t>ул.Российская</w:t>
            </w:r>
            <w:proofErr w:type="spellEnd"/>
            <w:r w:rsidRPr="006F2EEA">
              <w:rPr>
                <w:spacing w:val="-4"/>
                <w:sz w:val="26"/>
                <w:szCs w:val="26"/>
              </w:rPr>
              <w:t xml:space="preserve">, 20 </w:t>
            </w:r>
            <w:r w:rsidRPr="006F2EEA">
              <w:rPr>
                <w:sz w:val="26"/>
                <w:szCs w:val="26"/>
              </w:rPr>
              <w:t>(кадастровый номер: 22:63:030215:63) полностью или частично расположен в границах следующих зон с особыми условиями использования территории (далее – ЗОУИТ):</w:t>
            </w:r>
          </w:p>
          <w:p w:rsidR="006F2EEA" w:rsidRPr="006F2EEA" w:rsidRDefault="006F2EEA" w:rsidP="00EB140A">
            <w:pPr>
              <w:widowControl w:val="0"/>
              <w:shd w:val="clear" w:color="auto" w:fill="FFFFFF"/>
              <w:autoSpaceDE w:val="0"/>
              <w:ind w:firstLine="709"/>
              <w:jc w:val="both"/>
              <w:rPr>
                <w:sz w:val="26"/>
                <w:szCs w:val="26"/>
              </w:rPr>
            </w:pPr>
            <w:r w:rsidRPr="006F2EEA">
              <w:rPr>
                <w:sz w:val="26"/>
                <w:szCs w:val="26"/>
              </w:rPr>
              <w:t xml:space="preserve">- полностью расположен в границах зоны с реестровым номером 22:00-6.935 от 29.09.2020, вид/наименование: четвертая </w:t>
            </w:r>
            <w:proofErr w:type="spellStart"/>
            <w:r w:rsidRPr="006F2EEA">
              <w:rPr>
                <w:sz w:val="26"/>
                <w:szCs w:val="26"/>
              </w:rPr>
              <w:t>подзона</w:t>
            </w:r>
            <w:proofErr w:type="spellEnd"/>
            <w:r w:rsidRPr="006F2EEA">
              <w:rPr>
                <w:sz w:val="26"/>
                <w:szCs w:val="26"/>
              </w:rPr>
              <w:t xml:space="preserve"> </w:t>
            </w:r>
            <w:proofErr w:type="spellStart"/>
            <w:r w:rsidRPr="006F2EEA">
              <w:rPr>
                <w:sz w:val="26"/>
                <w:szCs w:val="26"/>
              </w:rPr>
              <w:t>приаэродромной</w:t>
            </w:r>
            <w:proofErr w:type="spellEnd"/>
            <w:r w:rsidRPr="006F2EEA">
              <w:rPr>
                <w:sz w:val="26"/>
                <w:szCs w:val="26"/>
              </w:rPr>
              <w:t xml:space="preserve"> территории аэродрома Барнаул (Михайловка) по адресу: </w:t>
            </w:r>
            <w:proofErr w:type="spellStart"/>
            <w:r w:rsidRPr="006F2EEA">
              <w:rPr>
                <w:sz w:val="26"/>
                <w:szCs w:val="26"/>
              </w:rPr>
              <w:t>г</w:t>
            </w:r>
            <w:proofErr w:type="gramStart"/>
            <w:r w:rsidRPr="006F2EEA">
              <w:rPr>
                <w:sz w:val="26"/>
                <w:szCs w:val="26"/>
              </w:rPr>
              <w:t>.Б</w:t>
            </w:r>
            <w:proofErr w:type="gramEnd"/>
            <w:r w:rsidRPr="006F2EEA">
              <w:rPr>
                <w:sz w:val="26"/>
                <w:szCs w:val="26"/>
              </w:rPr>
              <w:t>арнаул</w:t>
            </w:r>
            <w:proofErr w:type="spellEnd"/>
            <w:r w:rsidRPr="006F2EEA">
              <w:rPr>
                <w:sz w:val="26"/>
                <w:szCs w:val="26"/>
              </w:rPr>
              <w:t>, тракт Павловский, 226;</w:t>
            </w:r>
          </w:p>
          <w:p w:rsidR="006F2EEA" w:rsidRPr="006F2EEA" w:rsidRDefault="006F2EEA" w:rsidP="00EB140A">
            <w:pPr>
              <w:widowControl w:val="0"/>
              <w:shd w:val="clear" w:color="auto" w:fill="FFFFFF"/>
              <w:autoSpaceDE w:val="0"/>
              <w:ind w:firstLine="709"/>
              <w:jc w:val="both"/>
              <w:rPr>
                <w:sz w:val="26"/>
                <w:szCs w:val="26"/>
              </w:rPr>
            </w:pPr>
            <w:r w:rsidRPr="006F2EEA">
              <w:rPr>
                <w:sz w:val="26"/>
                <w:szCs w:val="26"/>
              </w:rPr>
              <w:t xml:space="preserve">- полностью расположен в границах зоны с реестровым номером 22:00-6.936 от 05.10.2020, вид/наименование: пятая </w:t>
            </w:r>
            <w:proofErr w:type="spellStart"/>
            <w:r w:rsidRPr="006F2EEA">
              <w:rPr>
                <w:sz w:val="26"/>
                <w:szCs w:val="26"/>
              </w:rPr>
              <w:t>подзона</w:t>
            </w:r>
            <w:proofErr w:type="spellEnd"/>
            <w:r w:rsidRPr="006F2EEA">
              <w:rPr>
                <w:sz w:val="26"/>
                <w:szCs w:val="26"/>
              </w:rPr>
              <w:t xml:space="preserve"> </w:t>
            </w:r>
            <w:proofErr w:type="spellStart"/>
            <w:r w:rsidRPr="006F2EEA">
              <w:rPr>
                <w:sz w:val="26"/>
                <w:szCs w:val="26"/>
              </w:rPr>
              <w:t>приаэродромной</w:t>
            </w:r>
            <w:proofErr w:type="spellEnd"/>
            <w:r w:rsidRPr="006F2EEA">
              <w:rPr>
                <w:sz w:val="26"/>
                <w:szCs w:val="26"/>
              </w:rPr>
              <w:t xml:space="preserve"> территории аэродрома Барнаул (Михайловка) по адресу: </w:t>
            </w:r>
            <w:proofErr w:type="spellStart"/>
            <w:r w:rsidRPr="006F2EEA">
              <w:rPr>
                <w:sz w:val="26"/>
                <w:szCs w:val="26"/>
              </w:rPr>
              <w:t>г</w:t>
            </w:r>
            <w:proofErr w:type="gramStart"/>
            <w:r w:rsidRPr="006F2EEA">
              <w:rPr>
                <w:sz w:val="26"/>
                <w:szCs w:val="26"/>
              </w:rPr>
              <w:t>.Б</w:t>
            </w:r>
            <w:proofErr w:type="gramEnd"/>
            <w:r w:rsidRPr="006F2EEA">
              <w:rPr>
                <w:sz w:val="26"/>
                <w:szCs w:val="26"/>
              </w:rPr>
              <w:t>арнаул</w:t>
            </w:r>
            <w:proofErr w:type="spellEnd"/>
            <w:r w:rsidRPr="006F2EEA">
              <w:rPr>
                <w:sz w:val="26"/>
                <w:szCs w:val="26"/>
              </w:rPr>
              <w:t xml:space="preserve">, тракт Павловский, 226;  </w:t>
            </w:r>
          </w:p>
          <w:p w:rsidR="006F2EEA" w:rsidRPr="006F2EEA" w:rsidRDefault="006F2EEA" w:rsidP="00EB140A">
            <w:pPr>
              <w:widowControl w:val="0"/>
              <w:shd w:val="clear" w:color="auto" w:fill="FFFFFF"/>
              <w:autoSpaceDE w:val="0"/>
              <w:ind w:firstLine="709"/>
              <w:jc w:val="both"/>
              <w:rPr>
                <w:spacing w:val="-4"/>
                <w:sz w:val="26"/>
                <w:szCs w:val="26"/>
              </w:rPr>
            </w:pPr>
            <w:r w:rsidRPr="006F2EEA">
              <w:rPr>
                <w:spacing w:val="-4"/>
                <w:sz w:val="26"/>
                <w:szCs w:val="26"/>
              </w:rPr>
              <w:t xml:space="preserve">- частично расположен в границах зоны с реестровым номером 22.63.2.3525, наименование: газоснабжение жилых домов по </w:t>
            </w:r>
            <w:proofErr w:type="spellStart"/>
            <w:r w:rsidRPr="006F2EEA">
              <w:rPr>
                <w:spacing w:val="-4"/>
                <w:sz w:val="26"/>
                <w:szCs w:val="26"/>
              </w:rPr>
              <w:t>ул</w:t>
            </w:r>
            <w:proofErr w:type="gramStart"/>
            <w:r w:rsidRPr="006F2EEA">
              <w:rPr>
                <w:spacing w:val="-4"/>
                <w:sz w:val="26"/>
                <w:szCs w:val="26"/>
              </w:rPr>
              <w:t>.О</w:t>
            </w:r>
            <w:proofErr w:type="gramEnd"/>
            <w:r w:rsidRPr="006F2EEA">
              <w:rPr>
                <w:spacing w:val="-4"/>
                <w:sz w:val="26"/>
                <w:szCs w:val="26"/>
              </w:rPr>
              <w:t>сенняя</w:t>
            </w:r>
            <w:proofErr w:type="spellEnd"/>
            <w:r w:rsidRPr="006F2EEA">
              <w:rPr>
                <w:spacing w:val="-4"/>
                <w:sz w:val="26"/>
                <w:szCs w:val="26"/>
              </w:rPr>
              <w:t xml:space="preserve">, Российская, Ароматная </w:t>
            </w:r>
            <w:proofErr w:type="spellStart"/>
            <w:r w:rsidRPr="006F2EEA">
              <w:rPr>
                <w:spacing w:val="-4"/>
                <w:sz w:val="26"/>
                <w:szCs w:val="26"/>
              </w:rPr>
              <w:t>микрорайна</w:t>
            </w:r>
            <w:proofErr w:type="spellEnd"/>
            <w:r w:rsidRPr="006F2EEA">
              <w:rPr>
                <w:spacing w:val="-4"/>
                <w:sz w:val="26"/>
                <w:szCs w:val="26"/>
              </w:rPr>
              <w:t xml:space="preserve"> Авиатор.</w:t>
            </w:r>
          </w:p>
          <w:p w:rsidR="006F2EEA" w:rsidRPr="006F2EEA" w:rsidRDefault="006F2EEA" w:rsidP="00EB140A">
            <w:pPr>
              <w:widowControl w:val="0"/>
              <w:shd w:val="clear" w:color="auto" w:fill="FFFFFF"/>
              <w:autoSpaceDE w:val="0"/>
              <w:jc w:val="both"/>
              <w:rPr>
                <w:spacing w:val="-4"/>
                <w:sz w:val="26"/>
                <w:szCs w:val="26"/>
              </w:rPr>
            </w:pPr>
            <w:proofErr w:type="gramStart"/>
            <w:r w:rsidRPr="006F2EEA">
              <w:rPr>
                <w:spacing w:val="-4"/>
                <w:sz w:val="26"/>
                <w:szCs w:val="26"/>
              </w:rPr>
              <w:t>Карта с отображением границ зон с особыми условиями использования территорий проекта Правил отражает сведения о ЗОУИТ, внесенных в ЕГРН в соответствии с требованиями действующего законодательства, и не устанавливает вышеуказанные ЗОУИТ).</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 xml:space="preserve">13. ООО «Энергия </w:t>
            </w:r>
            <w:proofErr w:type="spellStart"/>
            <w:r w:rsidRPr="006F2EEA">
              <w:rPr>
                <w:sz w:val="26"/>
                <w:szCs w:val="26"/>
              </w:rPr>
              <w:t>Маркет</w:t>
            </w:r>
            <w:proofErr w:type="spellEnd"/>
            <w:r w:rsidRPr="006F2EEA">
              <w:rPr>
                <w:sz w:val="26"/>
                <w:szCs w:val="26"/>
              </w:rPr>
              <w:t>»</w:t>
            </w:r>
          </w:p>
        </w:tc>
        <w:tc>
          <w:tcPr>
            <w:tcW w:w="12332" w:type="dxa"/>
            <w:tcBorders>
              <w:top w:val="single" w:sz="4" w:space="0" w:color="auto"/>
              <w:bottom w:val="single" w:sz="4" w:space="0" w:color="auto"/>
            </w:tcBorders>
          </w:tcPr>
          <w:p w:rsidR="006F2EEA" w:rsidRPr="006F2EEA" w:rsidRDefault="005916CA" w:rsidP="00EB140A">
            <w:pPr>
              <w:jc w:val="both"/>
              <w:rPr>
                <w:sz w:val="26"/>
                <w:szCs w:val="26"/>
                <w:lang w:eastAsia="ru-RU"/>
              </w:rPr>
            </w:pPr>
            <w:r>
              <w:rPr>
                <w:sz w:val="26"/>
                <w:szCs w:val="26"/>
                <w:lang w:eastAsia="ru-RU"/>
              </w:rPr>
              <w:t>13.</w:t>
            </w:r>
            <w:r w:rsidR="006F2EEA" w:rsidRPr="006F2EEA">
              <w:rPr>
                <w:sz w:val="26"/>
                <w:szCs w:val="26"/>
                <w:lang w:eastAsia="ru-RU"/>
              </w:rPr>
              <w:t xml:space="preserve">1. Изменить границы функциональной зоны в отношении земельного участка </w:t>
            </w:r>
            <w:r w:rsidR="006F2EEA" w:rsidRPr="006F2EEA">
              <w:rPr>
                <w:sz w:val="26"/>
                <w:szCs w:val="26"/>
              </w:rPr>
              <w:t xml:space="preserve">с местоположением: прилегающий с западной стороны к земельному участку по адресу: </w:t>
            </w:r>
            <w:proofErr w:type="spellStart"/>
            <w:r w:rsidR="006F2EEA" w:rsidRPr="006F2EEA">
              <w:rPr>
                <w:sz w:val="26"/>
                <w:szCs w:val="26"/>
              </w:rPr>
              <w:t>г</w:t>
            </w:r>
            <w:proofErr w:type="gramStart"/>
            <w:r w:rsidR="006F2EEA" w:rsidRPr="006F2EEA">
              <w:rPr>
                <w:sz w:val="26"/>
                <w:szCs w:val="26"/>
              </w:rPr>
              <w:t>.Б</w:t>
            </w:r>
            <w:proofErr w:type="gramEnd"/>
            <w:r w:rsidR="006F2EEA" w:rsidRPr="006F2EEA">
              <w:rPr>
                <w:sz w:val="26"/>
                <w:szCs w:val="26"/>
              </w:rPr>
              <w:t>арнаул</w:t>
            </w:r>
            <w:proofErr w:type="spellEnd"/>
            <w:r w:rsidR="006F2EEA" w:rsidRPr="006F2EEA">
              <w:rPr>
                <w:sz w:val="26"/>
                <w:szCs w:val="26"/>
              </w:rPr>
              <w:t xml:space="preserve">, </w:t>
            </w:r>
            <w:proofErr w:type="spellStart"/>
            <w:r w:rsidR="006F2EEA" w:rsidRPr="006F2EEA">
              <w:rPr>
                <w:sz w:val="26"/>
                <w:szCs w:val="26"/>
              </w:rPr>
              <w:t>ул.Власихинская</w:t>
            </w:r>
            <w:proofErr w:type="spellEnd"/>
            <w:r w:rsidR="006F2EEA" w:rsidRPr="006F2EEA">
              <w:rPr>
                <w:sz w:val="26"/>
                <w:szCs w:val="26"/>
              </w:rPr>
              <w:t>, 173</w:t>
            </w:r>
            <w:r w:rsidR="001B130F">
              <w:rPr>
                <w:sz w:val="26"/>
                <w:szCs w:val="26"/>
              </w:rPr>
              <w:t xml:space="preserve"> на зону смешанной и общественно-деловой застройки</w:t>
            </w:r>
            <w:r w:rsidR="006F2EEA" w:rsidRPr="006F2EEA">
              <w:rPr>
                <w:sz w:val="26"/>
                <w:szCs w:val="26"/>
                <w:lang w:eastAsia="ru-RU"/>
              </w:rPr>
              <w:t>.</w:t>
            </w:r>
          </w:p>
          <w:p w:rsidR="006F2EEA" w:rsidRPr="006F2EEA" w:rsidRDefault="006F2EEA" w:rsidP="00EB140A">
            <w:pPr>
              <w:jc w:val="both"/>
              <w:rPr>
                <w:rFonts w:eastAsia="Calibri"/>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 xml:space="preserve">Указанные предложения </w:t>
            </w:r>
            <w:r w:rsidRPr="006F2EEA">
              <w:rPr>
                <w:rFonts w:eastAsia="Calibri"/>
                <w:sz w:val="26"/>
                <w:szCs w:val="26"/>
              </w:rPr>
              <w:t>не относятся к вопросам, которые регулируют Правила).</w:t>
            </w:r>
            <w:proofErr w:type="gramEnd"/>
          </w:p>
          <w:p w:rsidR="006F2EEA" w:rsidRPr="006F2EEA" w:rsidRDefault="005916CA" w:rsidP="00EB140A">
            <w:pPr>
              <w:jc w:val="both"/>
              <w:rPr>
                <w:sz w:val="26"/>
                <w:szCs w:val="26"/>
              </w:rPr>
            </w:pPr>
            <w:r>
              <w:rPr>
                <w:rFonts w:eastAsia="Calibri"/>
                <w:sz w:val="26"/>
                <w:szCs w:val="26"/>
              </w:rPr>
              <w:t>13.</w:t>
            </w:r>
            <w:r w:rsidR="006F2EEA" w:rsidRPr="006F2EEA">
              <w:rPr>
                <w:rFonts w:eastAsia="Calibri"/>
                <w:sz w:val="26"/>
                <w:szCs w:val="26"/>
              </w:rPr>
              <w:t>2.</w:t>
            </w:r>
            <w:r>
              <w:rPr>
                <w:rFonts w:eastAsia="Calibri"/>
                <w:sz w:val="26"/>
                <w:szCs w:val="26"/>
              </w:rPr>
              <w:t xml:space="preserve"> </w:t>
            </w:r>
            <w:r w:rsidR="006F2EEA" w:rsidRPr="006F2EEA">
              <w:rPr>
                <w:sz w:val="26"/>
                <w:szCs w:val="26"/>
              </w:rPr>
              <w:t xml:space="preserve">Изменить территориальную зону с производственной зоны (ПК-1), территориальная </w:t>
            </w:r>
            <w:proofErr w:type="spellStart"/>
            <w:r w:rsidR="006F2EEA" w:rsidRPr="006F2EEA">
              <w:rPr>
                <w:sz w:val="26"/>
                <w:szCs w:val="26"/>
              </w:rPr>
              <w:t>подзона</w:t>
            </w:r>
            <w:proofErr w:type="spellEnd"/>
            <w:r w:rsidR="006F2EEA" w:rsidRPr="006F2EEA">
              <w:rPr>
                <w:sz w:val="26"/>
                <w:szCs w:val="26"/>
              </w:rPr>
              <w:t xml:space="preserve"> ПК-1.1 на зону смешанной и общественно-деловой застройки местного значения (СОД-2), в отношении земельного участка с местоположением: прилегающий с западной стороны к земельному участку по адресу: </w:t>
            </w:r>
            <w:proofErr w:type="spellStart"/>
            <w:r w:rsidR="006F2EEA" w:rsidRPr="006F2EEA">
              <w:rPr>
                <w:sz w:val="26"/>
                <w:szCs w:val="26"/>
              </w:rPr>
              <w:t>г</w:t>
            </w:r>
            <w:proofErr w:type="gramStart"/>
            <w:r w:rsidR="006F2EEA" w:rsidRPr="006F2EEA">
              <w:rPr>
                <w:sz w:val="26"/>
                <w:szCs w:val="26"/>
              </w:rPr>
              <w:t>.Б</w:t>
            </w:r>
            <w:proofErr w:type="gramEnd"/>
            <w:r w:rsidR="006F2EEA" w:rsidRPr="006F2EEA">
              <w:rPr>
                <w:sz w:val="26"/>
                <w:szCs w:val="26"/>
              </w:rPr>
              <w:t>арнаул</w:t>
            </w:r>
            <w:proofErr w:type="spellEnd"/>
            <w:r w:rsidR="006F2EEA" w:rsidRPr="006F2EEA">
              <w:rPr>
                <w:sz w:val="26"/>
                <w:szCs w:val="26"/>
              </w:rPr>
              <w:t xml:space="preserve">, </w:t>
            </w:r>
            <w:proofErr w:type="spellStart"/>
            <w:r w:rsidR="006F2EEA" w:rsidRPr="006F2EEA">
              <w:rPr>
                <w:sz w:val="26"/>
                <w:szCs w:val="26"/>
              </w:rPr>
              <w:lastRenderedPageBreak/>
              <w:t>ул.Власихинская</w:t>
            </w:r>
            <w:proofErr w:type="spellEnd"/>
            <w:r w:rsidR="006F2EEA" w:rsidRPr="006F2EEA">
              <w:rPr>
                <w:sz w:val="26"/>
                <w:szCs w:val="26"/>
              </w:rPr>
              <w:t>, 173.</w:t>
            </w:r>
          </w:p>
          <w:p w:rsidR="006F2EEA" w:rsidRPr="006F2EEA" w:rsidRDefault="006F2EEA" w:rsidP="00EB140A">
            <w:pPr>
              <w:widowControl w:val="0"/>
              <w:shd w:val="clear" w:color="auto" w:fill="FFFFFF"/>
              <w:autoSpaceDE w:val="0"/>
              <w:jc w:val="both"/>
              <w:rPr>
                <w:spacing w:val="-4"/>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w:t>
            </w:r>
            <w:proofErr w:type="gramStart"/>
            <w:r w:rsidRPr="006F2EEA">
              <w:rPr>
                <w:spacing w:val="-4"/>
                <w:sz w:val="26"/>
                <w:szCs w:val="26"/>
              </w:rPr>
              <w:t xml:space="preserve">Установление территориальной </w:t>
            </w:r>
            <w:r w:rsidRPr="006F2EEA">
              <w:rPr>
                <w:sz w:val="26"/>
                <w:szCs w:val="26"/>
              </w:rPr>
              <w:t xml:space="preserve">зоны смешанной и общественно-деловой застройки местного значения (СОД-2) приведет к нарушению п.2 ч.1 ст.34 </w:t>
            </w:r>
            <w:proofErr w:type="spellStart"/>
            <w:r w:rsidRPr="006F2EEA">
              <w:rPr>
                <w:sz w:val="26"/>
                <w:szCs w:val="26"/>
              </w:rPr>
              <w:t>ГрК</w:t>
            </w:r>
            <w:proofErr w:type="spellEnd"/>
            <w:r w:rsidRPr="006F2EEA">
              <w:rPr>
                <w:sz w:val="26"/>
                <w:szCs w:val="26"/>
              </w:rPr>
              <w:t xml:space="preserve"> РФ (в соответствии с Генпланом </w:t>
            </w:r>
            <w:r w:rsidRPr="006F2EEA">
              <w:rPr>
                <w:sz w:val="26"/>
                <w:szCs w:val="26"/>
                <w:lang w:eastAsia="ru-RU"/>
              </w:rPr>
              <w:t>рассматриваемая территория расположена в функциональной производственной зоне (планируемая).</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 xml:space="preserve">14. ООО «Энергия </w:t>
            </w:r>
            <w:proofErr w:type="spellStart"/>
            <w:r w:rsidRPr="006F2EEA">
              <w:rPr>
                <w:sz w:val="26"/>
                <w:szCs w:val="26"/>
              </w:rPr>
              <w:t>Маркет</w:t>
            </w:r>
            <w:proofErr w:type="spellEnd"/>
            <w:r w:rsidRPr="006F2EEA">
              <w:rPr>
                <w:sz w:val="26"/>
                <w:szCs w:val="26"/>
              </w:rPr>
              <w:t>»</w:t>
            </w:r>
          </w:p>
        </w:tc>
        <w:tc>
          <w:tcPr>
            <w:tcW w:w="12332" w:type="dxa"/>
            <w:tcBorders>
              <w:top w:val="single" w:sz="4" w:space="0" w:color="auto"/>
              <w:bottom w:val="single" w:sz="4" w:space="0" w:color="auto"/>
            </w:tcBorders>
          </w:tcPr>
          <w:p w:rsidR="006F2EEA" w:rsidRPr="006F2EEA" w:rsidRDefault="005916CA" w:rsidP="00EB140A">
            <w:pPr>
              <w:jc w:val="both"/>
              <w:rPr>
                <w:sz w:val="26"/>
                <w:szCs w:val="26"/>
                <w:lang w:eastAsia="ru-RU"/>
              </w:rPr>
            </w:pPr>
            <w:r>
              <w:rPr>
                <w:sz w:val="26"/>
                <w:szCs w:val="26"/>
                <w:lang w:eastAsia="ru-RU"/>
              </w:rPr>
              <w:t>14.</w:t>
            </w:r>
            <w:r w:rsidR="006F2EEA" w:rsidRPr="006F2EEA">
              <w:rPr>
                <w:sz w:val="26"/>
                <w:szCs w:val="26"/>
                <w:lang w:eastAsia="ru-RU"/>
              </w:rPr>
              <w:t xml:space="preserve">1. Изменить границы функциональной зоны в отношении земельного участка </w:t>
            </w:r>
            <w:r w:rsidR="006F2EEA" w:rsidRPr="006F2EEA">
              <w:rPr>
                <w:sz w:val="26"/>
                <w:szCs w:val="26"/>
              </w:rPr>
              <w:t xml:space="preserve">по адресу: </w:t>
            </w:r>
            <w:proofErr w:type="spellStart"/>
            <w:r w:rsidR="006F2EEA" w:rsidRPr="006F2EEA">
              <w:rPr>
                <w:sz w:val="26"/>
                <w:szCs w:val="26"/>
              </w:rPr>
              <w:t>г</w:t>
            </w:r>
            <w:proofErr w:type="gramStart"/>
            <w:r w:rsidR="006F2EEA" w:rsidRPr="006F2EEA">
              <w:rPr>
                <w:sz w:val="26"/>
                <w:szCs w:val="26"/>
              </w:rPr>
              <w:t>.Б</w:t>
            </w:r>
            <w:proofErr w:type="gramEnd"/>
            <w:r w:rsidR="006F2EEA" w:rsidRPr="006F2EEA">
              <w:rPr>
                <w:sz w:val="26"/>
                <w:szCs w:val="26"/>
              </w:rPr>
              <w:t>арнаул</w:t>
            </w:r>
            <w:proofErr w:type="spellEnd"/>
            <w:r w:rsidR="006F2EEA" w:rsidRPr="006F2EEA">
              <w:rPr>
                <w:sz w:val="26"/>
                <w:szCs w:val="26"/>
              </w:rPr>
              <w:t xml:space="preserve">, </w:t>
            </w:r>
            <w:proofErr w:type="spellStart"/>
            <w:r w:rsidR="006F2EEA" w:rsidRPr="006F2EEA">
              <w:rPr>
                <w:sz w:val="26"/>
                <w:szCs w:val="26"/>
              </w:rPr>
              <w:t>ул.Власихинская</w:t>
            </w:r>
            <w:proofErr w:type="spellEnd"/>
            <w:r w:rsidR="006F2EEA" w:rsidRPr="006F2EEA">
              <w:rPr>
                <w:sz w:val="26"/>
                <w:szCs w:val="26"/>
              </w:rPr>
              <w:t>, 173</w:t>
            </w:r>
            <w:r w:rsidR="00C954BD">
              <w:rPr>
                <w:sz w:val="26"/>
                <w:szCs w:val="26"/>
              </w:rPr>
              <w:t xml:space="preserve"> на зону смешанной и общественно-деловой застройки</w:t>
            </w:r>
            <w:r w:rsidR="00C954BD" w:rsidRPr="006F2EEA">
              <w:rPr>
                <w:sz w:val="26"/>
                <w:szCs w:val="26"/>
                <w:lang w:eastAsia="ru-RU"/>
              </w:rPr>
              <w:t>.</w:t>
            </w:r>
          </w:p>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 xml:space="preserve">Указанные предложения </w:t>
            </w:r>
            <w:r w:rsidRPr="006F2EEA">
              <w:rPr>
                <w:rFonts w:eastAsia="Calibri"/>
                <w:sz w:val="26"/>
                <w:szCs w:val="26"/>
              </w:rPr>
              <w:t>не относятся к вопросам, которые регулируют Правила).</w:t>
            </w:r>
            <w:proofErr w:type="gramEnd"/>
          </w:p>
          <w:p w:rsidR="006F2EEA" w:rsidRPr="006F2EEA" w:rsidRDefault="005916CA" w:rsidP="00EB140A">
            <w:pPr>
              <w:widowControl w:val="0"/>
              <w:shd w:val="clear" w:color="auto" w:fill="FFFFFF"/>
              <w:tabs>
                <w:tab w:val="left" w:pos="851"/>
              </w:tabs>
              <w:autoSpaceDE w:val="0"/>
              <w:ind w:right="21"/>
              <w:jc w:val="both"/>
              <w:rPr>
                <w:sz w:val="26"/>
                <w:szCs w:val="26"/>
              </w:rPr>
            </w:pPr>
            <w:r>
              <w:rPr>
                <w:sz w:val="26"/>
                <w:szCs w:val="26"/>
              </w:rPr>
              <w:t>14.</w:t>
            </w:r>
            <w:r w:rsidR="006F2EEA" w:rsidRPr="006F2EEA">
              <w:rPr>
                <w:sz w:val="26"/>
                <w:szCs w:val="26"/>
              </w:rPr>
              <w:t xml:space="preserve">2. Изменить территориальную зону с производственной зоны (ПК-1), территориальная </w:t>
            </w:r>
            <w:proofErr w:type="spellStart"/>
            <w:r w:rsidR="006F2EEA" w:rsidRPr="006F2EEA">
              <w:rPr>
                <w:sz w:val="26"/>
                <w:szCs w:val="26"/>
              </w:rPr>
              <w:t>подзона</w:t>
            </w:r>
            <w:proofErr w:type="spellEnd"/>
            <w:r w:rsidR="006F2EEA" w:rsidRPr="006F2EEA">
              <w:rPr>
                <w:sz w:val="26"/>
                <w:szCs w:val="26"/>
              </w:rPr>
              <w:t xml:space="preserve"> ПК-1.1 на зону смешанной и общественно-деловой застройки местного значения (СОД-2), в отношении земельного участка по адресу: </w:t>
            </w:r>
            <w:proofErr w:type="spellStart"/>
            <w:r w:rsidR="006F2EEA" w:rsidRPr="006F2EEA">
              <w:rPr>
                <w:sz w:val="26"/>
                <w:szCs w:val="26"/>
              </w:rPr>
              <w:t>г</w:t>
            </w:r>
            <w:proofErr w:type="gramStart"/>
            <w:r w:rsidR="006F2EEA" w:rsidRPr="006F2EEA">
              <w:rPr>
                <w:sz w:val="26"/>
                <w:szCs w:val="26"/>
              </w:rPr>
              <w:t>.Б</w:t>
            </w:r>
            <w:proofErr w:type="gramEnd"/>
            <w:r w:rsidR="006F2EEA" w:rsidRPr="006F2EEA">
              <w:rPr>
                <w:sz w:val="26"/>
                <w:szCs w:val="26"/>
              </w:rPr>
              <w:t>арнаул</w:t>
            </w:r>
            <w:proofErr w:type="spellEnd"/>
            <w:r w:rsidR="006F2EEA" w:rsidRPr="006F2EEA">
              <w:rPr>
                <w:sz w:val="26"/>
                <w:szCs w:val="26"/>
              </w:rPr>
              <w:t xml:space="preserve">, </w:t>
            </w:r>
            <w:proofErr w:type="spellStart"/>
            <w:r w:rsidR="006F2EEA" w:rsidRPr="006F2EEA">
              <w:rPr>
                <w:sz w:val="26"/>
                <w:szCs w:val="26"/>
              </w:rPr>
              <w:t>ул.Власихинская</w:t>
            </w:r>
            <w:proofErr w:type="spellEnd"/>
            <w:r w:rsidR="006F2EEA" w:rsidRPr="006F2EEA">
              <w:rPr>
                <w:sz w:val="26"/>
                <w:szCs w:val="26"/>
              </w:rPr>
              <w:t>, 173.</w:t>
            </w:r>
          </w:p>
          <w:p w:rsidR="006F2EEA" w:rsidRPr="006F2EEA" w:rsidRDefault="006F2EEA" w:rsidP="00EB140A">
            <w:pPr>
              <w:widowControl w:val="0"/>
              <w:shd w:val="clear" w:color="auto" w:fill="FFFFFF"/>
              <w:tabs>
                <w:tab w:val="left" w:pos="851"/>
              </w:tabs>
              <w:autoSpaceDE w:val="0"/>
              <w:ind w:right="21"/>
              <w:jc w:val="both"/>
              <w:rPr>
                <w:spacing w:val="-4"/>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w:t>
            </w:r>
            <w:proofErr w:type="gramStart"/>
            <w:r w:rsidRPr="006F2EEA">
              <w:rPr>
                <w:spacing w:val="-4"/>
                <w:sz w:val="26"/>
                <w:szCs w:val="26"/>
              </w:rPr>
              <w:t xml:space="preserve">Установление территориальной </w:t>
            </w:r>
            <w:r w:rsidRPr="006F2EEA">
              <w:rPr>
                <w:sz w:val="26"/>
                <w:szCs w:val="26"/>
              </w:rPr>
              <w:t xml:space="preserve">зоны смешанной и общественно-деловой застройки местного значения (СОД-2) приведет к нарушению п.2 ч.1 ст.34 </w:t>
            </w:r>
            <w:proofErr w:type="spellStart"/>
            <w:r w:rsidRPr="006F2EEA">
              <w:rPr>
                <w:sz w:val="26"/>
                <w:szCs w:val="26"/>
              </w:rPr>
              <w:t>ГрК</w:t>
            </w:r>
            <w:proofErr w:type="spellEnd"/>
            <w:r w:rsidRPr="006F2EEA">
              <w:rPr>
                <w:sz w:val="26"/>
                <w:szCs w:val="26"/>
              </w:rPr>
              <w:t xml:space="preserve"> РФ (в соответствии с Генпланом </w:t>
            </w:r>
            <w:r w:rsidRPr="006F2EEA">
              <w:rPr>
                <w:sz w:val="26"/>
                <w:szCs w:val="26"/>
                <w:lang w:eastAsia="ru-RU"/>
              </w:rPr>
              <w:t>рассматриваемая территория расположена в функциональной производственной зоне (планируемая).</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 xml:space="preserve">15. </w:t>
            </w:r>
            <w:proofErr w:type="spellStart"/>
            <w:r w:rsidRPr="006F2EEA">
              <w:rPr>
                <w:sz w:val="26"/>
                <w:szCs w:val="26"/>
              </w:rPr>
              <w:t>Каландарашвили</w:t>
            </w:r>
            <w:proofErr w:type="spellEnd"/>
            <w:r w:rsidRPr="006F2EEA">
              <w:rPr>
                <w:sz w:val="26"/>
                <w:szCs w:val="26"/>
              </w:rPr>
              <w:t xml:space="preserve"> А.В.</w:t>
            </w:r>
          </w:p>
        </w:tc>
        <w:tc>
          <w:tcPr>
            <w:tcW w:w="12332" w:type="dxa"/>
            <w:tcBorders>
              <w:top w:val="single" w:sz="4" w:space="0" w:color="auto"/>
              <w:bottom w:val="single" w:sz="4" w:space="0" w:color="auto"/>
            </w:tcBorders>
          </w:tcPr>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6F2EEA">
              <w:rPr>
                <w:sz w:val="26"/>
                <w:szCs w:val="26"/>
              </w:rPr>
              <w:t>Исключить из пп.7 п.2.1 ст.64 Правил фразу в отношении земельных участков «При выделе или разделе земельного участка, предоставленного для целей, связанных со строительством индивидуального жилого дома, минимальная площадь земельного участка устанавливается 0,06 га», так как она дублирует установленные нормы Правил и причиняет вред правообладателям земельных участков при равных условиях распоряжения ими с лицами, земельные участки которым предоставляются</w:t>
            </w:r>
            <w:proofErr w:type="gramEnd"/>
            <w:r w:rsidRPr="006F2EEA">
              <w:rPr>
                <w:sz w:val="26"/>
                <w:szCs w:val="26"/>
              </w:rPr>
              <w:t>, что приводит к ограничениям прав граждан к распоряжению своей собственностью при равных условиях и нормам схожим по основным характеристикам земельных участков.</w:t>
            </w:r>
          </w:p>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6F2EEA">
              <w:rPr>
                <w:sz w:val="26"/>
                <w:szCs w:val="26"/>
              </w:rPr>
              <w:t>(Комиссией</w:t>
            </w:r>
            <w:r w:rsidRPr="006F2EEA">
              <w:rPr>
                <w:b/>
                <w:sz w:val="26"/>
                <w:szCs w:val="26"/>
              </w:rPr>
              <w:t xml:space="preserve"> </w:t>
            </w:r>
            <w:r w:rsidRPr="006F2EEA">
              <w:rPr>
                <w:sz w:val="26"/>
                <w:szCs w:val="26"/>
              </w:rPr>
              <w:t>р</w:t>
            </w:r>
            <w:r w:rsidRPr="006F2EEA">
              <w:rPr>
                <w:spacing w:val="-4"/>
                <w:sz w:val="26"/>
                <w:szCs w:val="26"/>
              </w:rPr>
              <w:t>екомендовано отклонить предложение.</w:t>
            </w:r>
            <w:proofErr w:type="gramEnd"/>
            <w:r w:rsidRPr="006F2EEA">
              <w:rPr>
                <w:spacing w:val="-4"/>
                <w:sz w:val="26"/>
                <w:szCs w:val="26"/>
              </w:rPr>
              <w:t xml:space="preserve"> </w:t>
            </w:r>
            <w:proofErr w:type="gramStart"/>
            <w:r w:rsidRPr="006F2EEA">
              <w:rPr>
                <w:spacing w:val="-4"/>
                <w:sz w:val="26"/>
                <w:szCs w:val="26"/>
              </w:rPr>
              <w:t>Статья 64 Правил не содержит вышеуказанную норму</w:t>
            </w:r>
            <w:r w:rsidRPr="006F2EEA">
              <w:rPr>
                <w:sz w:val="26"/>
                <w:szCs w:val="26"/>
                <w:lang w:eastAsia="ru-RU"/>
              </w:rPr>
              <w:t>).</w:t>
            </w:r>
            <w:r w:rsidRPr="006F2EEA">
              <w:rPr>
                <w:sz w:val="26"/>
                <w:szCs w:val="26"/>
              </w:rPr>
              <w:t xml:space="preserve"> </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16. инициативная группа ТОС микрорайона «Восточный»</w:t>
            </w:r>
          </w:p>
        </w:tc>
        <w:tc>
          <w:tcPr>
            <w:tcW w:w="12332" w:type="dxa"/>
            <w:tcBorders>
              <w:top w:val="single" w:sz="4" w:space="0" w:color="auto"/>
              <w:bottom w:val="single" w:sz="4" w:space="0" w:color="auto"/>
            </w:tcBorders>
          </w:tcPr>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6F2EEA">
              <w:rPr>
                <w:sz w:val="26"/>
                <w:szCs w:val="26"/>
              </w:rPr>
              <w:t>Признать приложение №2 (Карта градостроительного зонирования.</w:t>
            </w:r>
            <w:proofErr w:type="gramEnd"/>
            <w:r w:rsidRPr="006F2EEA">
              <w:rPr>
                <w:sz w:val="26"/>
                <w:szCs w:val="26"/>
              </w:rPr>
              <w:t xml:space="preserve"> </w:t>
            </w:r>
            <w:proofErr w:type="gramStart"/>
            <w:r w:rsidRPr="006F2EEA">
              <w:rPr>
                <w:sz w:val="26"/>
                <w:szCs w:val="26"/>
              </w:rPr>
              <w:t>Карта с отображением границ зон с особыми условиями использования территорий, границ территорий объектов культурного наследия) к Правилам не действующими на территории ТОС микрорайона «Восточный».</w:t>
            </w:r>
            <w:proofErr w:type="gramEnd"/>
          </w:p>
          <w:p w:rsidR="006F2EEA" w:rsidRPr="006F2EEA" w:rsidRDefault="006F2EEA" w:rsidP="00EB140A">
            <w:pPr>
              <w:widowControl w:val="0"/>
              <w:shd w:val="clear" w:color="auto" w:fill="FFFFFF"/>
              <w:autoSpaceDE w:val="0"/>
              <w:jc w:val="both"/>
              <w:rPr>
                <w:spacing w:val="-4"/>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В проекте Правил на карте с отображением границ ЗОУИТ </w:t>
            </w:r>
            <w:r w:rsidRPr="006F2EEA">
              <w:rPr>
                <w:sz w:val="26"/>
                <w:szCs w:val="26"/>
              </w:rPr>
              <w:t>микрорайон «Восточный»</w:t>
            </w:r>
            <w:r w:rsidRPr="006F2EEA">
              <w:rPr>
                <w:spacing w:val="-4"/>
                <w:sz w:val="26"/>
                <w:szCs w:val="26"/>
              </w:rPr>
              <w:t xml:space="preserve"> расположен в следующих зонах, установленных в соответствии с требованиями действующего законодательства:</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1. III пояса ЗСО источников питьевого водоснабжения (от локальных скважин);</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 xml:space="preserve">2. Санитарно-защитных </w:t>
            </w:r>
            <w:proofErr w:type="gramStart"/>
            <w:r w:rsidRPr="006F2EEA">
              <w:rPr>
                <w:spacing w:val="-4"/>
                <w:sz w:val="26"/>
                <w:szCs w:val="26"/>
              </w:rPr>
              <w:t>зонах</w:t>
            </w:r>
            <w:proofErr w:type="gramEnd"/>
            <w:r w:rsidRPr="006F2EEA">
              <w:rPr>
                <w:spacing w:val="-4"/>
                <w:sz w:val="26"/>
                <w:szCs w:val="26"/>
              </w:rPr>
              <w:t xml:space="preserve"> (далее – СЗЗ):</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2.1.</w:t>
            </w:r>
            <w:r w:rsidRPr="006F2EEA">
              <w:rPr>
                <w:spacing w:val="-4"/>
                <w:sz w:val="26"/>
                <w:szCs w:val="26"/>
              </w:rPr>
              <w:tab/>
              <w:t xml:space="preserve">«АС-Агро» </w:t>
            </w:r>
            <w:proofErr w:type="spellStart"/>
            <w:r w:rsidRPr="006F2EEA">
              <w:rPr>
                <w:spacing w:val="-4"/>
                <w:sz w:val="26"/>
                <w:szCs w:val="26"/>
              </w:rPr>
              <w:t>пр-кт</w:t>
            </w:r>
            <w:proofErr w:type="spellEnd"/>
            <w:r w:rsidRPr="006F2EEA">
              <w:rPr>
                <w:spacing w:val="-4"/>
                <w:sz w:val="26"/>
                <w:szCs w:val="26"/>
              </w:rPr>
              <w:t xml:space="preserve"> Калинина,116/95;</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lastRenderedPageBreak/>
              <w:t>2.2.</w:t>
            </w:r>
            <w:r w:rsidRPr="006F2EEA">
              <w:rPr>
                <w:spacing w:val="-4"/>
                <w:sz w:val="26"/>
                <w:szCs w:val="26"/>
              </w:rPr>
              <w:tab/>
              <w:t xml:space="preserve">ЗАО «БКЖИ №2» </w:t>
            </w:r>
            <w:proofErr w:type="spellStart"/>
            <w:r w:rsidRPr="006F2EEA">
              <w:rPr>
                <w:spacing w:val="-4"/>
                <w:sz w:val="26"/>
                <w:szCs w:val="26"/>
              </w:rPr>
              <w:t>пр-кт</w:t>
            </w:r>
            <w:proofErr w:type="spellEnd"/>
            <w:r w:rsidRPr="006F2EEA">
              <w:rPr>
                <w:spacing w:val="-4"/>
                <w:sz w:val="26"/>
                <w:szCs w:val="26"/>
              </w:rPr>
              <w:t xml:space="preserve"> Калинина,112;</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2.3.</w:t>
            </w:r>
            <w:r w:rsidRPr="006F2EEA">
              <w:rPr>
                <w:spacing w:val="-4"/>
                <w:sz w:val="26"/>
                <w:szCs w:val="26"/>
              </w:rPr>
              <w:tab/>
              <w:t>ТЭЦ-2 ОАО «Барнаульская генерация» ул</w:t>
            </w:r>
            <w:proofErr w:type="gramStart"/>
            <w:r w:rsidRPr="006F2EEA">
              <w:rPr>
                <w:spacing w:val="-4"/>
                <w:sz w:val="26"/>
                <w:szCs w:val="26"/>
              </w:rPr>
              <w:t>.Б</w:t>
            </w:r>
            <w:proofErr w:type="gramEnd"/>
            <w:r w:rsidRPr="006F2EEA">
              <w:rPr>
                <w:spacing w:val="-4"/>
                <w:sz w:val="26"/>
                <w:szCs w:val="26"/>
              </w:rPr>
              <w:t>риллиантовая,2;</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2.4.</w:t>
            </w:r>
            <w:r w:rsidRPr="006F2EEA">
              <w:rPr>
                <w:spacing w:val="-4"/>
                <w:sz w:val="26"/>
                <w:szCs w:val="26"/>
              </w:rPr>
              <w:tab/>
              <w:t>АО «</w:t>
            </w:r>
            <w:proofErr w:type="spellStart"/>
            <w:r w:rsidRPr="006F2EEA">
              <w:rPr>
                <w:spacing w:val="-4"/>
                <w:sz w:val="26"/>
                <w:szCs w:val="26"/>
              </w:rPr>
              <w:t>Алтайгеомаш</w:t>
            </w:r>
            <w:proofErr w:type="spellEnd"/>
            <w:r w:rsidRPr="006F2EEA">
              <w:rPr>
                <w:spacing w:val="-4"/>
                <w:sz w:val="26"/>
                <w:szCs w:val="26"/>
              </w:rPr>
              <w:t>» ул</w:t>
            </w:r>
            <w:proofErr w:type="gramStart"/>
            <w:r w:rsidRPr="006F2EEA">
              <w:rPr>
                <w:spacing w:val="-4"/>
                <w:sz w:val="26"/>
                <w:szCs w:val="26"/>
              </w:rPr>
              <w:t>.С</w:t>
            </w:r>
            <w:proofErr w:type="gramEnd"/>
            <w:r w:rsidRPr="006F2EEA">
              <w:rPr>
                <w:spacing w:val="-4"/>
                <w:sz w:val="26"/>
                <w:szCs w:val="26"/>
              </w:rPr>
              <w:t>еверо-Западная,2;</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2.5.</w:t>
            </w:r>
            <w:r w:rsidRPr="006F2EEA">
              <w:rPr>
                <w:spacing w:val="-4"/>
                <w:sz w:val="26"/>
                <w:szCs w:val="26"/>
              </w:rPr>
              <w:tab/>
              <w:t xml:space="preserve">АО «Холдинговая компания «Барнаултрансмаш» </w:t>
            </w:r>
            <w:proofErr w:type="spellStart"/>
            <w:r w:rsidRPr="006F2EEA">
              <w:rPr>
                <w:spacing w:val="-4"/>
                <w:sz w:val="26"/>
                <w:szCs w:val="26"/>
              </w:rPr>
              <w:t>пр-кт</w:t>
            </w:r>
            <w:proofErr w:type="spellEnd"/>
            <w:r w:rsidRPr="006F2EEA">
              <w:rPr>
                <w:spacing w:val="-4"/>
                <w:sz w:val="26"/>
                <w:szCs w:val="26"/>
              </w:rPr>
              <w:t xml:space="preserve"> Калинина,28;</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2.6.</w:t>
            </w:r>
            <w:r w:rsidRPr="006F2EEA">
              <w:rPr>
                <w:spacing w:val="-4"/>
                <w:sz w:val="26"/>
                <w:szCs w:val="26"/>
              </w:rPr>
              <w:tab/>
              <w:t>ООО «</w:t>
            </w:r>
            <w:proofErr w:type="spellStart"/>
            <w:r w:rsidRPr="006F2EEA">
              <w:rPr>
                <w:spacing w:val="-4"/>
                <w:sz w:val="26"/>
                <w:szCs w:val="26"/>
              </w:rPr>
              <w:t>Агроцентр</w:t>
            </w:r>
            <w:proofErr w:type="spellEnd"/>
            <w:r w:rsidRPr="006F2EEA">
              <w:rPr>
                <w:spacing w:val="-4"/>
                <w:sz w:val="26"/>
                <w:szCs w:val="26"/>
              </w:rPr>
              <w:t>» ул</w:t>
            </w:r>
            <w:proofErr w:type="gramStart"/>
            <w:r w:rsidRPr="006F2EEA">
              <w:rPr>
                <w:spacing w:val="-4"/>
                <w:sz w:val="26"/>
                <w:szCs w:val="26"/>
              </w:rPr>
              <w:t>.М</w:t>
            </w:r>
            <w:proofErr w:type="gramEnd"/>
            <w:r w:rsidRPr="006F2EEA">
              <w:rPr>
                <w:spacing w:val="-4"/>
                <w:sz w:val="26"/>
                <w:szCs w:val="26"/>
              </w:rPr>
              <w:t>аяковского,20а;</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2.7.</w:t>
            </w:r>
            <w:r w:rsidRPr="006F2EEA">
              <w:rPr>
                <w:spacing w:val="-4"/>
                <w:sz w:val="26"/>
                <w:szCs w:val="26"/>
              </w:rPr>
              <w:tab/>
              <w:t>КОС-1 ул</w:t>
            </w:r>
            <w:proofErr w:type="gramStart"/>
            <w:r w:rsidRPr="006F2EEA">
              <w:rPr>
                <w:spacing w:val="-4"/>
                <w:sz w:val="26"/>
                <w:szCs w:val="26"/>
              </w:rPr>
              <w:t>.С</w:t>
            </w:r>
            <w:proofErr w:type="gramEnd"/>
            <w:r w:rsidRPr="006F2EEA">
              <w:rPr>
                <w:spacing w:val="-4"/>
                <w:sz w:val="26"/>
                <w:szCs w:val="26"/>
              </w:rPr>
              <w:t>тепанова,15;</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2.8.</w:t>
            </w:r>
            <w:r w:rsidRPr="006F2EEA">
              <w:rPr>
                <w:spacing w:val="-4"/>
                <w:sz w:val="26"/>
                <w:szCs w:val="26"/>
              </w:rPr>
              <w:tab/>
              <w:t xml:space="preserve">ООО «ПК </w:t>
            </w:r>
            <w:proofErr w:type="spellStart"/>
            <w:r w:rsidRPr="006F2EEA">
              <w:rPr>
                <w:spacing w:val="-4"/>
                <w:sz w:val="26"/>
                <w:szCs w:val="26"/>
              </w:rPr>
              <w:t>ЭлектроАвто</w:t>
            </w:r>
            <w:proofErr w:type="spellEnd"/>
            <w:r w:rsidRPr="006F2EEA">
              <w:rPr>
                <w:spacing w:val="-4"/>
                <w:sz w:val="26"/>
                <w:szCs w:val="26"/>
              </w:rPr>
              <w:t xml:space="preserve">» </w:t>
            </w:r>
            <w:proofErr w:type="spellStart"/>
            <w:r w:rsidRPr="006F2EEA">
              <w:rPr>
                <w:spacing w:val="-4"/>
                <w:sz w:val="26"/>
                <w:szCs w:val="26"/>
              </w:rPr>
              <w:t>пр-кт</w:t>
            </w:r>
            <w:proofErr w:type="spellEnd"/>
            <w:r w:rsidRPr="006F2EEA">
              <w:rPr>
                <w:spacing w:val="-4"/>
                <w:sz w:val="26"/>
                <w:szCs w:val="26"/>
              </w:rPr>
              <w:t xml:space="preserve"> Калинина,45;</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2.9.</w:t>
            </w:r>
            <w:r w:rsidRPr="006F2EEA">
              <w:rPr>
                <w:spacing w:val="-4"/>
                <w:sz w:val="26"/>
                <w:szCs w:val="26"/>
              </w:rPr>
              <w:tab/>
              <w:t xml:space="preserve">НК «Роснефть» </w:t>
            </w:r>
            <w:proofErr w:type="spellStart"/>
            <w:r w:rsidRPr="006F2EEA">
              <w:rPr>
                <w:spacing w:val="-4"/>
                <w:sz w:val="26"/>
                <w:szCs w:val="26"/>
              </w:rPr>
              <w:t>пр-кт</w:t>
            </w:r>
            <w:proofErr w:type="spellEnd"/>
            <w:r w:rsidRPr="006F2EEA">
              <w:rPr>
                <w:spacing w:val="-4"/>
                <w:sz w:val="26"/>
                <w:szCs w:val="26"/>
              </w:rPr>
              <w:t xml:space="preserve"> Калинина,19;</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2.10.</w:t>
            </w:r>
            <w:r w:rsidRPr="006F2EEA">
              <w:rPr>
                <w:spacing w:val="-4"/>
                <w:sz w:val="26"/>
                <w:szCs w:val="26"/>
              </w:rPr>
              <w:tab/>
              <w:t xml:space="preserve"> АО БМК «</w:t>
            </w:r>
            <w:proofErr w:type="spellStart"/>
            <w:r w:rsidRPr="006F2EEA">
              <w:rPr>
                <w:spacing w:val="-4"/>
                <w:sz w:val="26"/>
                <w:szCs w:val="26"/>
              </w:rPr>
              <w:t>Меланжист</w:t>
            </w:r>
            <w:proofErr w:type="spellEnd"/>
            <w:r w:rsidRPr="006F2EEA">
              <w:rPr>
                <w:spacing w:val="-4"/>
                <w:sz w:val="26"/>
                <w:szCs w:val="26"/>
              </w:rPr>
              <w:t>» ул.П.С.Кулагина,8;</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2.11. АО «Алтайский научно-исследовательский институт технологии машиностроения» ул</w:t>
            </w:r>
            <w:proofErr w:type="gramStart"/>
            <w:r w:rsidRPr="006F2EEA">
              <w:rPr>
                <w:spacing w:val="-4"/>
                <w:sz w:val="26"/>
                <w:szCs w:val="26"/>
              </w:rPr>
              <w:t>.С</w:t>
            </w:r>
            <w:proofErr w:type="gramEnd"/>
            <w:r w:rsidRPr="006F2EEA">
              <w:rPr>
                <w:spacing w:val="-4"/>
                <w:sz w:val="26"/>
                <w:szCs w:val="26"/>
              </w:rPr>
              <w:t>еверо-Западная,2а;</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2.12. ОАО «</w:t>
            </w:r>
            <w:proofErr w:type="spellStart"/>
            <w:r w:rsidRPr="006F2EEA">
              <w:rPr>
                <w:spacing w:val="-4"/>
                <w:sz w:val="26"/>
                <w:szCs w:val="26"/>
              </w:rPr>
              <w:t>Сибэнергомаш</w:t>
            </w:r>
            <w:proofErr w:type="spellEnd"/>
            <w:r w:rsidRPr="006F2EEA">
              <w:rPr>
                <w:spacing w:val="-4"/>
                <w:sz w:val="26"/>
                <w:szCs w:val="26"/>
              </w:rPr>
              <w:t>» пр-т Калинина,26;</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2.13. ООО «</w:t>
            </w:r>
            <w:proofErr w:type="spellStart"/>
            <w:r w:rsidRPr="006F2EEA">
              <w:rPr>
                <w:spacing w:val="-4"/>
                <w:sz w:val="26"/>
                <w:szCs w:val="26"/>
              </w:rPr>
              <w:t>АгроРесурс</w:t>
            </w:r>
            <w:proofErr w:type="spellEnd"/>
            <w:r w:rsidRPr="006F2EEA">
              <w:rPr>
                <w:spacing w:val="-4"/>
                <w:sz w:val="26"/>
                <w:szCs w:val="26"/>
              </w:rPr>
              <w:t>» ул.П.С.Кулагина,16а;</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2.14. ООО «Белуха» ул.П.С.Кулагина,16а;</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2.15. ООО «Литейный завод» ул.П.С.Кулагина,28ю;</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2.16.  ООО «</w:t>
            </w:r>
            <w:proofErr w:type="spellStart"/>
            <w:r w:rsidRPr="006F2EEA">
              <w:rPr>
                <w:spacing w:val="-4"/>
                <w:sz w:val="26"/>
                <w:szCs w:val="26"/>
              </w:rPr>
              <w:t>Мартика</w:t>
            </w:r>
            <w:proofErr w:type="spellEnd"/>
            <w:r w:rsidRPr="006F2EEA">
              <w:rPr>
                <w:spacing w:val="-4"/>
                <w:sz w:val="26"/>
                <w:szCs w:val="26"/>
              </w:rPr>
              <w:t>» ул</w:t>
            </w:r>
            <w:proofErr w:type="gramStart"/>
            <w:r w:rsidRPr="006F2EEA">
              <w:rPr>
                <w:spacing w:val="-4"/>
                <w:sz w:val="26"/>
                <w:szCs w:val="26"/>
              </w:rPr>
              <w:t>.Н</w:t>
            </w:r>
            <w:proofErr w:type="gramEnd"/>
            <w:r w:rsidRPr="006F2EEA">
              <w:rPr>
                <w:spacing w:val="-4"/>
                <w:sz w:val="26"/>
                <w:szCs w:val="26"/>
              </w:rPr>
              <w:t>овостройка,1б;</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 xml:space="preserve">2.17. ООО «Альфа» </w:t>
            </w:r>
            <w:proofErr w:type="spellStart"/>
            <w:r w:rsidRPr="006F2EEA">
              <w:rPr>
                <w:spacing w:val="-4"/>
                <w:sz w:val="26"/>
                <w:szCs w:val="26"/>
              </w:rPr>
              <w:t>пр</w:t>
            </w:r>
            <w:proofErr w:type="spellEnd"/>
            <w:r w:rsidRPr="006F2EEA">
              <w:rPr>
                <w:spacing w:val="-4"/>
                <w:sz w:val="26"/>
                <w:szCs w:val="26"/>
              </w:rPr>
              <w:t xml:space="preserve">-д </w:t>
            </w:r>
            <w:proofErr w:type="gramStart"/>
            <w:r w:rsidRPr="006F2EEA">
              <w:rPr>
                <w:spacing w:val="-4"/>
                <w:sz w:val="26"/>
                <w:szCs w:val="26"/>
              </w:rPr>
              <w:t>Приобский</w:t>
            </w:r>
            <w:proofErr w:type="gramEnd"/>
            <w:r w:rsidRPr="006F2EEA">
              <w:rPr>
                <w:spacing w:val="-4"/>
                <w:sz w:val="26"/>
                <w:szCs w:val="26"/>
              </w:rPr>
              <w:t xml:space="preserve">,1. </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 xml:space="preserve">3. Охранных </w:t>
            </w:r>
            <w:proofErr w:type="gramStart"/>
            <w:r w:rsidRPr="006F2EEA">
              <w:rPr>
                <w:spacing w:val="-4"/>
                <w:sz w:val="26"/>
                <w:szCs w:val="26"/>
              </w:rPr>
              <w:t>зонах</w:t>
            </w:r>
            <w:proofErr w:type="gramEnd"/>
            <w:r w:rsidRPr="006F2EEA">
              <w:rPr>
                <w:spacing w:val="-4"/>
                <w:sz w:val="26"/>
                <w:szCs w:val="26"/>
              </w:rPr>
              <w:t xml:space="preserve"> объектов инженерной инфраструктуры.</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 xml:space="preserve">4. Водоохранной зоне и прибрежной защитной полосе </w:t>
            </w:r>
            <w:proofErr w:type="spellStart"/>
            <w:r w:rsidRPr="006F2EEA">
              <w:rPr>
                <w:spacing w:val="-4"/>
                <w:sz w:val="26"/>
                <w:szCs w:val="26"/>
              </w:rPr>
              <w:t>р</w:t>
            </w:r>
            <w:proofErr w:type="gramStart"/>
            <w:r w:rsidRPr="006F2EEA">
              <w:rPr>
                <w:spacing w:val="-4"/>
                <w:sz w:val="26"/>
                <w:szCs w:val="26"/>
              </w:rPr>
              <w:t>.О</w:t>
            </w:r>
            <w:proofErr w:type="gramEnd"/>
            <w:r w:rsidRPr="006F2EEA">
              <w:rPr>
                <w:spacing w:val="-4"/>
                <w:sz w:val="26"/>
                <w:szCs w:val="26"/>
              </w:rPr>
              <w:t>бь</w:t>
            </w:r>
            <w:proofErr w:type="spellEnd"/>
            <w:r w:rsidRPr="006F2EEA">
              <w:rPr>
                <w:spacing w:val="-4"/>
                <w:sz w:val="26"/>
                <w:szCs w:val="26"/>
              </w:rPr>
              <w:t xml:space="preserve">.  </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 xml:space="preserve">5. В третьей и шестой </w:t>
            </w:r>
            <w:proofErr w:type="spellStart"/>
            <w:r w:rsidRPr="006F2EEA">
              <w:rPr>
                <w:spacing w:val="-4"/>
                <w:sz w:val="26"/>
                <w:szCs w:val="26"/>
              </w:rPr>
              <w:t>подзонах</w:t>
            </w:r>
            <w:proofErr w:type="spellEnd"/>
            <w:r w:rsidRPr="006F2EEA">
              <w:rPr>
                <w:spacing w:val="-4"/>
                <w:sz w:val="26"/>
                <w:szCs w:val="26"/>
              </w:rPr>
              <w:t xml:space="preserve"> </w:t>
            </w:r>
            <w:proofErr w:type="spellStart"/>
            <w:r w:rsidRPr="006F2EEA">
              <w:rPr>
                <w:spacing w:val="-4"/>
                <w:sz w:val="26"/>
                <w:szCs w:val="26"/>
              </w:rPr>
              <w:t>приаэродромной</w:t>
            </w:r>
            <w:proofErr w:type="spellEnd"/>
            <w:r w:rsidRPr="006F2EEA">
              <w:rPr>
                <w:spacing w:val="-4"/>
                <w:sz w:val="26"/>
                <w:szCs w:val="26"/>
              </w:rPr>
              <w:t xml:space="preserve"> территории аэродрома гражданской авиации Барнаул (Михайловка), установленной приказом Федерального агентства воздушного транспорта (далее – </w:t>
            </w:r>
            <w:proofErr w:type="spellStart"/>
            <w:r w:rsidRPr="006F2EEA">
              <w:rPr>
                <w:spacing w:val="-4"/>
                <w:sz w:val="26"/>
                <w:szCs w:val="26"/>
              </w:rPr>
              <w:t>Росавиация</w:t>
            </w:r>
            <w:proofErr w:type="spellEnd"/>
            <w:r w:rsidRPr="006F2EEA">
              <w:rPr>
                <w:spacing w:val="-4"/>
                <w:sz w:val="26"/>
                <w:szCs w:val="26"/>
              </w:rPr>
              <w:t>) от 04.12.2018 №1005-П (</w:t>
            </w:r>
            <w:proofErr w:type="spellStart"/>
            <w:r w:rsidRPr="006F2EEA">
              <w:rPr>
                <w:spacing w:val="-4"/>
                <w:sz w:val="26"/>
                <w:szCs w:val="26"/>
              </w:rPr>
              <w:t>г</w:t>
            </w:r>
            <w:proofErr w:type="gramStart"/>
            <w:r w:rsidRPr="006F2EEA">
              <w:rPr>
                <w:spacing w:val="-4"/>
                <w:sz w:val="26"/>
                <w:szCs w:val="26"/>
              </w:rPr>
              <w:t>.М</w:t>
            </w:r>
            <w:proofErr w:type="gramEnd"/>
            <w:r w:rsidRPr="006F2EEA">
              <w:rPr>
                <w:spacing w:val="-4"/>
                <w:sz w:val="26"/>
                <w:szCs w:val="26"/>
              </w:rPr>
              <w:t>осква</w:t>
            </w:r>
            <w:proofErr w:type="spellEnd"/>
            <w:r w:rsidRPr="006F2EEA">
              <w:rPr>
                <w:spacing w:val="-4"/>
                <w:sz w:val="26"/>
                <w:szCs w:val="26"/>
              </w:rPr>
              <w:t xml:space="preserve">). </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 xml:space="preserve">На территории </w:t>
            </w:r>
            <w:proofErr w:type="spellStart"/>
            <w:r w:rsidRPr="006F2EEA">
              <w:rPr>
                <w:spacing w:val="-4"/>
                <w:sz w:val="26"/>
                <w:szCs w:val="26"/>
              </w:rPr>
              <w:t>п</w:t>
            </w:r>
            <w:proofErr w:type="gramStart"/>
            <w:r w:rsidRPr="006F2EEA">
              <w:rPr>
                <w:spacing w:val="-4"/>
                <w:sz w:val="26"/>
                <w:szCs w:val="26"/>
              </w:rPr>
              <w:t>.И</w:t>
            </w:r>
            <w:proofErr w:type="gramEnd"/>
            <w:r w:rsidRPr="006F2EEA">
              <w:rPr>
                <w:spacing w:val="-4"/>
                <w:sz w:val="26"/>
                <w:szCs w:val="26"/>
              </w:rPr>
              <w:t>льича</w:t>
            </w:r>
            <w:proofErr w:type="spellEnd"/>
            <w:r w:rsidRPr="006F2EEA">
              <w:rPr>
                <w:spacing w:val="-4"/>
                <w:sz w:val="26"/>
                <w:szCs w:val="26"/>
              </w:rPr>
              <w:t xml:space="preserve"> установленные СЗЗ отсутствуют.</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В соответствии с п.5 Правил установления СЗЗ и использования земельных участков, расположенных в границах СЗЗ, утвержденными постановлением Правительства РФ от 03.03.2018 №222, в границах СЗЗ не допускается использования земельных участков в целях:</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а)</w:t>
            </w:r>
            <w:r w:rsidRPr="006F2EEA">
              <w:rPr>
                <w:spacing w:val="-4"/>
                <w:sz w:val="26"/>
                <w:szCs w:val="26"/>
              </w:rPr>
              <w:tab/>
              <w:t>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6F2EEA" w:rsidRPr="006F2EEA" w:rsidRDefault="006F2EEA" w:rsidP="00EB140A">
            <w:pPr>
              <w:widowControl w:val="0"/>
              <w:shd w:val="clear" w:color="auto" w:fill="FFFFFF"/>
              <w:autoSpaceDE w:val="0"/>
              <w:ind w:firstLine="34"/>
              <w:jc w:val="both"/>
              <w:rPr>
                <w:spacing w:val="-4"/>
                <w:sz w:val="26"/>
                <w:szCs w:val="26"/>
              </w:rPr>
            </w:pPr>
            <w:proofErr w:type="gramStart"/>
            <w:r w:rsidRPr="006F2EEA">
              <w:rPr>
                <w:spacing w:val="-4"/>
                <w:sz w:val="26"/>
                <w:szCs w:val="26"/>
              </w:rPr>
              <w:t>б)</w:t>
            </w:r>
            <w:r w:rsidRPr="006F2EEA">
              <w:rPr>
                <w:spacing w:val="-4"/>
                <w:sz w:val="26"/>
                <w:szCs w:val="26"/>
              </w:rPr>
              <w:tab/>
              <w:t xml:space="preserve">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w:t>
            </w:r>
            <w:r w:rsidRPr="006F2EEA">
              <w:rPr>
                <w:spacing w:val="-4"/>
                <w:sz w:val="26"/>
                <w:szCs w:val="26"/>
              </w:rPr>
              <w:lastRenderedPageBreak/>
              <w:t>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6F2EEA">
              <w:rPr>
                <w:spacing w:val="-4"/>
                <w:sz w:val="26"/>
                <w:szCs w:val="26"/>
              </w:rPr>
              <w:t xml:space="preserve"> СЗЗ, приведет к нарушению качества и безопасности таких средств, сырья, воды и продукции в соответствии с установленными к ним требованиями.</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 xml:space="preserve">Учитывая расположение </w:t>
            </w:r>
            <w:r w:rsidRPr="006F2EEA">
              <w:rPr>
                <w:sz w:val="26"/>
                <w:szCs w:val="26"/>
              </w:rPr>
              <w:t xml:space="preserve">микрорайона «Восточный» </w:t>
            </w:r>
            <w:r w:rsidRPr="006F2EEA">
              <w:rPr>
                <w:spacing w:val="-4"/>
                <w:sz w:val="26"/>
                <w:szCs w:val="26"/>
              </w:rPr>
              <w:t>в СЗЗ, в отношении данной территории определена преимущественно производственная территориальная зона. В соответствии с ч.8 ст.26 Федерального закона от 03.08.2018 №342-ФЗ «О внесении изменений в Градостроительный кодекс Российской Федерации и отдельные законодательные акты Российской Федерации» до 01.01.2025 ЗОУИТ считаются установленными в случае отсутствия сведений о таких зонах в ЕГРН, если такие зоны установлены до 01.01.2022 одним из следующих способов:</w:t>
            </w:r>
          </w:p>
          <w:p w:rsidR="006F2EEA" w:rsidRPr="006F2EEA" w:rsidRDefault="006F2EEA" w:rsidP="00EB140A">
            <w:pPr>
              <w:widowControl w:val="0"/>
              <w:shd w:val="clear" w:color="auto" w:fill="FFFFFF"/>
              <w:autoSpaceDE w:val="0"/>
              <w:ind w:firstLine="34"/>
              <w:jc w:val="both"/>
              <w:rPr>
                <w:spacing w:val="-4"/>
                <w:sz w:val="26"/>
                <w:szCs w:val="26"/>
              </w:rPr>
            </w:pPr>
            <w:proofErr w:type="gramStart"/>
            <w:r w:rsidRPr="006F2EEA">
              <w:rPr>
                <w:spacing w:val="-4"/>
                <w:sz w:val="26"/>
                <w:szCs w:val="26"/>
              </w:rPr>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roofErr w:type="gramEnd"/>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2) согласованием уполномоченным органом исполнительной власти границ ЗОУИТ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3) нормативным правовым актом, предусматривающим установление ЗОУИТ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ЗОУИТ;</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4) решением суда.</w:t>
            </w:r>
          </w:p>
          <w:p w:rsidR="006F2EEA" w:rsidRPr="006F2EEA" w:rsidRDefault="006F2EEA" w:rsidP="00EB140A">
            <w:pPr>
              <w:widowControl w:val="0"/>
              <w:shd w:val="clear" w:color="auto" w:fill="FFFFFF"/>
              <w:autoSpaceDE w:val="0"/>
              <w:ind w:firstLine="34"/>
              <w:jc w:val="both"/>
              <w:rPr>
                <w:spacing w:val="-4"/>
                <w:sz w:val="26"/>
                <w:szCs w:val="26"/>
              </w:rPr>
            </w:pPr>
            <w:r w:rsidRPr="006F2EEA">
              <w:rPr>
                <w:spacing w:val="-4"/>
                <w:sz w:val="26"/>
                <w:szCs w:val="26"/>
              </w:rPr>
              <w:t xml:space="preserve">Таким образом, на карте градостроительного зонирования подлежат отображению ЗОУИТ, </w:t>
            </w:r>
            <w:proofErr w:type="gramStart"/>
            <w:r w:rsidRPr="006F2EEA">
              <w:rPr>
                <w:spacing w:val="-4"/>
                <w:sz w:val="26"/>
                <w:szCs w:val="26"/>
              </w:rPr>
              <w:t>сведения</w:t>
            </w:r>
            <w:proofErr w:type="gramEnd"/>
            <w:r w:rsidRPr="006F2EEA">
              <w:rPr>
                <w:spacing w:val="-4"/>
                <w:sz w:val="26"/>
                <w:szCs w:val="26"/>
              </w:rPr>
              <w:t xml:space="preserve"> о которых внесены в ЕГРН, а также установленные решениями уполномоченных органов (при отсутствии сведений в ЕГРН). СЗЗ Северного промышленного района, зона затопления паводком 1% обеспеченности, оползневая зона, зона отступа застройки от бровки неустойчивого склона, II пояса ЗСО источников питьевого водоснабжения в приложении №2 к Правилам отсутствуют. В связи с чем, рассмотрение вопроса признания не действующим приложения №2 к Правилам в отношении </w:t>
            </w:r>
            <w:r w:rsidRPr="006F2EEA">
              <w:rPr>
                <w:sz w:val="26"/>
                <w:szCs w:val="26"/>
              </w:rPr>
              <w:t>микрорайона «Восточный»</w:t>
            </w:r>
            <w:r w:rsidRPr="006F2EEA">
              <w:rPr>
                <w:spacing w:val="-4"/>
                <w:sz w:val="26"/>
                <w:szCs w:val="26"/>
              </w:rPr>
              <w:t xml:space="preserve"> </w:t>
            </w:r>
            <w:proofErr w:type="spellStart"/>
            <w:r w:rsidRPr="006F2EEA">
              <w:rPr>
                <w:spacing w:val="-4"/>
                <w:sz w:val="26"/>
                <w:szCs w:val="26"/>
              </w:rPr>
              <w:t>нецелосообразно</w:t>
            </w:r>
            <w:proofErr w:type="spellEnd"/>
            <w:r w:rsidRPr="006F2EEA">
              <w:rPr>
                <w:spacing w:val="-4"/>
                <w:sz w:val="26"/>
                <w:szCs w:val="26"/>
              </w:rPr>
              <w:t>.</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17. ООО СЗ «</w:t>
            </w:r>
            <w:proofErr w:type="spellStart"/>
            <w:r w:rsidRPr="006F2EEA">
              <w:rPr>
                <w:sz w:val="26"/>
                <w:szCs w:val="26"/>
              </w:rPr>
              <w:t>Промстрой</w:t>
            </w:r>
            <w:proofErr w:type="spellEnd"/>
            <w:r w:rsidRPr="006F2EEA">
              <w:rPr>
                <w:sz w:val="26"/>
                <w:szCs w:val="26"/>
              </w:rPr>
              <w:t>»</w:t>
            </w:r>
          </w:p>
        </w:tc>
        <w:tc>
          <w:tcPr>
            <w:tcW w:w="12332" w:type="dxa"/>
            <w:tcBorders>
              <w:top w:val="single" w:sz="4" w:space="0" w:color="auto"/>
              <w:bottom w:val="single" w:sz="4" w:space="0" w:color="auto"/>
            </w:tcBorders>
          </w:tcPr>
          <w:p w:rsidR="006F2EEA" w:rsidRPr="006F2EEA" w:rsidRDefault="006F2EEA" w:rsidP="00EB140A">
            <w:pPr>
              <w:widowControl w:val="0"/>
              <w:shd w:val="clear" w:color="auto" w:fill="FFFFFF"/>
              <w:tabs>
                <w:tab w:val="left" w:pos="851"/>
              </w:tabs>
              <w:autoSpaceDE w:val="0"/>
              <w:ind w:right="21"/>
              <w:jc w:val="both"/>
              <w:rPr>
                <w:sz w:val="26"/>
                <w:szCs w:val="26"/>
              </w:rPr>
            </w:pPr>
            <w:r w:rsidRPr="006F2EEA">
              <w:rPr>
                <w:sz w:val="26"/>
                <w:szCs w:val="26"/>
              </w:rPr>
              <w:t xml:space="preserve">Регламентами территориальных зон, установленными ст.58-84 Правил, определены значения минимального и максимального процента застройки в границах земельного участка. Согласно основным понятиям, используемым в Правилах, процент застройки в границах земельного участка – отношение площади земельного участка, которая может быть застроена, к общей площади земельного участка. Согласно СП 54.13330.2016 «СНиП 31-03-2003 Здания жилые многоквартирные» с изменением от 15.04.2020 №1 в площадь </w:t>
            </w:r>
            <w:proofErr w:type="gramStart"/>
            <w:r w:rsidRPr="006F2EEA">
              <w:rPr>
                <w:sz w:val="26"/>
                <w:szCs w:val="26"/>
              </w:rPr>
              <w:t>застройки здания</w:t>
            </w:r>
            <w:proofErr w:type="gramEnd"/>
            <w:r w:rsidRPr="006F2EEA">
              <w:rPr>
                <w:sz w:val="26"/>
                <w:szCs w:val="26"/>
              </w:rPr>
              <w:t xml:space="preserve"> включаются выступающие части здания, а также подземная часть, выходящая за абрис проекции здания. В настоящее время на практике при проектировании многоквартирных домов с подземной автостоянкой соблюдение требований градостроительных планов земельных участков, </w:t>
            </w:r>
            <w:r w:rsidRPr="006F2EEA">
              <w:rPr>
                <w:sz w:val="26"/>
                <w:szCs w:val="26"/>
              </w:rPr>
              <w:lastRenderedPageBreak/>
              <w:t xml:space="preserve">разработанных в соответствии с Правилами, является затруднительным, поскольку определенные градостроительными регламентами максимальные проценты застройки земельных участков не учитывают новую методику расчета площади застройки здания. </w:t>
            </w:r>
            <w:proofErr w:type="gramStart"/>
            <w:r w:rsidRPr="006F2EEA">
              <w:rPr>
                <w:sz w:val="26"/>
                <w:szCs w:val="26"/>
              </w:rPr>
              <w:t>В градостроительных регламентах территориальных зон, в которых основными и условно разрешенными видами использования земельных участков и объектов капитального строительства предусмотрено размещение зданий жилых многоквартирных, которые могут быть запроектированы с подземной автостоянкой, дополнить показателем «максимальный процент застройки в границах земельного участка при наличии подземной части (в виде подземной автостоянки)» для видов разрешенного использования: «многоэтажная жилая застройка», «малоэтажная жилая застройка» - 90%.</w:t>
            </w:r>
            <w:proofErr w:type="gramEnd"/>
          </w:p>
          <w:p w:rsidR="006F2EEA" w:rsidRPr="006F2EEA" w:rsidRDefault="006F2EEA" w:rsidP="00EA2150">
            <w:pPr>
              <w:widowControl w:val="0"/>
              <w:shd w:val="clear" w:color="auto" w:fill="FFFFFF"/>
              <w:autoSpaceDE w:val="0"/>
              <w:jc w:val="both"/>
              <w:rPr>
                <w:sz w:val="26"/>
                <w:szCs w:val="26"/>
              </w:rPr>
            </w:pPr>
            <w:proofErr w:type="gramStart"/>
            <w:r w:rsidRPr="006F2EEA">
              <w:rPr>
                <w:spacing w:val="-4"/>
                <w:sz w:val="26"/>
                <w:szCs w:val="26"/>
              </w:rPr>
              <w:t>(Комиссией рекомендовано отклонить предложение.</w:t>
            </w:r>
            <w:proofErr w:type="gramEnd"/>
            <w:r w:rsidRPr="006F2EEA">
              <w:rPr>
                <w:spacing w:val="-4"/>
                <w:sz w:val="26"/>
                <w:szCs w:val="26"/>
              </w:rPr>
              <w:t xml:space="preserve"> </w:t>
            </w:r>
            <w:proofErr w:type="gramStart"/>
            <w:r w:rsidRPr="006F2EEA">
              <w:rPr>
                <w:sz w:val="26"/>
                <w:szCs w:val="26"/>
              </w:rPr>
              <w:t xml:space="preserve">Максимальный процент застройки в границах земельного участка для указанных территориальных зон установлен в соответствии с параметрами, </w:t>
            </w:r>
            <w:r w:rsidR="00EA2150">
              <w:rPr>
                <w:sz w:val="26"/>
                <w:szCs w:val="26"/>
              </w:rPr>
              <w:t>определенными</w:t>
            </w:r>
            <w:r w:rsidRPr="006F2EEA">
              <w:rPr>
                <w:sz w:val="26"/>
                <w:szCs w:val="26"/>
              </w:rPr>
              <w:t xml:space="preserve"> Генпланом, для соответствующих функциональных зон</w:t>
            </w:r>
            <w:r w:rsidRPr="006F2EEA">
              <w:rPr>
                <w:spacing w:val="-4"/>
                <w:sz w:val="26"/>
                <w:szCs w:val="26"/>
              </w:rPr>
              <w:t>).</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18. ООО «</w:t>
            </w:r>
            <w:proofErr w:type="spellStart"/>
            <w:r w:rsidRPr="006F2EEA">
              <w:rPr>
                <w:sz w:val="26"/>
                <w:szCs w:val="26"/>
              </w:rPr>
              <w:t>Регионстрой</w:t>
            </w:r>
            <w:proofErr w:type="spellEnd"/>
            <w:r w:rsidRPr="006F2EEA">
              <w:rPr>
                <w:sz w:val="26"/>
                <w:szCs w:val="26"/>
              </w:rPr>
              <w:t>»</w:t>
            </w:r>
          </w:p>
        </w:tc>
        <w:tc>
          <w:tcPr>
            <w:tcW w:w="12332" w:type="dxa"/>
            <w:tcBorders>
              <w:top w:val="single" w:sz="4" w:space="0" w:color="auto"/>
              <w:bottom w:val="single" w:sz="4" w:space="0" w:color="auto"/>
            </w:tcBorders>
          </w:tcPr>
          <w:p w:rsidR="006F2EEA" w:rsidRPr="006F2EEA" w:rsidRDefault="006F2EEA" w:rsidP="00EB140A">
            <w:pPr>
              <w:widowControl w:val="0"/>
              <w:shd w:val="clear" w:color="auto" w:fill="FFFFFF"/>
              <w:tabs>
                <w:tab w:val="left" w:pos="851"/>
              </w:tabs>
              <w:autoSpaceDE w:val="0"/>
              <w:ind w:right="21"/>
              <w:jc w:val="both"/>
              <w:rPr>
                <w:sz w:val="26"/>
                <w:szCs w:val="26"/>
              </w:rPr>
            </w:pPr>
            <w:r w:rsidRPr="006F2EEA">
              <w:rPr>
                <w:sz w:val="26"/>
                <w:szCs w:val="26"/>
              </w:rPr>
              <w:t xml:space="preserve">Дополнить Правила формулировкой расчета процента застройки в границах земельного участка, а именно: «при наличии подземной части здания, если надземная территория над ним используется под различные виды благоустройства (озеленение, организация площадок, стоянок автомобилей и пр.) в площадь земельного участка, которая может быть застроена, площадь подземного сооружения не учитывается». Данное дополнение позволит при проектировании рассчитывать показатели «площадь застройки», «процент застройки» с соблюдением норм, установленных действующими сводами правил по проектированию и строительству. </w:t>
            </w:r>
          </w:p>
          <w:p w:rsidR="006F2EEA" w:rsidRPr="006F2EEA" w:rsidRDefault="006F2EEA" w:rsidP="00EB140A">
            <w:pPr>
              <w:widowControl w:val="0"/>
              <w:shd w:val="clear" w:color="auto" w:fill="FFFFFF"/>
              <w:autoSpaceDE w:val="0"/>
              <w:jc w:val="both"/>
              <w:rPr>
                <w:sz w:val="26"/>
                <w:szCs w:val="26"/>
              </w:rPr>
            </w:pPr>
            <w:proofErr w:type="gramStart"/>
            <w:r w:rsidRPr="006F2EEA">
              <w:rPr>
                <w:spacing w:val="-4"/>
                <w:sz w:val="26"/>
                <w:szCs w:val="26"/>
              </w:rPr>
              <w:t>(Комиссией рекомендовано отклонить предложение.</w:t>
            </w:r>
            <w:proofErr w:type="gramEnd"/>
            <w:r w:rsidRPr="006F2EEA">
              <w:rPr>
                <w:spacing w:val="-4"/>
                <w:sz w:val="26"/>
                <w:szCs w:val="26"/>
              </w:rPr>
              <w:t xml:space="preserve"> Положением о территориальном планировании Генплана, определены параметры функциональных зон, в том числе коэффициент застройки. В соответствии со Сводом правил СП 42.13330.2016 «Градостроительство. Планировка и застройка городских и сельских поселений». Актуализированная редакция СНиП 2.07.01-89*, утвержденным приказом Министерства строительства и жилищно-коммунального хозяйства РФ от 30.12.2016 №1034/</w:t>
            </w:r>
            <w:proofErr w:type="spellStart"/>
            <w:proofErr w:type="gramStart"/>
            <w:r w:rsidRPr="006F2EEA">
              <w:rPr>
                <w:spacing w:val="-4"/>
                <w:sz w:val="26"/>
                <w:szCs w:val="26"/>
              </w:rPr>
              <w:t>пр</w:t>
            </w:r>
            <w:proofErr w:type="spellEnd"/>
            <w:proofErr w:type="gramEnd"/>
            <w:r w:rsidRPr="006F2EEA">
              <w:rPr>
                <w:spacing w:val="-4"/>
                <w:sz w:val="26"/>
                <w:szCs w:val="26"/>
              </w:rPr>
              <w:t>, коэффициент застройки - отношение площади, занятой под зданиями и сооружениями, к площади участка (квартала). Согласно приложению А</w:t>
            </w:r>
            <w:proofErr w:type="gramStart"/>
            <w:r w:rsidRPr="006F2EEA">
              <w:rPr>
                <w:spacing w:val="-4"/>
                <w:sz w:val="26"/>
                <w:szCs w:val="26"/>
              </w:rPr>
              <w:t>1</w:t>
            </w:r>
            <w:proofErr w:type="gramEnd"/>
            <w:r w:rsidRPr="006F2EEA">
              <w:rPr>
                <w:spacing w:val="-4"/>
                <w:sz w:val="26"/>
                <w:szCs w:val="26"/>
              </w:rPr>
              <w:t xml:space="preserve"> Свода правил СП 54.13330.2016 «Здания жилые многоквартирные» Актуализированная редакция СНиП 31-01-2003 площадь застройки здания определяется как площадь горизонтального сечения по внешнему обводу здания по цоколю, включая выступающие части (входные площадки и ступени, веранды, террасы, приямки, входы в подвал). Площадь под зданием, расположенным на столбах, проезды под зданием, а также выступающие части здания, консольно выступающие за плоскость стены на высоте менее 4,5 м, включаются в площадь застройки. В площадь застройки включается также подземная часть, выходящая за абрис проекции здания. На основании изложенного, принято решение рекомендовать отклонить указанное предложение на основании положений решения Барнаульской городской Думы от 30.08.2019 №344, Свода правил СП 42.13330.2016 </w:t>
            </w:r>
            <w:r w:rsidRPr="006F2EEA">
              <w:rPr>
                <w:spacing w:val="-4"/>
                <w:sz w:val="26"/>
                <w:szCs w:val="26"/>
              </w:rPr>
              <w:lastRenderedPageBreak/>
              <w:t xml:space="preserve">«Градостроительство. Планировка и застройка городских и сельских поселений». </w:t>
            </w:r>
            <w:proofErr w:type="gramStart"/>
            <w:r w:rsidRPr="006F2EEA">
              <w:rPr>
                <w:spacing w:val="-4"/>
                <w:sz w:val="26"/>
                <w:szCs w:val="26"/>
              </w:rPr>
              <w:t>Актуализированная редакция СНиП 2.07.01-89*, Свода правил СП 54.13330.2016 «Здания жилые многоквартирные» Актуализированная редакция СНиП 31-01-2003.).</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19. Киреев К.О., Ильиных Л.К., Черникова Ж.В.,  Черникова С.Г.</w:t>
            </w:r>
          </w:p>
        </w:tc>
        <w:tc>
          <w:tcPr>
            <w:tcW w:w="12332" w:type="dxa"/>
            <w:tcBorders>
              <w:top w:val="single" w:sz="4" w:space="0" w:color="auto"/>
              <w:bottom w:val="single" w:sz="4" w:space="0" w:color="auto"/>
            </w:tcBorders>
          </w:tcPr>
          <w:p w:rsidR="006F2EEA" w:rsidRPr="006F2EEA" w:rsidRDefault="005916CA" w:rsidP="00EB140A">
            <w:pPr>
              <w:jc w:val="both"/>
              <w:rPr>
                <w:sz w:val="26"/>
                <w:szCs w:val="26"/>
                <w:lang w:eastAsia="ru-RU"/>
              </w:rPr>
            </w:pPr>
            <w:r>
              <w:rPr>
                <w:sz w:val="26"/>
                <w:szCs w:val="26"/>
              </w:rPr>
              <w:t>19.</w:t>
            </w:r>
            <w:r w:rsidR="006F2EEA" w:rsidRPr="006F2EEA">
              <w:rPr>
                <w:sz w:val="26"/>
                <w:szCs w:val="26"/>
              </w:rPr>
              <w:t>1.</w:t>
            </w:r>
            <w:r w:rsidR="006F2EEA" w:rsidRPr="006F2EEA">
              <w:rPr>
                <w:sz w:val="26"/>
                <w:szCs w:val="26"/>
                <w:lang w:eastAsia="ru-RU"/>
              </w:rPr>
              <w:t xml:space="preserve"> Внести изменения в Генплан в части дополнения градостроительных регламентов территориальных зон:</w:t>
            </w:r>
          </w:p>
          <w:p w:rsidR="006F2EEA" w:rsidRPr="006F2EEA" w:rsidRDefault="006F2EEA" w:rsidP="00EB140A">
            <w:pPr>
              <w:jc w:val="both"/>
              <w:rPr>
                <w:sz w:val="26"/>
                <w:szCs w:val="26"/>
                <w:lang w:eastAsia="ru-RU"/>
              </w:rPr>
            </w:pPr>
            <w:r w:rsidRPr="006F2EEA">
              <w:rPr>
                <w:sz w:val="26"/>
                <w:szCs w:val="26"/>
                <w:lang w:eastAsia="ru-RU"/>
              </w:rPr>
              <w:t>- зоны открытых пространств (Р-5);</w:t>
            </w:r>
          </w:p>
          <w:p w:rsidR="006F2EEA" w:rsidRPr="006F2EEA" w:rsidRDefault="006F2EEA" w:rsidP="00EB140A">
            <w:pPr>
              <w:jc w:val="both"/>
              <w:rPr>
                <w:sz w:val="26"/>
                <w:szCs w:val="26"/>
                <w:lang w:eastAsia="ru-RU"/>
              </w:rPr>
            </w:pPr>
            <w:r w:rsidRPr="006F2EEA">
              <w:rPr>
                <w:sz w:val="26"/>
                <w:szCs w:val="26"/>
                <w:lang w:eastAsia="ru-RU"/>
              </w:rPr>
              <w:t>- зоны озелененных территорий специального назначения (СН-3);</w:t>
            </w:r>
          </w:p>
          <w:p w:rsidR="006F2EEA" w:rsidRPr="006F2EEA" w:rsidRDefault="006F2EEA" w:rsidP="00EB140A">
            <w:pPr>
              <w:jc w:val="both"/>
              <w:rPr>
                <w:sz w:val="26"/>
                <w:szCs w:val="26"/>
                <w:lang w:eastAsia="ru-RU"/>
              </w:rPr>
            </w:pPr>
            <w:r w:rsidRPr="006F2EEA">
              <w:rPr>
                <w:sz w:val="26"/>
                <w:szCs w:val="26"/>
                <w:lang w:eastAsia="ru-RU"/>
              </w:rPr>
              <w:t>- производственной зоны (ПК-1) видом разрешенного использования «для индивидуального жилищного строительства».</w:t>
            </w:r>
          </w:p>
          <w:p w:rsidR="006F2EEA" w:rsidRPr="006F2EEA" w:rsidRDefault="006F2EEA" w:rsidP="00EB140A">
            <w:pPr>
              <w:jc w:val="both"/>
              <w:rPr>
                <w:rFonts w:eastAsia="Calibri"/>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 xml:space="preserve">Указанные предложения </w:t>
            </w:r>
            <w:r w:rsidRPr="006F2EEA">
              <w:rPr>
                <w:rFonts w:eastAsia="Calibri"/>
                <w:sz w:val="26"/>
                <w:szCs w:val="26"/>
              </w:rPr>
              <w:t>не относятся к вопросам, которые регулируют Правила).</w:t>
            </w:r>
            <w:proofErr w:type="gramEnd"/>
          </w:p>
          <w:p w:rsidR="006F2EEA" w:rsidRPr="006F2EEA" w:rsidRDefault="005916CA" w:rsidP="00EB140A">
            <w:pPr>
              <w:pStyle w:val="ae"/>
              <w:ind w:right="21"/>
              <w:jc w:val="both"/>
              <w:rPr>
                <w:rFonts w:ascii="Times New Roman" w:hAnsi="Times New Roman" w:cs="Times New Roman"/>
                <w:b/>
                <w:spacing w:val="-4"/>
                <w:sz w:val="26"/>
                <w:szCs w:val="26"/>
              </w:rPr>
            </w:pPr>
            <w:r>
              <w:rPr>
                <w:rFonts w:ascii="Times New Roman" w:hAnsi="Times New Roman" w:cs="Times New Roman"/>
                <w:sz w:val="26"/>
                <w:szCs w:val="26"/>
              </w:rPr>
              <w:t>19.</w:t>
            </w:r>
            <w:r w:rsidR="006F2EEA" w:rsidRPr="006F2EEA">
              <w:rPr>
                <w:rFonts w:ascii="Times New Roman" w:hAnsi="Times New Roman" w:cs="Times New Roman"/>
                <w:sz w:val="26"/>
                <w:szCs w:val="26"/>
              </w:rPr>
              <w:t>2. Дополнить градостроительный регламент территориальных зон:</w:t>
            </w:r>
          </w:p>
          <w:p w:rsidR="006F2EEA" w:rsidRPr="006F2EEA" w:rsidRDefault="006F2EEA" w:rsidP="00EB140A">
            <w:pPr>
              <w:widowControl w:val="0"/>
              <w:shd w:val="clear" w:color="auto" w:fill="FFFFFF"/>
              <w:tabs>
                <w:tab w:val="left" w:pos="851"/>
              </w:tabs>
              <w:autoSpaceDE w:val="0"/>
              <w:ind w:right="21" w:firstLine="709"/>
              <w:jc w:val="both"/>
              <w:rPr>
                <w:sz w:val="26"/>
                <w:szCs w:val="26"/>
              </w:rPr>
            </w:pPr>
            <w:r w:rsidRPr="006F2EEA">
              <w:rPr>
                <w:sz w:val="26"/>
                <w:szCs w:val="26"/>
              </w:rPr>
              <w:t>- зоны открытых пространств (Р-5);</w:t>
            </w:r>
          </w:p>
          <w:p w:rsidR="006F2EEA" w:rsidRPr="006F2EEA" w:rsidRDefault="006F2EEA" w:rsidP="00EB140A">
            <w:pPr>
              <w:widowControl w:val="0"/>
              <w:shd w:val="clear" w:color="auto" w:fill="FFFFFF"/>
              <w:tabs>
                <w:tab w:val="left" w:pos="851"/>
              </w:tabs>
              <w:autoSpaceDE w:val="0"/>
              <w:ind w:right="21" w:firstLine="709"/>
              <w:jc w:val="both"/>
              <w:rPr>
                <w:sz w:val="26"/>
                <w:szCs w:val="26"/>
              </w:rPr>
            </w:pPr>
            <w:r w:rsidRPr="006F2EEA">
              <w:rPr>
                <w:sz w:val="26"/>
                <w:szCs w:val="26"/>
              </w:rPr>
              <w:t>- зоны озелененных территорий специального назначения (СН-3);</w:t>
            </w:r>
          </w:p>
          <w:p w:rsidR="006F2EEA" w:rsidRPr="006F2EEA" w:rsidRDefault="006F2EEA" w:rsidP="00EB140A">
            <w:pPr>
              <w:widowControl w:val="0"/>
              <w:shd w:val="clear" w:color="auto" w:fill="FFFFFF"/>
              <w:tabs>
                <w:tab w:val="left" w:pos="851"/>
              </w:tabs>
              <w:autoSpaceDE w:val="0"/>
              <w:ind w:right="21" w:firstLine="709"/>
              <w:jc w:val="both"/>
              <w:rPr>
                <w:sz w:val="26"/>
                <w:szCs w:val="26"/>
              </w:rPr>
            </w:pPr>
            <w:r w:rsidRPr="006F2EEA">
              <w:rPr>
                <w:sz w:val="26"/>
                <w:szCs w:val="26"/>
              </w:rPr>
              <w:t>- производственной зоны (ПК-1) видом разрешенного использования «для индивидуального жилищного строительства».</w:t>
            </w:r>
          </w:p>
          <w:p w:rsidR="006F2EEA" w:rsidRPr="006F2EEA" w:rsidRDefault="006F2EEA" w:rsidP="00EB140A">
            <w:pPr>
              <w:widowControl w:val="0"/>
              <w:shd w:val="clear" w:color="auto" w:fill="FFFFFF"/>
              <w:autoSpaceDE w:val="0"/>
              <w:jc w:val="both"/>
              <w:rPr>
                <w:sz w:val="26"/>
                <w:szCs w:val="26"/>
              </w:rPr>
            </w:pPr>
            <w:proofErr w:type="gramStart"/>
            <w:r w:rsidRPr="00EA2150">
              <w:rPr>
                <w:sz w:val="26"/>
                <w:szCs w:val="26"/>
              </w:rPr>
              <w:t>(</w:t>
            </w:r>
            <w:r w:rsidRPr="00EA2150">
              <w:rPr>
                <w:spacing w:val="-4"/>
                <w:sz w:val="26"/>
                <w:szCs w:val="26"/>
              </w:rPr>
              <w:t>Комиссией</w:t>
            </w:r>
            <w:r w:rsidRPr="006F2EEA">
              <w:rPr>
                <w:spacing w:val="-4"/>
                <w:sz w:val="26"/>
                <w:szCs w:val="26"/>
              </w:rPr>
              <w:t xml:space="preserve"> рекомендовано отклонить предложение.</w:t>
            </w:r>
            <w:proofErr w:type="gramEnd"/>
            <w:r w:rsidRPr="006F2EEA">
              <w:rPr>
                <w:spacing w:val="-4"/>
                <w:sz w:val="26"/>
                <w:szCs w:val="26"/>
              </w:rPr>
              <w:t xml:space="preserve"> Дополнение градостроительных регламентов вышеуказанных территориальных зон видом разрешенного использования </w:t>
            </w:r>
            <w:r w:rsidRPr="006F2EEA">
              <w:rPr>
                <w:sz w:val="26"/>
                <w:szCs w:val="26"/>
              </w:rPr>
              <w:t xml:space="preserve">«для индивидуального жилищного строительства» приведет к нарушению ст.35 </w:t>
            </w:r>
            <w:proofErr w:type="spellStart"/>
            <w:r w:rsidRPr="006F2EEA">
              <w:rPr>
                <w:sz w:val="26"/>
                <w:szCs w:val="26"/>
              </w:rPr>
              <w:t>ГрК</w:t>
            </w:r>
            <w:proofErr w:type="spellEnd"/>
            <w:r w:rsidRPr="006F2EEA">
              <w:rPr>
                <w:sz w:val="26"/>
                <w:szCs w:val="26"/>
              </w:rPr>
              <w:t xml:space="preserve"> РФ (запрашиваемый вид разрешенного использования не соответствует виду и составу указанных территориальных зон</w:t>
            </w:r>
            <w:r w:rsidRPr="006F2EEA">
              <w:rPr>
                <w:sz w:val="26"/>
                <w:szCs w:val="26"/>
                <w:lang w:eastAsia="ru-RU"/>
              </w:rPr>
              <w:t>).</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 xml:space="preserve">20. </w:t>
            </w:r>
            <w:proofErr w:type="spellStart"/>
            <w:r w:rsidRPr="006F2EEA">
              <w:rPr>
                <w:sz w:val="26"/>
                <w:szCs w:val="26"/>
              </w:rPr>
              <w:t>Кропачев</w:t>
            </w:r>
            <w:proofErr w:type="spellEnd"/>
            <w:r w:rsidRPr="006F2EEA">
              <w:rPr>
                <w:sz w:val="26"/>
                <w:szCs w:val="26"/>
              </w:rPr>
              <w:t xml:space="preserve"> А.М.</w:t>
            </w:r>
          </w:p>
        </w:tc>
        <w:tc>
          <w:tcPr>
            <w:tcW w:w="12332" w:type="dxa"/>
            <w:tcBorders>
              <w:top w:val="single" w:sz="4" w:space="0" w:color="auto"/>
              <w:bottom w:val="single" w:sz="4" w:space="0" w:color="auto"/>
            </w:tcBorders>
          </w:tcPr>
          <w:p w:rsidR="006F2EEA" w:rsidRPr="006F2EEA" w:rsidRDefault="005916CA" w:rsidP="00EB140A">
            <w:pPr>
              <w:widowControl w:val="0"/>
              <w:shd w:val="clear" w:color="auto" w:fill="FFFFFF"/>
              <w:tabs>
                <w:tab w:val="left" w:pos="851"/>
              </w:tabs>
              <w:autoSpaceDE w:val="0"/>
              <w:ind w:right="21"/>
              <w:jc w:val="both"/>
              <w:rPr>
                <w:sz w:val="26"/>
                <w:szCs w:val="26"/>
              </w:rPr>
            </w:pPr>
            <w:r>
              <w:rPr>
                <w:sz w:val="26"/>
                <w:szCs w:val="26"/>
              </w:rPr>
              <w:t>20.</w:t>
            </w:r>
            <w:r w:rsidR="006F2EEA" w:rsidRPr="006F2EEA">
              <w:rPr>
                <w:sz w:val="26"/>
                <w:szCs w:val="26"/>
              </w:rPr>
              <w:t xml:space="preserve">1. Изменить в документах территориального планирования многофункциональную общественно-деловую зону (ОД-1) на зону специализированной общественной застройки в области социального и культурно-бытового обслуживания (ОД-2), в отношении земельного участка по адресу: </w:t>
            </w:r>
            <w:proofErr w:type="spellStart"/>
            <w:r w:rsidR="006F2EEA" w:rsidRPr="006F2EEA">
              <w:rPr>
                <w:sz w:val="26"/>
                <w:szCs w:val="26"/>
              </w:rPr>
              <w:t>г</w:t>
            </w:r>
            <w:proofErr w:type="gramStart"/>
            <w:r w:rsidR="006F2EEA" w:rsidRPr="006F2EEA">
              <w:rPr>
                <w:sz w:val="26"/>
                <w:szCs w:val="26"/>
              </w:rPr>
              <w:t>.Б</w:t>
            </w:r>
            <w:proofErr w:type="gramEnd"/>
            <w:r w:rsidR="006F2EEA" w:rsidRPr="006F2EEA">
              <w:rPr>
                <w:sz w:val="26"/>
                <w:szCs w:val="26"/>
              </w:rPr>
              <w:t>арнаул</w:t>
            </w:r>
            <w:proofErr w:type="spellEnd"/>
            <w:r w:rsidR="006F2EEA" w:rsidRPr="006F2EEA">
              <w:rPr>
                <w:sz w:val="26"/>
                <w:szCs w:val="26"/>
              </w:rPr>
              <w:t xml:space="preserve">, </w:t>
            </w:r>
            <w:proofErr w:type="spellStart"/>
            <w:r w:rsidR="006F2EEA" w:rsidRPr="006F2EEA">
              <w:rPr>
                <w:sz w:val="26"/>
                <w:szCs w:val="26"/>
              </w:rPr>
              <w:t>ул.Промышленная</w:t>
            </w:r>
            <w:proofErr w:type="spellEnd"/>
            <w:r w:rsidR="006F2EEA" w:rsidRPr="006F2EEA">
              <w:rPr>
                <w:sz w:val="26"/>
                <w:szCs w:val="26"/>
              </w:rPr>
              <w:t>, 81 (согласно схеме).</w:t>
            </w:r>
          </w:p>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 xml:space="preserve">Указанные предложения </w:t>
            </w:r>
            <w:r w:rsidRPr="006F2EEA">
              <w:rPr>
                <w:rFonts w:eastAsia="Calibri"/>
                <w:sz w:val="26"/>
                <w:szCs w:val="26"/>
              </w:rPr>
              <w:t>не относятся к вопросам, которые регулируют Правила).</w:t>
            </w:r>
            <w:proofErr w:type="gramEnd"/>
          </w:p>
          <w:p w:rsidR="006F2EEA" w:rsidRPr="006F2EEA" w:rsidRDefault="005916CA" w:rsidP="00EB140A">
            <w:pPr>
              <w:widowControl w:val="0"/>
              <w:shd w:val="clear" w:color="auto" w:fill="FFFFFF"/>
              <w:tabs>
                <w:tab w:val="left" w:pos="851"/>
              </w:tabs>
              <w:autoSpaceDE w:val="0"/>
              <w:ind w:right="21"/>
              <w:jc w:val="both"/>
              <w:rPr>
                <w:sz w:val="26"/>
                <w:szCs w:val="26"/>
              </w:rPr>
            </w:pPr>
            <w:r>
              <w:rPr>
                <w:sz w:val="26"/>
                <w:szCs w:val="26"/>
              </w:rPr>
              <w:t>20.</w:t>
            </w:r>
            <w:r w:rsidR="006F2EEA" w:rsidRPr="006F2EEA">
              <w:rPr>
                <w:sz w:val="26"/>
                <w:szCs w:val="26"/>
              </w:rPr>
              <w:t xml:space="preserve">2. Изменить территориальную зону с многофункциональной общественно-деловой зоны (ОД-1) на зону специализированной общественной застройки в области социального и культурно-бытового обслуживания (ОД-2), в отношении земельного участка по адресу: </w:t>
            </w:r>
            <w:proofErr w:type="spellStart"/>
            <w:r w:rsidR="006F2EEA" w:rsidRPr="006F2EEA">
              <w:rPr>
                <w:sz w:val="26"/>
                <w:szCs w:val="26"/>
              </w:rPr>
              <w:t>г</w:t>
            </w:r>
            <w:proofErr w:type="gramStart"/>
            <w:r w:rsidR="006F2EEA" w:rsidRPr="006F2EEA">
              <w:rPr>
                <w:sz w:val="26"/>
                <w:szCs w:val="26"/>
              </w:rPr>
              <w:t>.Б</w:t>
            </w:r>
            <w:proofErr w:type="gramEnd"/>
            <w:r w:rsidR="006F2EEA" w:rsidRPr="006F2EEA">
              <w:rPr>
                <w:sz w:val="26"/>
                <w:szCs w:val="26"/>
              </w:rPr>
              <w:t>арнаул</w:t>
            </w:r>
            <w:proofErr w:type="spellEnd"/>
            <w:r w:rsidR="006F2EEA" w:rsidRPr="006F2EEA">
              <w:rPr>
                <w:sz w:val="26"/>
                <w:szCs w:val="26"/>
              </w:rPr>
              <w:t xml:space="preserve">, </w:t>
            </w:r>
            <w:proofErr w:type="spellStart"/>
            <w:r w:rsidR="006F2EEA" w:rsidRPr="006F2EEA">
              <w:rPr>
                <w:sz w:val="26"/>
                <w:szCs w:val="26"/>
              </w:rPr>
              <w:t>ул.Промышленная</w:t>
            </w:r>
            <w:proofErr w:type="spellEnd"/>
            <w:r w:rsidR="006F2EEA" w:rsidRPr="006F2EEA">
              <w:rPr>
                <w:sz w:val="26"/>
                <w:szCs w:val="26"/>
              </w:rPr>
              <w:t>, 81 (согласно схеме).</w:t>
            </w:r>
          </w:p>
          <w:p w:rsidR="006F2EEA" w:rsidRPr="006F2EEA" w:rsidRDefault="006F2EEA" w:rsidP="00EB140A">
            <w:pPr>
              <w:widowControl w:val="0"/>
              <w:shd w:val="clear" w:color="auto" w:fill="FFFFFF"/>
              <w:autoSpaceDE w:val="0"/>
              <w:jc w:val="both"/>
              <w:rPr>
                <w:b/>
                <w:spacing w:val="-4"/>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Установление территориальной </w:t>
            </w:r>
            <w:r w:rsidRPr="006F2EEA">
              <w:rPr>
                <w:sz w:val="26"/>
                <w:szCs w:val="26"/>
              </w:rPr>
              <w:t xml:space="preserve">зоны специализированной общественной застройки в области социального и культурно-бытового обслуживания (ОД-2) приведет к нарушению п.2 ч.1 ст.34 </w:t>
            </w:r>
            <w:proofErr w:type="spellStart"/>
            <w:r w:rsidRPr="006F2EEA">
              <w:rPr>
                <w:sz w:val="26"/>
                <w:szCs w:val="26"/>
              </w:rPr>
              <w:t>ГрК</w:t>
            </w:r>
            <w:proofErr w:type="spellEnd"/>
            <w:r w:rsidRPr="006F2EEA">
              <w:rPr>
                <w:sz w:val="26"/>
                <w:szCs w:val="26"/>
              </w:rPr>
              <w:t xml:space="preserve"> РФ (в соответствии с Генпланом </w:t>
            </w:r>
            <w:r w:rsidRPr="006F2EEA">
              <w:rPr>
                <w:sz w:val="26"/>
                <w:szCs w:val="26"/>
                <w:lang w:eastAsia="ru-RU"/>
              </w:rPr>
              <w:t>рассматриваемая территория расположена в многофункциональной общественно-деловой функциональной зоне).</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 xml:space="preserve">21. </w:t>
            </w:r>
            <w:r w:rsidRPr="006F2EEA">
              <w:rPr>
                <w:spacing w:val="-4"/>
                <w:sz w:val="26"/>
                <w:szCs w:val="26"/>
              </w:rPr>
              <w:t>ООО «Сибирь»</w:t>
            </w:r>
          </w:p>
        </w:tc>
        <w:tc>
          <w:tcPr>
            <w:tcW w:w="12332" w:type="dxa"/>
            <w:tcBorders>
              <w:top w:val="single" w:sz="4" w:space="0" w:color="auto"/>
              <w:bottom w:val="single" w:sz="4" w:space="0" w:color="auto"/>
            </w:tcBorders>
          </w:tcPr>
          <w:p w:rsidR="006F2EEA" w:rsidRPr="006F2EEA" w:rsidRDefault="006F2EEA" w:rsidP="00EB140A">
            <w:pPr>
              <w:widowControl w:val="0"/>
              <w:shd w:val="clear" w:color="auto" w:fill="FFFFFF"/>
              <w:tabs>
                <w:tab w:val="left" w:pos="851"/>
              </w:tabs>
              <w:autoSpaceDE w:val="0"/>
              <w:ind w:right="21"/>
              <w:jc w:val="both"/>
              <w:rPr>
                <w:sz w:val="26"/>
                <w:szCs w:val="26"/>
              </w:rPr>
            </w:pPr>
            <w:r w:rsidRPr="006F2EEA">
              <w:rPr>
                <w:spacing w:val="-4"/>
                <w:sz w:val="26"/>
                <w:szCs w:val="26"/>
              </w:rPr>
              <w:t>У</w:t>
            </w:r>
            <w:r w:rsidRPr="006F2EEA">
              <w:rPr>
                <w:sz w:val="26"/>
                <w:szCs w:val="26"/>
              </w:rPr>
              <w:t xml:space="preserve">становить территориальную зону застройки многоэтажными многоквартирными домами (Ж-1) в отношении части земельного участка, расположенного по адресу: </w:t>
            </w:r>
            <w:proofErr w:type="spellStart"/>
            <w:r w:rsidRPr="006F2EEA">
              <w:rPr>
                <w:sz w:val="26"/>
                <w:szCs w:val="26"/>
              </w:rPr>
              <w:t>г</w:t>
            </w:r>
            <w:proofErr w:type="gramStart"/>
            <w:r w:rsidRPr="006F2EEA">
              <w:rPr>
                <w:sz w:val="26"/>
                <w:szCs w:val="26"/>
              </w:rPr>
              <w:t>.Б</w:t>
            </w:r>
            <w:proofErr w:type="gramEnd"/>
            <w:r w:rsidRPr="006F2EEA">
              <w:rPr>
                <w:sz w:val="26"/>
                <w:szCs w:val="26"/>
              </w:rPr>
              <w:t>арнаул</w:t>
            </w:r>
            <w:proofErr w:type="spellEnd"/>
            <w:r w:rsidRPr="006F2EEA">
              <w:rPr>
                <w:sz w:val="26"/>
                <w:szCs w:val="26"/>
              </w:rPr>
              <w:t xml:space="preserve">, </w:t>
            </w:r>
            <w:proofErr w:type="spellStart"/>
            <w:r w:rsidRPr="006F2EEA">
              <w:rPr>
                <w:sz w:val="26"/>
                <w:szCs w:val="26"/>
              </w:rPr>
              <w:t>пр-кт</w:t>
            </w:r>
            <w:proofErr w:type="spellEnd"/>
            <w:r w:rsidRPr="006F2EEA">
              <w:rPr>
                <w:sz w:val="26"/>
                <w:szCs w:val="26"/>
              </w:rPr>
              <w:t xml:space="preserve"> Сибирский, 36б (кадастровый номер: 22:63:020636:15) (согласно приложенной схеме), которая в соответствии с Правилами расположена в территориальной зоне застройки </w:t>
            </w:r>
            <w:proofErr w:type="spellStart"/>
            <w:r w:rsidRPr="006F2EEA">
              <w:rPr>
                <w:sz w:val="26"/>
                <w:szCs w:val="26"/>
              </w:rPr>
              <w:t>среднеэтажными</w:t>
            </w:r>
            <w:proofErr w:type="spellEnd"/>
            <w:r w:rsidRPr="006F2EEA">
              <w:rPr>
                <w:sz w:val="26"/>
                <w:szCs w:val="26"/>
              </w:rPr>
              <w:t xml:space="preserve"> многоквартирными домами (Ж-2).</w:t>
            </w:r>
          </w:p>
          <w:p w:rsidR="006F2EEA" w:rsidRPr="006F2EEA" w:rsidRDefault="006F2EEA" w:rsidP="001129E0">
            <w:pPr>
              <w:widowControl w:val="0"/>
              <w:shd w:val="clear" w:color="auto" w:fill="FFFFFF"/>
              <w:tabs>
                <w:tab w:val="left" w:pos="851"/>
              </w:tabs>
              <w:autoSpaceDE w:val="0"/>
              <w:ind w:right="21"/>
              <w:jc w:val="both"/>
              <w:rPr>
                <w:spacing w:val="-4"/>
                <w:sz w:val="26"/>
                <w:szCs w:val="26"/>
              </w:rPr>
            </w:pPr>
            <w:proofErr w:type="gramStart"/>
            <w:r w:rsidRPr="006F2EEA">
              <w:rPr>
                <w:sz w:val="26"/>
                <w:szCs w:val="26"/>
              </w:rPr>
              <w:t>(Комиссией рекомендовано</w:t>
            </w:r>
            <w:r w:rsidRPr="006F2EEA">
              <w:rPr>
                <w:b/>
                <w:sz w:val="26"/>
                <w:szCs w:val="26"/>
              </w:rPr>
              <w:t xml:space="preserve"> </w:t>
            </w:r>
            <w:r w:rsidRPr="006F2EEA">
              <w:rPr>
                <w:spacing w:val="-4"/>
                <w:sz w:val="26"/>
                <w:szCs w:val="26"/>
              </w:rPr>
              <w:t>принять предложение.</w:t>
            </w:r>
            <w:proofErr w:type="gramEnd"/>
            <w:r w:rsidRPr="006F2EEA">
              <w:rPr>
                <w:spacing w:val="-4"/>
                <w:sz w:val="26"/>
                <w:szCs w:val="26"/>
              </w:rPr>
              <w:t xml:space="preserve"> </w:t>
            </w:r>
            <w:r w:rsidRPr="006F2EEA">
              <w:rPr>
                <w:sz w:val="26"/>
                <w:szCs w:val="26"/>
              </w:rPr>
              <w:t xml:space="preserve">Согласно проекту Правил земельный участок                  по адресу: </w:t>
            </w:r>
            <w:proofErr w:type="spellStart"/>
            <w:r w:rsidRPr="006F2EEA">
              <w:rPr>
                <w:sz w:val="26"/>
                <w:szCs w:val="26"/>
              </w:rPr>
              <w:t>г</w:t>
            </w:r>
            <w:proofErr w:type="gramStart"/>
            <w:r w:rsidRPr="006F2EEA">
              <w:rPr>
                <w:sz w:val="26"/>
                <w:szCs w:val="26"/>
              </w:rPr>
              <w:t>.Б</w:t>
            </w:r>
            <w:proofErr w:type="gramEnd"/>
            <w:r w:rsidRPr="006F2EEA">
              <w:rPr>
                <w:sz w:val="26"/>
                <w:szCs w:val="26"/>
              </w:rPr>
              <w:t>арнаул</w:t>
            </w:r>
            <w:proofErr w:type="spellEnd"/>
            <w:r w:rsidRPr="006F2EEA">
              <w:rPr>
                <w:sz w:val="26"/>
                <w:szCs w:val="26"/>
              </w:rPr>
              <w:t xml:space="preserve">, </w:t>
            </w:r>
            <w:proofErr w:type="spellStart"/>
            <w:r w:rsidRPr="006F2EEA">
              <w:rPr>
                <w:sz w:val="26"/>
                <w:szCs w:val="26"/>
              </w:rPr>
              <w:t>пр-кт</w:t>
            </w:r>
            <w:proofErr w:type="spellEnd"/>
            <w:r w:rsidRPr="006F2EEA">
              <w:rPr>
                <w:sz w:val="26"/>
                <w:szCs w:val="26"/>
              </w:rPr>
              <w:t xml:space="preserve"> Сибирский, 36б (кадастровый номер: 22:63:020636:15) расположен                        в территориальной зоне застройки многоэтажными многоквартирными домами (Ж-1). </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FD3232">
            <w:pPr>
              <w:rPr>
                <w:sz w:val="26"/>
                <w:szCs w:val="26"/>
              </w:rPr>
            </w:pPr>
            <w:r w:rsidRPr="006F2EEA">
              <w:rPr>
                <w:sz w:val="26"/>
                <w:szCs w:val="26"/>
              </w:rPr>
              <w:t xml:space="preserve">22. </w:t>
            </w:r>
            <w:r w:rsidRPr="006F2EEA">
              <w:rPr>
                <w:spacing w:val="-4"/>
                <w:sz w:val="26"/>
                <w:szCs w:val="26"/>
              </w:rPr>
              <w:t>Инспекци</w:t>
            </w:r>
            <w:r w:rsidR="00FD3232">
              <w:rPr>
                <w:spacing w:val="-4"/>
                <w:sz w:val="26"/>
                <w:szCs w:val="26"/>
              </w:rPr>
              <w:t>я</w:t>
            </w:r>
            <w:r w:rsidRPr="006F2EEA">
              <w:rPr>
                <w:spacing w:val="-4"/>
                <w:sz w:val="26"/>
                <w:szCs w:val="26"/>
              </w:rPr>
              <w:t xml:space="preserve"> по контролю в области градостроительной деятельности Алтайского края</w:t>
            </w:r>
          </w:p>
        </w:tc>
        <w:tc>
          <w:tcPr>
            <w:tcW w:w="12332" w:type="dxa"/>
            <w:tcBorders>
              <w:top w:val="single" w:sz="4" w:space="0" w:color="auto"/>
              <w:bottom w:val="single" w:sz="4" w:space="0" w:color="auto"/>
            </w:tcBorders>
          </w:tcPr>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1. Дополнить ч.17 ст.38 Правил после слов «устанавливаются постановлением администрации города» словами «и административным регламентом предоставления муниципальной услуги».</w:t>
            </w:r>
          </w:p>
          <w:p w:rsidR="006F2EEA" w:rsidRPr="006F2EEA" w:rsidRDefault="006F2EEA" w:rsidP="00EB140A">
            <w:pPr>
              <w:widowControl w:val="0"/>
              <w:shd w:val="clear" w:color="auto" w:fill="FFFFFF"/>
              <w:autoSpaceDE w:val="0"/>
              <w:jc w:val="both"/>
              <w:rPr>
                <w:spacing w:val="-4"/>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В настоящее время административный регламент предоставления муниципальной услуги не утвержден. Данный вопрос находится на обсуждении. </w:t>
            </w:r>
            <w:proofErr w:type="gramStart"/>
            <w:r w:rsidRPr="006F2EEA">
              <w:rPr>
                <w:spacing w:val="-4"/>
                <w:sz w:val="26"/>
                <w:szCs w:val="26"/>
              </w:rPr>
              <w:t>Предложение будет рассмотрено при очередном внесении изменений в Порядок подготовки и утверждения документации по планировке территории, внесения изменений в такую документацию, отмены документации или ее отдельных частей, признания отдельных частей такой документации не подлежащими применению).</w:t>
            </w:r>
            <w:proofErr w:type="gramEnd"/>
          </w:p>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 xml:space="preserve">2. Исключить ч.5 ст.55 проекта Правил следующего содержания: «5. </w:t>
            </w:r>
            <w:proofErr w:type="gramStart"/>
            <w:r w:rsidR="006F2EEA" w:rsidRPr="006F2EEA">
              <w:rPr>
                <w:spacing w:val="-4"/>
                <w:sz w:val="26"/>
                <w:szCs w:val="26"/>
              </w:rPr>
              <w:t>Инженерно-технические объекты, сооружения и коммуникации, проезды, обеспечивающие реализацию разрешенного использования земельных участков объектов капитального строительства, установленного Правилами, относятся к основным видам разрешенного использования земельных участков и объектов капитального строительства в каждой территориальной зоне без специального указания на данный вид использования в градостроительных регламентах.»</w:t>
            </w:r>
            <w:r w:rsidR="004A0C77">
              <w:rPr>
                <w:spacing w:val="-4"/>
                <w:sz w:val="26"/>
                <w:szCs w:val="26"/>
              </w:rPr>
              <w:t>.</w:t>
            </w:r>
            <w:proofErr w:type="gramEnd"/>
          </w:p>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4D0EED">
              <w:rPr>
                <w:sz w:val="26"/>
                <w:szCs w:val="26"/>
              </w:rPr>
              <w:t xml:space="preserve">(Комиссией рекомендовано </w:t>
            </w:r>
            <w:r w:rsidRPr="004D0EED">
              <w:rPr>
                <w:spacing w:val="-4"/>
                <w:sz w:val="26"/>
                <w:szCs w:val="26"/>
              </w:rPr>
              <w:t>принять предложение.</w:t>
            </w:r>
            <w:proofErr w:type="gramEnd"/>
            <w:r w:rsidRPr="004D0EED">
              <w:rPr>
                <w:spacing w:val="-4"/>
                <w:sz w:val="26"/>
                <w:szCs w:val="26"/>
              </w:rPr>
              <w:t xml:space="preserve"> </w:t>
            </w:r>
            <w:r w:rsidRPr="004D0EED">
              <w:rPr>
                <w:sz w:val="26"/>
                <w:szCs w:val="26"/>
              </w:rPr>
              <w:t xml:space="preserve">Исключить из проекта Правил указанную норму. </w:t>
            </w:r>
            <w:proofErr w:type="gramStart"/>
            <w:r w:rsidRPr="004D0EED">
              <w:rPr>
                <w:sz w:val="26"/>
                <w:szCs w:val="26"/>
              </w:rPr>
              <w:t>Дополнить градостроительные регламенты всех территориальных зон Правил основным видом разрешенного использования земельных участков и объектов капитального строительства «коммунальное обслуживание (код – 3.1)</w:t>
            </w:r>
            <w:r w:rsidR="00323725" w:rsidRPr="004D0EED">
              <w:rPr>
                <w:sz w:val="26"/>
                <w:szCs w:val="26"/>
              </w:rPr>
              <w:t>», при наличии в градостроительных регламентах территориальных зон видов, входящих в состав вида разрешенного использования земельных участков и объектов капитального строительства «коммунальное обслуживание (код – 3.1)», исключить виды разрешенного использования земельных участков и объектов капитального строительства с кодами 3.1.1</w:t>
            </w:r>
            <w:r w:rsidRPr="004D0EED">
              <w:rPr>
                <w:sz w:val="26"/>
                <w:szCs w:val="26"/>
              </w:rPr>
              <w:t>.</w:t>
            </w:r>
            <w:r w:rsidR="00323725" w:rsidRPr="004D0EED">
              <w:rPr>
                <w:sz w:val="26"/>
                <w:szCs w:val="26"/>
              </w:rPr>
              <w:t>, 3.1.2, согласно</w:t>
            </w:r>
            <w:proofErr w:type="gramEnd"/>
            <w:r w:rsidR="00323725" w:rsidRPr="004D0EED">
              <w:rPr>
                <w:sz w:val="26"/>
                <w:szCs w:val="26"/>
              </w:rPr>
              <w:t xml:space="preserve"> классификатору видов разрешенного использования земельных участков, утвержденному Приказом Министерства экономическог</w:t>
            </w:r>
            <w:r w:rsidR="001129E0">
              <w:rPr>
                <w:sz w:val="26"/>
                <w:szCs w:val="26"/>
              </w:rPr>
              <w:t>о развития РФ от 1.09.2014 №540).</w:t>
            </w:r>
          </w:p>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 xml:space="preserve">3. В части изложения п.2.7 ст.58, 59, 60 Правил в действующей редакции, а именно «2.7. Максимальная вместимость открытых автостоянок для всех видов разрешенного использования - 50 </w:t>
            </w:r>
            <w:proofErr w:type="spellStart"/>
            <w:r w:rsidR="006F2EEA" w:rsidRPr="006F2EEA">
              <w:rPr>
                <w:spacing w:val="-4"/>
                <w:sz w:val="26"/>
                <w:szCs w:val="26"/>
              </w:rPr>
              <w:t>машино</w:t>
            </w:r>
            <w:proofErr w:type="spellEnd"/>
            <w:r w:rsidR="006F2EEA" w:rsidRPr="006F2EEA">
              <w:rPr>
                <w:spacing w:val="-4"/>
                <w:sz w:val="26"/>
                <w:szCs w:val="26"/>
              </w:rPr>
              <w:t>-мест».</w:t>
            </w:r>
          </w:p>
          <w:p w:rsidR="006F2EEA" w:rsidRPr="006F2EEA" w:rsidRDefault="006F2EEA" w:rsidP="00EB140A">
            <w:pPr>
              <w:widowControl w:val="0"/>
              <w:shd w:val="clear" w:color="auto" w:fill="FFFFFF"/>
              <w:autoSpaceDE w:val="0"/>
              <w:jc w:val="both"/>
              <w:rPr>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 и изложить п.2.7 ст.58, 59, 60 Правил в следующей редакции «2.7.</w:t>
            </w:r>
            <w:proofErr w:type="gramEnd"/>
            <w:r w:rsidRPr="006F2EEA">
              <w:rPr>
                <w:spacing w:val="-4"/>
                <w:sz w:val="26"/>
                <w:szCs w:val="26"/>
              </w:rPr>
              <w:t xml:space="preserve"> Максимальная вместимость открытых автостоянок для всех видов разрешенного использования </w:t>
            </w:r>
            <w:r w:rsidRPr="006F2EEA">
              <w:rPr>
                <w:spacing w:val="-4"/>
                <w:sz w:val="26"/>
                <w:szCs w:val="26"/>
              </w:rPr>
              <w:lastRenderedPageBreak/>
              <w:t>не устанавливается Правилами и определяется в соответствии с нормативами градостроительного проектирования Алтайского края, нормативами градостроительного проектирования на территории городского округа – города Барнаула Алтайского края, «СП 42.13330.2016. Свод правил. Градостроительство. Планировка и застройка городских и сельских поселений. Актуализированная редакция СНиП 2.07.01-89*.», так как использование данной формулировки, со ссылкой на нормативы градостроительного проектирования Алтайского края, которые содержат таблицу 17, позволит соблюдать требования СанПиН 2.2.1/2.1.1.1200-03 «Санитарно-защитные зоны и санитарная классификация предприятий, сооружений и иных объектов».</w:t>
            </w:r>
          </w:p>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4. В части исключения из проекта Правил дополнения пп.5 п.2.3 ст.63 следующего содержания: «5) блокированная жилая застройка – 9 метров</w:t>
            </w:r>
            <w:proofErr w:type="gramStart"/>
            <w:r w:rsidR="006F2EEA" w:rsidRPr="006F2EEA">
              <w:rPr>
                <w:spacing w:val="-4"/>
                <w:sz w:val="26"/>
                <w:szCs w:val="26"/>
              </w:rPr>
              <w:t>;»</w:t>
            </w:r>
            <w:proofErr w:type="gramEnd"/>
            <w:r w:rsidR="006F2EEA" w:rsidRPr="006F2EEA">
              <w:rPr>
                <w:spacing w:val="-4"/>
                <w:sz w:val="26"/>
                <w:szCs w:val="26"/>
              </w:rPr>
              <w:t>.</w:t>
            </w:r>
          </w:p>
          <w:p w:rsidR="006F2EEA" w:rsidRPr="006F2EEA" w:rsidRDefault="006F2EEA" w:rsidP="00EB140A">
            <w:pPr>
              <w:widowControl w:val="0"/>
              <w:shd w:val="clear" w:color="auto" w:fill="FFFFFF"/>
              <w:autoSpaceDE w:val="0"/>
              <w:jc w:val="both"/>
              <w:rPr>
                <w:sz w:val="26"/>
                <w:szCs w:val="26"/>
              </w:rPr>
            </w:pPr>
            <w:proofErr w:type="gramStart"/>
            <w:r w:rsidRPr="006F2EEA">
              <w:rPr>
                <w:sz w:val="26"/>
                <w:szCs w:val="26"/>
              </w:rPr>
              <w:t xml:space="preserve">(Комиссией рекомендовано </w:t>
            </w:r>
            <w:r w:rsidRPr="006F2EEA">
              <w:rPr>
                <w:spacing w:val="-4"/>
                <w:sz w:val="26"/>
                <w:szCs w:val="26"/>
              </w:rPr>
              <w:t>принять данное предложение.</w:t>
            </w:r>
            <w:proofErr w:type="gramEnd"/>
            <w:r w:rsidRPr="006F2EEA">
              <w:rPr>
                <w:spacing w:val="-4"/>
                <w:sz w:val="26"/>
                <w:szCs w:val="26"/>
              </w:rPr>
              <w:t xml:space="preserve"> </w:t>
            </w:r>
            <w:proofErr w:type="gramStart"/>
            <w:r w:rsidRPr="006F2EEA">
              <w:rPr>
                <w:sz w:val="26"/>
                <w:szCs w:val="26"/>
              </w:rPr>
              <w:t>Исключить из прое</w:t>
            </w:r>
            <w:r w:rsidR="001129E0">
              <w:rPr>
                <w:sz w:val="26"/>
                <w:szCs w:val="26"/>
              </w:rPr>
              <w:t>кта Правил указанное дополнение</w:t>
            </w:r>
            <w:r w:rsidRPr="006F2EEA">
              <w:rPr>
                <w:spacing w:val="-4"/>
                <w:sz w:val="26"/>
                <w:szCs w:val="26"/>
              </w:rPr>
              <w:t>).</w:t>
            </w:r>
            <w:proofErr w:type="gramEnd"/>
          </w:p>
          <w:p w:rsidR="006F2EEA" w:rsidRPr="006F2EEA" w:rsidRDefault="005916CA" w:rsidP="00EB140A">
            <w:pPr>
              <w:widowControl w:val="0"/>
              <w:shd w:val="clear" w:color="auto" w:fill="FFFFFF"/>
              <w:tabs>
                <w:tab w:val="left" w:pos="851"/>
              </w:tabs>
              <w:autoSpaceDE w:val="0"/>
              <w:ind w:right="21"/>
              <w:jc w:val="both"/>
              <w:rPr>
                <w:sz w:val="26"/>
                <w:szCs w:val="26"/>
              </w:rPr>
            </w:pPr>
            <w:r>
              <w:rPr>
                <w:spacing w:val="-4"/>
                <w:sz w:val="26"/>
                <w:szCs w:val="26"/>
              </w:rPr>
              <w:t>22.</w:t>
            </w:r>
            <w:r w:rsidR="006F2EEA" w:rsidRPr="006F2EEA">
              <w:rPr>
                <w:spacing w:val="-4"/>
                <w:sz w:val="26"/>
                <w:szCs w:val="26"/>
              </w:rPr>
              <w:t xml:space="preserve">5. Отменить предлагаемые изменения в части установления территориальной зоны застройки многоэтажными многоквартирными домами (Ж-1) по границам земельного участка, расположенного по адресу: </w:t>
            </w:r>
            <w:proofErr w:type="spellStart"/>
            <w:r w:rsidR="006F2EEA" w:rsidRPr="006F2EEA">
              <w:rPr>
                <w:spacing w:val="-4"/>
                <w:sz w:val="26"/>
                <w:szCs w:val="26"/>
              </w:rPr>
              <w:t>г</w:t>
            </w:r>
            <w:proofErr w:type="gramStart"/>
            <w:r w:rsidR="006F2EEA" w:rsidRPr="006F2EEA">
              <w:rPr>
                <w:spacing w:val="-4"/>
                <w:sz w:val="26"/>
                <w:szCs w:val="26"/>
              </w:rPr>
              <w:t>.Б</w:t>
            </w:r>
            <w:proofErr w:type="gramEnd"/>
            <w:r w:rsidR="006F2EEA" w:rsidRPr="006F2EEA">
              <w:rPr>
                <w:spacing w:val="-4"/>
                <w:sz w:val="26"/>
                <w:szCs w:val="26"/>
              </w:rPr>
              <w:t>арнаул</w:t>
            </w:r>
            <w:proofErr w:type="spellEnd"/>
            <w:r w:rsidR="006F2EEA" w:rsidRPr="006F2EEA">
              <w:rPr>
                <w:spacing w:val="-4"/>
                <w:sz w:val="26"/>
                <w:szCs w:val="26"/>
              </w:rPr>
              <w:t xml:space="preserve">, </w:t>
            </w:r>
            <w:proofErr w:type="spellStart"/>
            <w:r w:rsidR="006F2EEA" w:rsidRPr="006F2EEA">
              <w:rPr>
                <w:spacing w:val="-4"/>
                <w:sz w:val="26"/>
                <w:szCs w:val="26"/>
              </w:rPr>
              <w:t>пр-кт</w:t>
            </w:r>
            <w:proofErr w:type="spellEnd"/>
            <w:r w:rsidR="006F2EEA" w:rsidRPr="006F2EEA">
              <w:rPr>
                <w:spacing w:val="-4"/>
                <w:sz w:val="26"/>
                <w:szCs w:val="26"/>
              </w:rPr>
              <w:t xml:space="preserve"> Сибирский, 36б, </w:t>
            </w:r>
            <w:r w:rsidR="006F2EEA" w:rsidRPr="006F2EEA">
              <w:rPr>
                <w:sz w:val="26"/>
                <w:szCs w:val="26"/>
              </w:rPr>
              <w:t>(кадастровый номер: 22:63:020636:15).</w:t>
            </w:r>
          </w:p>
          <w:p w:rsidR="006F2EEA" w:rsidRPr="006F2EEA" w:rsidRDefault="006F2EEA" w:rsidP="00EB140A">
            <w:pPr>
              <w:widowControl w:val="0"/>
              <w:shd w:val="clear" w:color="auto" w:fill="FFFFFF"/>
              <w:autoSpaceDE w:val="0"/>
              <w:jc w:val="both"/>
              <w:rPr>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Земельный участок по адресу: </w:t>
            </w:r>
            <w:proofErr w:type="spellStart"/>
            <w:r w:rsidRPr="006F2EEA">
              <w:rPr>
                <w:spacing w:val="-4"/>
                <w:sz w:val="26"/>
                <w:szCs w:val="26"/>
              </w:rPr>
              <w:t>г</w:t>
            </w:r>
            <w:proofErr w:type="gramStart"/>
            <w:r w:rsidRPr="006F2EEA">
              <w:rPr>
                <w:spacing w:val="-4"/>
                <w:sz w:val="26"/>
                <w:szCs w:val="26"/>
              </w:rPr>
              <w:t>.Б</w:t>
            </w:r>
            <w:proofErr w:type="gramEnd"/>
            <w:r w:rsidRPr="006F2EEA">
              <w:rPr>
                <w:spacing w:val="-4"/>
                <w:sz w:val="26"/>
                <w:szCs w:val="26"/>
              </w:rPr>
              <w:t>арнаул</w:t>
            </w:r>
            <w:proofErr w:type="spellEnd"/>
            <w:r w:rsidRPr="006F2EEA">
              <w:rPr>
                <w:spacing w:val="-4"/>
                <w:sz w:val="26"/>
                <w:szCs w:val="26"/>
              </w:rPr>
              <w:t xml:space="preserve">, </w:t>
            </w:r>
            <w:proofErr w:type="spellStart"/>
            <w:r w:rsidRPr="006F2EEA">
              <w:rPr>
                <w:spacing w:val="-4"/>
                <w:sz w:val="26"/>
                <w:szCs w:val="26"/>
              </w:rPr>
              <w:t>пр-кт</w:t>
            </w:r>
            <w:proofErr w:type="spellEnd"/>
            <w:r w:rsidRPr="006F2EEA">
              <w:rPr>
                <w:spacing w:val="-4"/>
                <w:sz w:val="26"/>
                <w:szCs w:val="26"/>
              </w:rPr>
              <w:t xml:space="preserve"> Сибирский, 36б поставлен на государственный кадастровый учет, кадастровый номер: </w:t>
            </w:r>
            <w:r w:rsidRPr="006F2EEA">
              <w:rPr>
                <w:sz w:val="26"/>
                <w:szCs w:val="26"/>
              </w:rPr>
              <w:t xml:space="preserve">22:63:020636:15, площадь: 21227 </w:t>
            </w:r>
            <w:proofErr w:type="spellStart"/>
            <w:r w:rsidRPr="006F2EEA">
              <w:rPr>
                <w:sz w:val="26"/>
                <w:szCs w:val="26"/>
              </w:rPr>
              <w:t>кв.м</w:t>
            </w:r>
            <w:proofErr w:type="spellEnd"/>
            <w:r w:rsidRPr="006F2EEA">
              <w:rPr>
                <w:sz w:val="26"/>
                <w:szCs w:val="26"/>
              </w:rPr>
              <w:t xml:space="preserve">, вид разрешенного использования: «Многоэтажная жилая застройка (высотная застройка); Обслуживание жилой застройки; Хранение автотранспорта; Бытовое обслуживание; Амбулаторно-поликлиническое обслуживание; Деловое управление; Магазины; Площадки для занятий спортом.». Согласно Генплану, земельный участок по адресу: </w:t>
            </w:r>
            <w:proofErr w:type="spellStart"/>
            <w:r w:rsidRPr="006F2EEA">
              <w:rPr>
                <w:sz w:val="26"/>
                <w:szCs w:val="26"/>
              </w:rPr>
              <w:t>г</w:t>
            </w:r>
            <w:proofErr w:type="gramStart"/>
            <w:r w:rsidRPr="006F2EEA">
              <w:rPr>
                <w:sz w:val="26"/>
                <w:szCs w:val="26"/>
              </w:rPr>
              <w:t>.Б</w:t>
            </w:r>
            <w:proofErr w:type="gramEnd"/>
            <w:r w:rsidRPr="006F2EEA">
              <w:rPr>
                <w:sz w:val="26"/>
                <w:szCs w:val="26"/>
              </w:rPr>
              <w:t>арнаул</w:t>
            </w:r>
            <w:proofErr w:type="spellEnd"/>
            <w:r w:rsidRPr="006F2EEA">
              <w:rPr>
                <w:sz w:val="26"/>
                <w:szCs w:val="26"/>
              </w:rPr>
              <w:t xml:space="preserve">, </w:t>
            </w:r>
            <w:proofErr w:type="spellStart"/>
            <w:r w:rsidRPr="006F2EEA">
              <w:rPr>
                <w:sz w:val="26"/>
                <w:szCs w:val="26"/>
              </w:rPr>
              <w:t>пр-кт</w:t>
            </w:r>
            <w:proofErr w:type="spellEnd"/>
            <w:r w:rsidRPr="006F2EEA">
              <w:rPr>
                <w:sz w:val="26"/>
                <w:szCs w:val="26"/>
              </w:rPr>
              <w:t xml:space="preserve"> Сибирский, 36б</w:t>
            </w:r>
            <w:r w:rsidR="00E5004A">
              <w:rPr>
                <w:sz w:val="26"/>
                <w:szCs w:val="26"/>
              </w:rPr>
              <w:t>,</w:t>
            </w:r>
            <w:r w:rsidRPr="006F2EEA">
              <w:rPr>
                <w:sz w:val="26"/>
                <w:szCs w:val="26"/>
              </w:rPr>
              <w:t xml:space="preserve"> (кадастровый номер: 22:63:020636:15) расположен в следующих функциональных зонах: зоне застройки многоэтажными жилыми домами, зоне застройки </w:t>
            </w:r>
            <w:proofErr w:type="spellStart"/>
            <w:r w:rsidRPr="006F2EEA">
              <w:rPr>
                <w:sz w:val="26"/>
                <w:szCs w:val="26"/>
              </w:rPr>
              <w:t>среднеэтажными</w:t>
            </w:r>
            <w:proofErr w:type="spellEnd"/>
            <w:r w:rsidRPr="006F2EEA">
              <w:rPr>
                <w:sz w:val="26"/>
                <w:szCs w:val="26"/>
              </w:rPr>
              <w:t xml:space="preserve"> жилыми домами, многофункциональной общественно-еловой зоне и зоне транспортной инфраструктуры. При подготовке Правил границы территориальных зон устанавливаются с учетом функциональных зон и параметров их планируемого развития, определенных генеральным планом городского округа (п.2 ч.1 ст.34 </w:t>
            </w:r>
            <w:proofErr w:type="spellStart"/>
            <w:r w:rsidRPr="006F2EEA">
              <w:rPr>
                <w:sz w:val="26"/>
                <w:szCs w:val="26"/>
              </w:rPr>
              <w:t>ГрК</w:t>
            </w:r>
            <w:proofErr w:type="spellEnd"/>
            <w:r w:rsidRPr="006F2EEA">
              <w:rPr>
                <w:sz w:val="26"/>
                <w:szCs w:val="26"/>
              </w:rPr>
              <w:t xml:space="preserve"> РФ). Однако в соответствии с ч.4 ст.30 </w:t>
            </w:r>
            <w:proofErr w:type="spellStart"/>
            <w:r w:rsidRPr="006F2EEA">
              <w:rPr>
                <w:sz w:val="26"/>
                <w:szCs w:val="26"/>
              </w:rPr>
              <w:t>ГрК</w:t>
            </w:r>
            <w:proofErr w:type="spellEnd"/>
            <w:r w:rsidRPr="006F2EEA">
              <w:rPr>
                <w:sz w:val="26"/>
                <w:szCs w:val="26"/>
              </w:rPr>
              <w:t xml:space="preserve"> РФ и ч.2 ст.85 ЗК РФ границы территориальных зон должны отвечать требованию принадлежности каждого земельного участка только к одной территориальной зоне. Также при подготовке Правил границы территориальных зон устанавливаются с учетом сложившейся планировки территории и существующего землепользования (п.4 ч.1 ст.34 </w:t>
            </w:r>
            <w:proofErr w:type="spellStart"/>
            <w:r w:rsidRPr="006F2EEA">
              <w:rPr>
                <w:sz w:val="26"/>
                <w:szCs w:val="26"/>
              </w:rPr>
              <w:t>ГрК</w:t>
            </w:r>
            <w:proofErr w:type="spellEnd"/>
            <w:r w:rsidRPr="006F2EEA">
              <w:rPr>
                <w:sz w:val="26"/>
                <w:szCs w:val="26"/>
              </w:rPr>
              <w:t xml:space="preserve"> РФ). </w:t>
            </w:r>
            <w:r w:rsidRPr="006F2EEA">
              <w:rPr>
                <w:spacing w:val="-4"/>
                <w:sz w:val="26"/>
                <w:szCs w:val="26"/>
              </w:rPr>
              <w:t xml:space="preserve">Учитывая изложенное, проектом Правил предусмотрена территориальная зона застройки многоэтажными многоквартирными домами (Ж-1) по границам земельного участка, расположенного по адресу: </w:t>
            </w:r>
            <w:proofErr w:type="spellStart"/>
            <w:r w:rsidRPr="006F2EEA">
              <w:rPr>
                <w:spacing w:val="-4"/>
                <w:sz w:val="26"/>
                <w:szCs w:val="26"/>
              </w:rPr>
              <w:t>г</w:t>
            </w:r>
            <w:proofErr w:type="gramStart"/>
            <w:r w:rsidRPr="006F2EEA">
              <w:rPr>
                <w:spacing w:val="-4"/>
                <w:sz w:val="26"/>
                <w:szCs w:val="26"/>
              </w:rPr>
              <w:t>.Б</w:t>
            </w:r>
            <w:proofErr w:type="gramEnd"/>
            <w:r w:rsidRPr="006F2EEA">
              <w:rPr>
                <w:spacing w:val="-4"/>
                <w:sz w:val="26"/>
                <w:szCs w:val="26"/>
              </w:rPr>
              <w:t>арнаул</w:t>
            </w:r>
            <w:proofErr w:type="spellEnd"/>
            <w:r w:rsidRPr="006F2EEA">
              <w:rPr>
                <w:spacing w:val="-4"/>
                <w:sz w:val="26"/>
                <w:szCs w:val="26"/>
              </w:rPr>
              <w:t xml:space="preserve">, </w:t>
            </w:r>
            <w:proofErr w:type="spellStart"/>
            <w:r w:rsidRPr="006F2EEA">
              <w:rPr>
                <w:spacing w:val="-4"/>
                <w:sz w:val="26"/>
                <w:szCs w:val="26"/>
              </w:rPr>
              <w:t>пр-кт</w:t>
            </w:r>
            <w:proofErr w:type="spellEnd"/>
            <w:r w:rsidRPr="006F2EEA">
              <w:rPr>
                <w:spacing w:val="-4"/>
                <w:sz w:val="26"/>
                <w:szCs w:val="26"/>
              </w:rPr>
              <w:t xml:space="preserve"> Сибирский, 36б, </w:t>
            </w:r>
            <w:r w:rsidRPr="006F2EEA">
              <w:rPr>
                <w:sz w:val="26"/>
                <w:szCs w:val="26"/>
              </w:rPr>
              <w:t>(кадастровый номер: 22:63:020636:15).</w:t>
            </w:r>
          </w:p>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 xml:space="preserve">6.1. Привести в соответствие с функциональными зонами и параметрами их планируемого развития границы </w:t>
            </w:r>
            <w:r w:rsidR="006F2EEA" w:rsidRPr="006F2EEA">
              <w:rPr>
                <w:spacing w:val="-4"/>
                <w:sz w:val="26"/>
                <w:szCs w:val="26"/>
              </w:rPr>
              <w:lastRenderedPageBreak/>
              <w:t>территориальных зон в части формирования центральной дуговой магистрали:</w:t>
            </w:r>
          </w:p>
          <w:p w:rsidR="006F2EEA" w:rsidRPr="006F2EEA" w:rsidRDefault="006F2EEA" w:rsidP="00EB140A">
            <w:pPr>
              <w:widowControl w:val="0"/>
              <w:shd w:val="clear" w:color="auto" w:fill="FFFFFF"/>
              <w:tabs>
                <w:tab w:val="left" w:pos="851"/>
              </w:tabs>
              <w:autoSpaceDE w:val="0"/>
              <w:ind w:right="21" w:firstLine="709"/>
              <w:jc w:val="both"/>
              <w:rPr>
                <w:spacing w:val="-4"/>
                <w:sz w:val="26"/>
                <w:szCs w:val="26"/>
              </w:rPr>
            </w:pPr>
            <w:r w:rsidRPr="006F2EEA">
              <w:rPr>
                <w:spacing w:val="-4"/>
                <w:sz w:val="26"/>
                <w:szCs w:val="26"/>
              </w:rPr>
              <w:t xml:space="preserve">- строительства участка автомобильной дороги в продолжение </w:t>
            </w:r>
            <w:proofErr w:type="spellStart"/>
            <w:r w:rsidRPr="006F2EEA">
              <w:rPr>
                <w:spacing w:val="-4"/>
                <w:sz w:val="26"/>
                <w:szCs w:val="26"/>
              </w:rPr>
              <w:t>пр-кта</w:t>
            </w:r>
            <w:proofErr w:type="spellEnd"/>
            <w:r w:rsidRPr="006F2EEA">
              <w:rPr>
                <w:spacing w:val="-4"/>
                <w:sz w:val="26"/>
                <w:szCs w:val="26"/>
              </w:rPr>
              <w:t xml:space="preserve"> Коммунаров до </w:t>
            </w:r>
            <w:proofErr w:type="spellStart"/>
            <w:r w:rsidRPr="006F2EEA">
              <w:rPr>
                <w:spacing w:val="-4"/>
                <w:sz w:val="26"/>
                <w:szCs w:val="26"/>
              </w:rPr>
              <w:t>ул</w:t>
            </w:r>
            <w:proofErr w:type="gramStart"/>
            <w:r w:rsidRPr="006F2EEA">
              <w:rPr>
                <w:spacing w:val="-4"/>
                <w:sz w:val="26"/>
                <w:szCs w:val="26"/>
              </w:rPr>
              <w:t>.В</w:t>
            </w:r>
            <w:proofErr w:type="gramEnd"/>
            <w:r w:rsidRPr="006F2EEA">
              <w:rPr>
                <w:spacing w:val="-4"/>
                <w:sz w:val="26"/>
                <w:szCs w:val="26"/>
              </w:rPr>
              <w:t>ласихинская</w:t>
            </w:r>
            <w:proofErr w:type="spellEnd"/>
            <w:r w:rsidRPr="006F2EEA">
              <w:rPr>
                <w:spacing w:val="-4"/>
                <w:sz w:val="26"/>
                <w:szCs w:val="26"/>
              </w:rPr>
              <w:t>;</w:t>
            </w:r>
          </w:p>
          <w:p w:rsidR="006F2EEA" w:rsidRPr="006F2EEA" w:rsidRDefault="006F2EEA" w:rsidP="00EB140A">
            <w:pPr>
              <w:widowControl w:val="0"/>
              <w:shd w:val="clear" w:color="auto" w:fill="FFFFFF"/>
              <w:tabs>
                <w:tab w:val="left" w:pos="851"/>
              </w:tabs>
              <w:autoSpaceDE w:val="0"/>
              <w:ind w:right="21" w:firstLine="709"/>
              <w:jc w:val="both"/>
              <w:rPr>
                <w:spacing w:val="-4"/>
                <w:sz w:val="26"/>
                <w:szCs w:val="26"/>
              </w:rPr>
            </w:pPr>
            <w:r w:rsidRPr="006F2EEA">
              <w:rPr>
                <w:spacing w:val="-4"/>
                <w:sz w:val="26"/>
                <w:szCs w:val="26"/>
              </w:rPr>
              <w:t xml:space="preserve">- строительства участка автомобильной дороги от </w:t>
            </w:r>
            <w:proofErr w:type="spellStart"/>
            <w:r w:rsidRPr="006F2EEA">
              <w:rPr>
                <w:spacing w:val="-4"/>
                <w:sz w:val="26"/>
                <w:szCs w:val="26"/>
              </w:rPr>
              <w:t>ул</w:t>
            </w:r>
            <w:proofErr w:type="gramStart"/>
            <w:r w:rsidRPr="006F2EEA">
              <w:rPr>
                <w:spacing w:val="-4"/>
                <w:sz w:val="26"/>
                <w:szCs w:val="26"/>
              </w:rPr>
              <w:t>.В</w:t>
            </w:r>
            <w:proofErr w:type="gramEnd"/>
            <w:r w:rsidRPr="006F2EEA">
              <w:rPr>
                <w:spacing w:val="-4"/>
                <w:sz w:val="26"/>
                <w:szCs w:val="26"/>
              </w:rPr>
              <w:t>ласихинская</w:t>
            </w:r>
            <w:proofErr w:type="spellEnd"/>
            <w:r w:rsidRPr="006F2EEA">
              <w:rPr>
                <w:spacing w:val="-4"/>
                <w:sz w:val="26"/>
                <w:szCs w:val="26"/>
              </w:rPr>
              <w:t xml:space="preserve"> до </w:t>
            </w:r>
            <w:proofErr w:type="spellStart"/>
            <w:r w:rsidRPr="006F2EEA">
              <w:rPr>
                <w:spacing w:val="-4"/>
                <w:sz w:val="26"/>
                <w:szCs w:val="26"/>
              </w:rPr>
              <w:t>ул.Загороная</w:t>
            </w:r>
            <w:proofErr w:type="spellEnd"/>
            <w:r w:rsidRPr="006F2EEA">
              <w:rPr>
                <w:spacing w:val="-4"/>
                <w:sz w:val="26"/>
                <w:szCs w:val="26"/>
              </w:rPr>
              <w:t>;</w:t>
            </w:r>
          </w:p>
          <w:p w:rsidR="006F2EEA" w:rsidRPr="006F2EEA" w:rsidRDefault="006F2EEA" w:rsidP="00EB140A">
            <w:pPr>
              <w:widowControl w:val="0"/>
              <w:shd w:val="clear" w:color="auto" w:fill="FFFFFF"/>
              <w:tabs>
                <w:tab w:val="left" w:pos="851"/>
              </w:tabs>
              <w:autoSpaceDE w:val="0"/>
              <w:ind w:right="21" w:firstLine="709"/>
              <w:jc w:val="both"/>
              <w:rPr>
                <w:spacing w:val="-4"/>
                <w:sz w:val="26"/>
                <w:szCs w:val="26"/>
              </w:rPr>
            </w:pPr>
            <w:r w:rsidRPr="006F2EEA">
              <w:rPr>
                <w:spacing w:val="-4"/>
                <w:sz w:val="26"/>
                <w:szCs w:val="26"/>
              </w:rPr>
              <w:t xml:space="preserve">- строительства участка автомобильной дороги от </w:t>
            </w:r>
            <w:proofErr w:type="spellStart"/>
            <w:r w:rsidRPr="006F2EEA">
              <w:rPr>
                <w:spacing w:val="-4"/>
                <w:sz w:val="26"/>
                <w:szCs w:val="26"/>
              </w:rPr>
              <w:t>ул</w:t>
            </w:r>
            <w:proofErr w:type="gramStart"/>
            <w:r w:rsidRPr="006F2EEA">
              <w:rPr>
                <w:spacing w:val="-4"/>
                <w:sz w:val="26"/>
                <w:szCs w:val="26"/>
              </w:rPr>
              <w:t>.З</w:t>
            </w:r>
            <w:proofErr w:type="gramEnd"/>
            <w:r w:rsidRPr="006F2EEA">
              <w:rPr>
                <w:spacing w:val="-4"/>
                <w:sz w:val="26"/>
                <w:szCs w:val="26"/>
              </w:rPr>
              <w:t>агородная</w:t>
            </w:r>
            <w:proofErr w:type="spellEnd"/>
            <w:r w:rsidRPr="006F2EEA">
              <w:rPr>
                <w:spacing w:val="-4"/>
                <w:sz w:val="26"/>
                <w:szCs w:val="26"/>
              </w:rPr>
              <w:t xml:space="preserve"> до проезда Канатный с переходом через </w:t>
            </w:r>
            <w:proofErr w:type="spellStart"/>
            <w:r w:rsidRPr="006F2EEA">
              <w:rPr>
                <w:spacing w:val="-4"/>
                <w:sz w:val="26"/>
                <w:szCs w:val="26"/>
              </w:rPr>
              <w:t>р.Барнаулка</w:t>
            </w:r>
            <w:proofErr w:type="spellEnd"/>
            <w:r w:rsidRPr="006F2EEA">
              <w:rPr>
                <w:spacing w:val="-4"/>
                <w:sz w:val="26"/>
                <w:szCs w:val="26"/>
              </w:rPr>
              <w:t>.</w:t>
            </w:r>
          </w:p>
          <w:p w:rsidR="006F2EEA" w:rsidRPr="006F2EEA" w:rsidRDefault="006F2EEA" w:rsidP="00EB140A">
            <w:pPr>
              <w:widowControl w:val="0"/>
              <w:shd w:val="clear" w:color="auto" w:fill="FFFFFF"/>
              <w:tabs>
                <w:tab w:val="left" w:pos="851"/>
              </w:tabs>
              <w:autoSpaceDE w:val="0"/>
              <w:ind w:right="21"/>
              <w:jc w:val="both"/>
              <w:rPr>
                <w:spacing w:val="-4"/>
                <w:sz w:val="26"/>
                <w:szCs w:val="26"/>
              </w:rPr>
            </w:pPr>
            <w:proofErr w:type="gramStart"/>
            <w:r w:rsidRPr="006F2EEA">
              <w:rPr>
                <w:sz w:val="26"/>
                <w:szCs w:val="26"/>
              </w:rPr>
              <w:t>(Комиссией р</w:t>
            </w:r>
            <w:r w:rsidRPr="006F2EEA">
              <w:rPr>
                <w:spacing w:val="-4"/>
                <w:sz w:val="26"/>
                <w:szCs w:val="26"/>
              </w:rPr>
              <w:t>екомендовано отклонить предложение.</w:t>
            </w:r>
            <w:proofErr w:type="gramEnd"/>
            <w:r w:rsidRPr="006F2EEA">
              <w:rPr>
                <w:spacing w:val="-4"/>
                <w:sz w:val="26"/>
                <w:szCs w:val="26"/>
              </w:rPr>
              <w:t xml:space="preserve"> Территориальные зоны установлены с учетом функциональных зон, определенных Генпланом. Указанные объекты являются линейными объектами (п.10.1 ст.1 </w:t>
            </w:r>
            <w:proofErr w:type="spellStart"/>
            <w:r w:rsidRPr="006F2EEA">
              <w:rPr>
                <w:spacing w:val="-4"/>
                <w:sz w:val="26"/>
                <w:szCs w:val="26"/>
              </w:rPr>
              <w:t>ГрК</w:t>
            </w:r>
            <w:proofErr w:type="spellEnd"/>
            <w:r w:rsidRPr="006F2EEA">
              <w:rPr>
                <w:spacing w:val="-4"/>
                <w:sz w:val="26"/>
                <w:szCs w:val="26"/>
              </w:rPr>
              <w:t xml:space="preserve"> РФ). Согласно п.3 ч.4 ст.36 </w:t>
            </w:r>
            <w:proofErr w:type="spellStart"/>
            <w:r w:rsidRPr="006F2EEA">
              <w:rPr>
                <w:spacing w:val="-4"/>
                <w:sz w:val="26"/>
                <w:szCs w:val="26"/>
              </w:rPr>
              <w:t>ГрК</w:t>
            </w:r>
            <w:proofErr w:type="spellEnd"/>
            <w:r w:rsidRPr="006F2EEA">
              <w:rPr>
                <w:spacing w:val="-4"/>
                <w:sz w:val="26"/>
                <w:szCs w:val="26"/>
              </w:rPr>
              <w:t xml:space="preserve">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w:t>
            </w:r>
            <w:proofErr w:type="gramStart"/>
            <w:r w:rsidRPr="006F2EEA">
              <w:rPr>
                <w:spacing w:val="-4"/>
                <w:sz w:val="26"/>
                <w:szCs w:val="26"/>
              </w:rPr>
              <w:t>Учитывая изложенное, установление территориальной зоны в отношении указанных объектов считаем нецелесообразным</w:t>
            </w:r>
            <w:r w:rsidR="00A53FCE">
              <w:rPr>
                <w:spacing w:val="-4"/>
                <w:sz w:val="26"/>
                <w:szCs w:val="26"/>
              </w:rPr>
              <w:t>)</w:t>
            </w:r>
            <w:r w:rsidRPr="006F2EEA">
              <w:rPr>
                <w:spacing w:val="-4"/>
                <w:sz w:val="26"/>
                <w:szCs w:val="26"/>
              </w:rPr>
              <w:t>.</w:t>
            </w:r>
            <w:proofErr w:type="gramEnd"/>
          </w:p>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 xml:space="preserve">6.2. Привести в соответствие с функциональными зонами и параметрами их планируемого развития границы территориальных зон в части строительства автомобильного тоннеля в створе </w:t>
            </w:r>
            <w:proofErr w:type="spellStart"/>
            <w:r w:rsidR="006F2EEA" w:rsidRPr="006F2EEA">
              <w:rPr>
                <w:spacing w:val="-4"/>
                <w:sz w:val="26"/>
                <w:szCs w:val="26"/>
              </w:rPr>
              <w:t>ул</w:t>
            </w:r>
            <w:proofErr w:type="gramStart"/>
            <w:r w:rsidR="006F2EEA" w:rsidRPr="006F2EEA">
              <w:rPr>
                <w:spacing w:val="-4"/>
                <w:sz w:val="26"/>
                <w:szCs w:val="26"/>
              </w:rPr>
              <w:t>.Г</w:t>
            </w:r>
            <w:proofErr w:type="gramEnd"/>
            <w:r w:rsidR="006F2EEA" w:rsidRPr="006F2EEA">
              <w:rPr>
                <w:spacing w:val="-4"/>
                <w:sz w:val="26"/>
                <w:szCs w:val="26"/>
              </w:rPr>
              <w:t>еоргия</w:t>
            </w:r>
            <w:proofErr w:type="spellEnd"/>
            <w:r w:rsidR="006F2EEA" w:rsidRPr="006F2EEA">
              <w:rPr>
                <w:spacing w:val="-4"/>
                <w:sz w:val="26"/>
                <w:szCs w:val="26"/>
              </w:rPr>
              <w:t xml:space="preserve"> Исакова под железнодорожными путями и Привокзальной площадью, с выходом на </w:t>
            </w:r>
            <w:proofErr w:type="spellStart"/>
            <w:r w:rsidR="006F2EEA" w:rsidRPr="006F2EEA">
              <w:rPr>
                <w:spacing w:val="-4"/>
                <w:sz w:val="26"/>
                <w:szCs w:val="26"/>
              </w:rPr>
              <w:t>пр-кт</w:t>
            </w:r>
            <w:proofErr w:type="spellEnd"/>
            <w:r w:rsidR="006F2EEA" w:rsidRPr="006F2EEA">
              <w:rPr>
                <w:spacing w:val="-4"/>
                <w:sz w:val="26"/>
                <w:szCs w:val="26"/>
              </w:rPr>
              <w:t xml:space="preserve"> Красноармейский и транспортных подходов к тоннелю (</w:t>
            </w:r>
            <w:proofErr w:type="spellStart"/>
            <w:r w:rsidR="006F2EEA" w:rsidRPr="006F2EEA">
              <w:rPr>
                <w:spacing w:val="-4"/>
                <w:sz w:val="26"/>
                <w:szCs w:val="26"/>
              </w:rPr>
              <w:t>ул.Антона</w:t>
            </w:r>
            <w:proofErr w:type="spellEnd"/>
            <w:r w:rsidR="006F2EEA" w:rsidRPr="006F2EEA">
              <w:rPr>
                <w:spacing w:val="-4"/>
                <w:sz w:val="26"/>
                <w:szCs w:val="26"/>
              </w:rPr>
              <w:t xml:space="preserve"> Петрова, Георгия Исакова, Юрина, Путейская, Строительная 2-я).</w:t>
            </w:r>
          </w:p>
          <w:p w:rsidR="006F2EEA" w:rsidRPr="006F2EEA" w:rsidRDefault="006F2EEA" w:rsidP="00EB140A">
            <w:pPr>
              <w:widowControl w:val="0"/>
              <w:shd w:val="clear" w:color="auto" w:fill="FFFFFF"/>
              <w:tabs>
                <w:tab w:val="left" w:pos="851"/>
              </w:tabs>
              <w:autoSpaceDE w:val="0"/>
              <w:ind w:right="21"/>
              <w:jc w:val="both"/>
              <w:rPr>
                <w:spacing w:val="-4"/>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Территориальные зоны установлены с учетом функциональных зон, определенных Генпланом. Указанные объекты являются линейными объектами (п.10.1 ст.1 </w:t>
            </w:r>
            <w:proofErr w:type="spellStart"/>
            <w:r w:rsidRPr="006F2EEA">
              <w:rPr>
                <w:spacing w:val="-4"/>
                <w:sz w:val="26"/>
                <w:szCs w:val="26"/>
              </w:rPr>
              <w:t>ГрК</w:t>
            </w:r>
            <w:proofErr w:type="spellEnd"/>
            <w:r w:rsidRPr="006F2EEA">
              <w:rPr>
                <w:spacing w:val="-4"/>
                <w:sz w:val="26"/>
                <w:szCs w:val="26"/>
              </w:rPr>
              <w:t xml:space="preserve"> РФ). Согласно п.3 ч.4 ст.36 </w:t>
            </w:r>
            <w:proofErr w:type="spellStart"/>
            <w:r w:rsidRPr="006F2EEA">
              <w:rPr>
                <w:spacing w:val="-4"/>
                <w:sz w:val="26"/>
                <w:szCs w:val="26"/>
              </w:rPr>
              <w:t>ГрК</w:t>
            </w:r>
            <w:proofErr w:type="spellEnd"/>
            <w:r w:rsidRPr="006F2EEA">
              <w:rPr>
                <w:spacing w:val="-4"/>
                <w:sz w:val="26"/>
                <w:szCs w:val="26"/>
              </w:rPr>
              <w:t xml:space="preserve">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w:t>
            </w:r>
            <w:proofErr w:type="gramStart"/>
            <w:r w:rsidRPr="006F2EEA">
              <w:rPr>
                <w:spacing w:val="-4"/>
                <w:sz w:val="26"/>
                <w:szCs w:val="26"/>
              </w:rPr>
              <w:t>Учитывая изложенное, установление территориальной зоны в отношении указанных объектов считаем нецелесообразным</w:t>
            </w:r>
            <w:r w:rsidR="00A53FCE">
              <w:rPr>
                <w:spacing w:val="-4"/>
                <w:sz w:val="26"/>
                <w:szCs w:val="26"/>
              </w:rPr>
              <w:t>)</w:t>
            </w:r>
            <w:r w:rsidRPr="006F2EEA">
              <w:rPr>
                <w:spacing w:val="-4"/>
                <w:sz w:val="26"/>
                <w:szCs w:val="26"/>
              </w:rPr>
              <w:t>.</w:t>
            </w:r>
            <w:proofErr w:type="gramEnd"/>
          </w:p>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 xml:space="preserve">6.3. Привести в соответствие с функциональными зонами и параметрами их планируемого развития границы территориальных зон в части строительства автомобильных дорог в продолжение </w:t>
            </w:r>
            <w:proofErr w:type="spellStart"/>
            <w:r w:rsidR="006F2EEA" w:rsidRPr="006F2EEA">
              <w:rPr>
                <w:spacing w:val="-4"/>
                <w:sz w:val="26"/>
                <w:szCs w:val="26"/>
              </w:rPr>
              <w:t>пр-кта</w:t>
            </w:r>
            <w:proofErr w:type="spellEnd"/>
            <w:r w:rsidR="006F2EEA" w:rsidRPr="006F2EEA">
              <w:rPr>
                <w:spacing w:val="-4"/>
                <w:sz w:val="26"/>
                <w:szCs w:val="26"/>
              </w:rPr>
              <w:t xml:space="preserve"> Строителей.</w:t>
            </w:r>
          </w:p>
          <w:p w:rsidR="006F2EEA" w:rsidRPr="006F2EEA" w:rsidRDefault="006F2EEA" w:rsidP="00EB140A">
            <w:pPr>
              <w:widowControl w:val="0"/>
              <w:shd w:val="clear" w:color="auto" w:fill="FFFFFF"/>
              <w:tabs>
                <w:tab w:val="left" w:pos="851"/>
              </w:tabs>
              <w:autoSpaceDE w:val="0"/>
              <w:ind w:right="21"/>
              <w:jc w:val="both"/>
              <w:rPr>
                <w:spacing w:val="-4"/>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Территориальные зоны установлены с учетом функциональных зон, определенных Генпланом. Указанные объекты являются линейными объектами (п.10.1 ст.1 </w:t>
            </w:r>
            <w:proofErr w:type="spellStart"/>
            <w:r w:rsidRPr="006F2EEA">
              <w:rPr>
                <w:spacing w:val="-4"/>
                <w:sz w:val="26"/>
                <w:szCs w:val="26"/>
              </w:rPr>
              <w:t>ГрК</w:t>
            </w:r>
            <w:proofErr w:type="spellEnd"/>
            <w:r w:rsidRPr="006F2EEA">
              <w:rPr>
                <w:spacing w:val="-4"/>
                <w:sz w:val="26"/>
                <w:szCs w:val="26"/>
              </w:rPr>
              <w:t xml:space="preserve"> РФ). Согласно п.3 ч.4 ст.36 </w:t>
            </w:r>
            <w:proofErr w:type="spellStart"/>
            <w:r w:rsidRPr="006F2EEA">
              <w:rPr>
                <w:spacing w:val="-4"/>
                <w:sz w:val="26"/>
                <w:szCs w:val="26"/>
              </w:rPr>
              <w:t>ГрК</w:t>
            </w:r>
            <w:proofErr w:type="spellEnd"/>
            <w:r w:rsidRPr="006F2EEA">
              <w:rPr>
                <w:spacing w:val="-4"/>
                <w:sz w:val="26"/>
                <w:szCs w:val="26"/>
              </w:rPr>
              <w:t xml:space="preserve">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w:t>
            </w:r>
            <w:proofErr w:type="gramStart"/>
            <w:r w:rsidRPr="006F2EEA">
              <w:rPr>
                <w:spacing w:val="-4"/>
                <w:sz w:val="26"/>
                <w:szCs w:val="26"/>
              </w:rPr>
              <w:t>Учитывая изложенное, установление территориальной зоны в отношении указанных объектов считаем нецелесообразным</w:t>
            </w:r>
            <w:r w:rsidR="001E673C">
              <w:rPr>
                <w:spacing w:val="-4"/>
                <w:sz w:val="26"/>
                <w:szCs w:val="26"/>
              </w:rPr>
              <w:t>)</w:t>
            </w:r>
            <w:r w:rsidRPr="006F2EEA">
              <w:rPr>
                <w:spacing w:val="-4"/>
                <w:sz w:val="26"/>
                <w:szCs w:val="26"/>
              </w:rPr>
              <w:t>.</w:t>
            </w:r>
            <w:proofErr w:type="gramEnd"/>
          </w:p>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7. Отображение территориальной зоны ИТ-2 не соответствует ее условному обозначению.</w:t>
            </w:r>
          </w:p>
          <w:p w:rsidR="006F2EEA" w:rsidRPr="006F2EEA" w:rsidRDefault="006F2EEA" w:rsidP="00EB140A">
            <w:pPr>
              <w:widowControl w:val="0"/>
              <w:shd w:val="clear" w:color="auto" w:fill="FFFFFF"/>
              <w:autoSpaceDE w:val="0"/>
              <w:jc w:val="both"/>
              <w:rPr>
                <w:color w:val="FF0000"/>
                <w:sz w:val="26"/>
                <w:szCs w:val="26"/>
              </w:rPr>
            </w:pPr>
            <w:proofErr w:type="gramStart"/>
            <w:r w:rsidRPr="006F2EEA">
              <w:rPr>
                <w:sz w:val="26"/>
                <w:szCs w:val="26"/>
              </w:rPr>
              <w:t xml:space="preserve">(Комиссией </w:t>
            </w:r>
            <w:r w:rsidRPr="006F2EEA">
              <w:rPr>
                <w:spacing w:val="-4"/>
                <w:sz w:val="26"/>
                <w:szCs w:val="26"/>
              </w:rPr>
              <w:t>рекомендовано отклонить предложение.</w:t>
            </w:r>
            <w:proofErr w:type="gramEnd"/>
            <w:r w:rsidRPr="006F2EEA">
              <w:rPr>
                <w:spacing w:val="-4"/>
                <w:sz w:val="26"/>
                <w:szCs w:val="26"/>
              </w:rPr>
              <w:t xml:space="preserve"> </w:t>
            </w:r>
            <w:proofErr w:type="gramStart"/>
            <w:r w:rsidRPr="006F2EEA">
              <w:rPr>
                <w:spacing w:val="-4"/>
                <w:sz w:val="26"/>
                <w:szCs w:val="26"/>
              </w:rPr>
              <w:t>Отображение территориальной зоны ИТ-2 соответствует ее условному обозначению</w:t>
            </w:r>
            <w:r w:rsidR="001E673C">
              <w:rPr>
                <w:spacing w:val="-4"/>
                <w:sz w:val="26"/>
                <w:szCs w:val="26"/>
              </w:rPr>
              <w:t>)</w:t>
            </w:r>
            <w:r w:rsidRPr="006F2EEA">
              <w:rPr>
                <w:spacing w:val="-4"/>
                <w:sz w:val="26"/>
                <w:szCs w:val="26"/>
              </w:rPr>
              <w:t>.</w:t>
            </w:r>
            <w:proofErr w:type="gramEnd"/>
          </w:p>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8.</w:t>
            </w:r>
            <w:r w:rsidR="006F2EEA" w:rsidRPr="006F2EEA">
              <w:rPr>
                <w:b/>
                <w:spacing w:val="-4"/>
                <w:sz w:val="26"/>
                <w:szCs w:val="26"/>
              </w:rPr>
              <w:t xml:space="preserve"> </w:t>
            </w:r>
            <w:r w:rsidR="006F2EEA" w:rsidRPr="006F2EEA">
              <w:rPr>
                <w:spacing w:val="-4"/>
                <w:sz w:val="26"/>
                <w:szCs w:val="26"/>
              </w:rPr>
              <w:t xml:space="preserve">Привести в соответствие с функциональными зонами и параметрами их планируемого развития границы </w:t>
            </w:r>
            <w:r w:rsidR="006F2EEA" w:rsidRPr="006F2EEA">
              <w:rPr>
                <w:spacing w:val="-4"/>
                <w:sz w:val="26"/>
                <w:szCs w:val="26"/>
              </w:rPr>
              <w:lastRenderedPageBreak/>
              <w:t xml:space="preserve">территориальных зон в части отображения зоны автомобильного обхода </w:t>
            </w:r>
            <w:proofErr w:type="spellStart"/>
            <w:r w:rsidR="006F2EEA" w:rsidRPr="006F2EEA">
              <w:rPr>
                <w:spacing w:val="-4"/>
                <w:sz w:val="26"/>
                <w:szCs w:val="26"/>
              </w:rPr>
              <w:t>г</w:t>
            </w:r>
            <w:proofErr w:type="gramStart"/>
            <w:r w:rsidR="006F2EEA" w:rsidRPr="006F2EEA">
              <w:rPr>
                <w:spacing w:val="-4"/>
                <w:sz w:val="26"/>
                <w:szCs w:val="26"/>
              </w:rPr>
              <w:t>.Б</w:t>
            </w:r>
            <w:proofErr w:type="gramEnd"/>
            <w:r w:rsidR="006F2EEA" w:rsidRPr="006F2EEA">
              <w:rPr>
                <w:spacing w:val="-4"/>
                <w:sz w:val="26"/>
                <w:szCs w:val="26"/>
              </w:rPr>
              <w:t>арнаула</w:t>
            </w:r>
            <w:proofErr w:type="spellEnd"/>
            <w:r w:rsidR="006F2EEA" w:rsidRPr="006F2EEA">
              <w:rPr>
                <w:spacing w:val="-4"/>
                <w:sz w:val="26"/>
                <w:szCs w:val="26"/>
              </w:rPr>
              <w:t>, элементов автомобильной зоны транспортной инфраструктуры (автомобильного транспорта) за границами населенных пунктов, входящими в состав городского округа.</w:t>
            </w:r>
          </w:p>
          <w:p w:rsidR="006F2EEA" w:rsidRPr="006F2EEA" w:rsidRDefault="006F2EEA" w:rsidP="00EB140A">
            <w:pPr>
              <w:widowControl w:val="0"/>
              <w:shd w:val="clear" w:color="auto" w:fill="FFFFFF"/>
              <w:autoSpaceDE w:val="0"/>
              <w:jc w:val="both"/>
              <w:rPr>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В соответствии с ч.3 ст.36 </w:t>
            </w:r>
            <w:proofErr w:type="spellStart"/>
            <w:r w:rsidRPr="006F2EEA">
              <w:rPr>
                <w:spacing w:val="-4"/>
                <w:sz w:val="26"/>
                <w:szCs w:val="26"/>
              </w:rPr>
              <w:t>ГрК</w:t>
            </w:r>
            <w:proofErr w:type="spellEnd"/>
            <w:r w:rsidRPr="006F2EEA">
              <w:rPr>
                <w:spacing w:val="-4"/>
                <w:sz w:val="26"/>
                <w:szCs w:val="26"/>
              </w:rPr>
              <w:t xml:space="preserve"> РФ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6F2EEA">
                <w:rPr>
                  <w:spacing w:val="-4"/>
                  <w:sz w:val="26"/>
                  <w:szCs w:val="26"/>
                </w:rPr>
                <w:t>градостроительного зонирования</w:t>
              </w:r>
            </w:hyperlink>
            <w:r w:rsidRPr="006F2EEA">
              <w:rPr>
                <w:spacing w:val="-4"/>
                <w:sz w:val="26"/>
                <w:szCs w:val="26"/>
              </w:rPr>
              <w:t xml:space="preserve">. Указанные объекты являются линейными объектами (п.10.1 ст.1 </w:t>
            </w:r>
            <w:proofErr w:type="spellStart"/>
            <w:r w:rsidRPr="006F2EEA">
              <w:rPr>
                <w:spacing w:val="-4"/>
                <w:sz w:val="26"/>
                <w:szCs w:val="26"/>
              </w:rPr>
              <w:t>ГрК</w:t>
            </w:r>
            <w:proofErr w:type="spellEnd"/>
            <w:r w:rsidRPr="006F2EEA">
              <w:rPr>
                <w:spacing w:val="-4"/>
                <w:sz w:val="26"/>
                <w:szCs w:val="26"/>
              </w:rPr>
              <w:t xml:space="preserve"> РФ). Согласно п.3 ч.4 ст.36 </w:t>
            </w:r>
            <w:proofErr w:type="spellStart"/>
            <w:r w:rsidRPr="006F2EEA">
              <w:rPr>
                <w:spacing w:val="-4"/>
                <w:sz w:val="26"/>
                <w:szCs w:val="26"/>
              </w:rPr>
              <w:t>ГрК</w:t>
            </w:r>
            <w:proofErr w:type="spellEnd"/>
            <w:r w:rsidRPr="006F2EEA">
              <w:rPr>
                <w:spacing w:val="-4"/>
                <w:sz w:val="26"/>
                <w:szCs w:val="26"/>
              </w:rPr>
              <w:t xml:space="preserve">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r w:rsidR="001E673C">
              <w:rPr>
                <w:spacing w:val="-4"/>
                <w:sz w:val="26"/>
                <w:szCs w:val="26"/>
              </w:rPr>
              <w:t xml:space="preserve"> </w:t>
            </w:r>
            <w:proofErr w:type="gramStart"/>
            <w:r w:rsidRPr="006F2EEA">
              <w:rPr>
                <w:spacing w:val="-4"/>
                <w:sz w:val="26"/>
                <w:szCs w:val="26"/>
              </w:rPr>
              <w:t>Учитывая изложенное, установление территориальной зоны в отношении указанных объектов считаем нецелесообразным</w:t>
            </w:r>
            <w:r w:rsidR="001E673C">
              <w:rPr>
                <w:spacing w:val="-4"/>
                <w:sz w:val="26"/>
                <w:szCs w:val="26"/>
              </w:rPr>
              <w:t>)</w:t>
            </w:r>
            <w:r w:rsidRPr="006F2EEA">
              <w:rPr>
                <w:spacing w:val="-4"/>
                <w:sz w:val="26"/>
                <w:szCs w:val="26"/>
              </w:rPr>
              <w:t>.</w:t>
            </w:r>
            <w:proofErr w:type="gramEnd"/>
          </w:p>
          <w:p w:rsidR="006F2EEA" w:rsidRPr="006F2EEA" w:rsidRDefault="005916CA" w:rsidP="00EB140A">
            <w:pPr>
              <w:widowControl w:val="0"/>
              <w:shd w:val="clear" w:color="auto" w:fill="FFFFFF"/>
              <w:tabs>
                <w:tab w:val="left" w:pos="851"/>
              </w:tabs>
              <w:autoSpaceDE w:val="0"/>
              <w:ind w:right="21"/>
              <w:jc w:val="both"/>
              <w:rPr>
                <w:b/>
                <w:spacing w:val="-4"/>
                <w:sz w:val="26"/>
                <w:szCs w:val="26"/>
              </w:rPr>
            </w:pPr>
            <w:r>
              <w:rPr>
                <w:spacing w:val="-4"/>
                <w:sz w:val="26"/>
                <w:szCs w:val="26"/>
              </w:rPr>
              <w:t>22.</w:t>
            </w:r>
            <w:r w:rsidR="006F2EEA" w:rsidRPr="006F2EEA">
              <w:rPr>
                <w:spacing w:val="-4"/>
                <w:sz w:val="26"/>
                <w:szCs w:val="26"/>
              </w:rPr>
              <w:t>9.</w:t>
            </w:r>
            <w:r w:rsidR="006F2EEA" w:rsidRPr="006F2EEA">
              <w:rPr>
                <w:b/>
                <w:spacing w:val="-4"/>
                <w:sz w:val="26"/>
                <w:szCs w:val="26"/>
              </w:rPr>
              <w:t xml:space="preserve"> </w:t>
            </w:r>
            <w:r w:rsidR="006F2EEA" w:rsidRPr="006F2EEA">
              <w:rPr>
                <w:spacing w:val="-4"/>
                <w:sz w:val="26"/>
                <w:szCs w:val="26"/>
              </w:rPr>
              <w:t xml:space="preserve">Привести в соответствие с функциональными зонами и параметрами их планируемого развития границы территориальной зоны СОД-2 по </w:t>
            </w:r>
            <w:proofErr w:type="spellStart"/>
            <w:r w:rsidR="006F2EEA" w:rsidRPr="006F2EEA">
              <w:rPr>
                <w:spacing w:val="-4"/>
                <w:sz w:val="26"/>
                <w:szCs w:val="26"/>
              </w:rPr>
              <w:t>ул</w:t>
            </w:r>
            <w:proofErr w:type="gramStart"/>
            <w:r w:rsidR="006F2EEA" w:rsidRPr="006F2EEA">
              <w:rPr>
                <w:spacing w:val="-4"/>
                <w:sz w:val="26"/>
                <w:szCs w:val="26"/>
              </w:rPr>
              <w:t>.А</w:t>
            </w:r>
            <w:proofErr w:type="gramEnd"/>
            <w:r w:rsidR="006F2EEA" w:rsidRPr="006F2EEA">
              <w:rPr>
                <w:spacing w:val="-4"/>
                <w:sz w:val="26"/>
                <w:szCs w:val="26"/>
              </w:rPr>
              <w:t>ванесова</w:t>
            </w:r>
            <w:proofErr w:type="spellEnd"/>
            <w:r w:rsidR="006F2EEA" w:rsidRPr="006F2EEA">
              <w:rPr>
                <w:spacing w:val="-4"/>
                <w:sz w:val="26"/>
                <w:szCs w:val="26"/>
              </w:rPr>
              <w:t xml:space="preserve">. Указанная зона установлена без учета параметров ее планируемого развития, определенных Генпланом. </w:t>
            </w:r>
          </w:p>
          <w:p w:rsidR="006F2EEA" w:rsidRPr="006F2EEA" w:rsidRDefault="006F2EEA" w:rsidP="00EB140A">
            <w:pPr>
              <w:widowControl w:val="0"/>
              <w:shd w:val="clear" w:color="auto" w:fill="FFFFFF"/>
              <w:tabs>
                <w:tab w:val="left" w:pos="851"/>
              </w:tabs>
              <w:autoSpaceDE w:val="0"/>
              <w:ind w:right="21"/>
              <w:jc w:val="both"/>
              <w:rPr>
                <w:spacing w:val="-4"/>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w:t>
            </w:r>
            <w:proofErr w:type="gramStart"/>
            <w:r w:rsidRPr="006F2EEA">
              <w:rPr>
                <w:spacing w:val="-4"/>
                <w:sz w:val="26"/>
                <w:szCs w:val="26"/>
              </w:rPr>
              <w:t>Территориальная зона СОД-2 установлена с учетом функциональной зоны, определенной Генпланом).</w:t>
            </w:r>
            <w:proofErr w:type="gramEnd"/>
          </w:p>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10.</w:t>
            </w:r>
            <w:r w:rsidR="006F2EEA" w:rsidRPr="006F2EEA">
              <w:rPr>
                <w:b/>
                <w:spacing w:val="-4"/>
                <w:sz w:val="26"/>
                <w:szCs w:val="26"/>
              </w:rPr>
              <w:t xml:space="preserve"> </w:t>
            </w:r>
            <w:r w:rsidR="006F2EEA" w:rsidRPr="006F2EEA">
              <w:rPr>
                <w:spacing w:val="-4"/>
                <w:sz w:val="26"/>
                <w:szCs w:val="26"/>
              </w:rPr>
              <w:t xml:space="preserve">В районе </w:t>
            </w:r>
            <w:proofErr w:type="spellStart"/>
            <w:r w:rsidR="006F2EEA" w:rsidRPr="006F2EEA">
              <w:rPr>
                <w:spacing w:val="-4"/>
                <w:sz w:val="26"/>
                <w:szCs w:val="26"/>
              </w:rPr>
              <w:t>п</w:t>
            </w:r>
            <w:proofErr w:type="gramStart"/>
            <w:r w:rsidR="006F2EEA" w:rsidRPr="006F2EEA">
              <w:rPr>
                <w:spacing w:val="-4"/>
                <w:sz w:val="26"/>
                <w:szCs w:val="26"/>
              </w:rPr>
              <w:t>.Б</w:t>
            </w:r>
            <w:proofErr w:type="gramEnd"/>
            <w:r w:rsidR="006F2EEA" w:rsidRPr="006F2EEA">
              <w:rPr>
                <w:spacing w:val="-4"/>
                <w:sz w:val="26"/>
                <w:szCs w:val="26"/>
              </w:rPr>
              <w:t>ерезовка</w:t>
            </w:r>
            <w:proofErr w:type="spellEnd"/>
            <w:r w:rsidR="006F2EEA" w:rsidRPr="006F2EEA">
              <w:rPr>
                <w:spacing w:val="-4"/>
                <w:sz w:val="26"/>
                <w:szCs w:val="26"/>
              </w:rPr>
              <w:t xml:space="preserve"> не указана общественно-деловая зона, определенная Генпланом. Привести в соответствие с функциональной зоной и параметрами ее планируемого развития границы указанной территориальной зоны. </w:t>
            </w:r>
          </w:p>
          <w:p w:rsidR="006F2EEA" w:rsidRPr="006F2EEA" w:rsidRDefault="006F2EEA" w:rsidP="00EB140A">
            <w:pPr>
              <w:widowControl w:val="0"/>
              <w:shd w:val="clear" w:color="auto" w:fill="FFFFFF"/>
              <w:autoSpaceDE w:val="0"/>
              <w:jc w:val="both"/>
              <w:rPr>
                <w:sz w:val="26"/>
                <w:szCs w:val="26"/>
              </w:rPr>
            </w:pPr>
            <w:proofErr w:type="gramStart"/>
            <w:r w:rsidRPr="006F2EEA">
              <w:rPr>
                <w:sz w:val="26"/>
                <w:szCs w:val="26"/>
              </w:rPr>
              <w:t>(Комиссией</w:t>
            </w:r>
            <w:r w:rsidRPr="006F2EEA">
              <w:rPr>
                <w:b/>
                <w:sz w:val="26"/>
                <w:szCs w:val="26"/>
              </w:rPr>
              <w:t xml:space="preserve"> </w:t>
            </w:r>
            <w:r w:rsidRPr="006F2EEA">
              <w:rPr>
                <w:sz w:val="26"/>
                <w:szCs w:val="26"/>
              </w:rPr>
              <w:t>рекомендовано отклонить предложение.</w:t>
            </w:r>
            <w:proofErr w:type="gramEnd"/>
            <w:r w:rsidRPr="006F2EEA">
              <w:rPr>
                <w:sz w:val="26"/>
                <w:szCs w:val="26"/>
              </w:rPr>
              <w:t xml:space="preserve"> При подготовке Правил границы территориальных зон устанавливаются с учетом функциональных зон и параметров их планируемого развития, определенных генеральным планом городского округа (п.2 ч.1 ст.34 </w:t>
            </w:r>
            <w:proofErr w:type="spellStart"/>
            <w:r w:rsidRPr="006F2EEA">
              <w:rPr>
                <w:sz w:val="26"/>
                <w:szCs w:val="26"/>
              </w:rPr>
              <w:t>ГрК</w:t>
            </w:r>
            <w:proofErr w:type="spellEnd"/>
            <w:r w:rsidRPr="006F2EEA">
              <w:rPr>
                <w:sz w:val="26"/>
                <w:szCs w:val="26"/>
              </w:rPr>
              <w:t xml:space="preserve"> РФ). Однако в соответствии с ч.4 ст.30 </w:t>
            </w:r>
            <w:proofErr w:type="spellStart"/>
            <w:r w:rsidRPr="006F2EEA">
              <w:rPr>
                <w:sz w:val="26"/>
                <w:szCs w:val="26"/>
              </w:rPr>
              <w:t>ГрК</w:t>
            </w:r>
            <w:proofErr w:type="spellEnd"/>
            <w:r w:rsidRPr="006F2EEA">
              <w:rPr>
                <w:sz w:val="26"/>
                <w:szCs w:val="26"/>
              </w:rPr>
              <w:t xml:space="preserve"> РФ и ч.2 ст.85 ЗК РФ границы территориальных зон должны отвечать требованию принадлежности каждого земельного участка только к одной территориальной зоне. Самостоятельный земельный участок, в отношении которого Генпланом определена функциональная зона - многофункциональная общественно-деловая зона не сформирован, сведения в ЕГРН об указанном земельном участке отсутствуют. </w:t>
            </w:r>
            <w:proofErr w:type="gramStart"/>
            <w:r w:rsidRPr="006F2EEA">
              <w:rPr>
                <w:sz w:val="26"/>
                <w:szCs w:val="26"/>
              </w:rPr>
              <w:t xml:space="preserve">В соответствии с ч.6 ст. 36 </w:t>
            </w:r>
            <w:proofErr w:type="spellStart"/>
            <w:r w:rsidRPr="006F2EEA">
              <w:rPr>
                <w:sz w:val="26"/>
                <w:szCs w:val="26"/>
              </w:rPr>
              <w:t>ГрК</w:t>
            </w:r>
            <w:proofErr w:type="spellEnd"/>
            <w:r w:rsidRPr="006F2EEA">
              <w:rPr>
                <w:sz w:val="26"/>
                <w:szCs w:val="26"/>
              </w:rPr>
              <w:t xml:space="preserve"> РФ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r w:rsidRPr="006F2EEA">
              <w:rPr>
                <w:sz w:val="26"/>
                <w:szCs w:val="26"/>
              </w:rPr>
              <w:t xml:space="preserve"> Вместе с тем указанная территориальная зона (в районе </w:t>
            </w:r>
            <w:proofErr w:type="spellStart"/>
            <w:r w:rsidRPr="006F2EEA">
              <w:rPr>
                <w:sz w:val="26"/>
                <w:szCs w:val="26"/>
              </w:rPr>
              <w:t>п</w:t>
            </w:r>
            <w:proofErr w:type="gramStart"/>
            <w:r w:rsidRPr="006F2EEA">
              <w:rPr>
                <w:sz w:val="26"/>
                <w:szCs w:val="26"/>
              </w:rPr>
              <w:t>.Б</w:t>
            </w:r>
            <w:proofErr w:type="gramEnd"/>
            <w:r w:rsidRPr="006F2EEA">
              <w:rPr>
                <w:sz w:val="26"/>
                <w:szCs w:val="26"/>
              </w:rPr>
              <w:t>ерезовка</w:t>
            </w:r>
            <w:proofErr w:type="spellEnd"/>
            <w:r w:rsidRPr="006F2EEA">
              <w:rPr>
                <w:sz w:val="26"/>
                <w:szCs w:val="26"/>
              </w:rPr>
              <w:t>) расположена в границах земельного участка с кадастровым номером</w:t>
            </w:r>
            <w:r w:rsidR="00291743">
              <w:rPr>
                <w:sz w:val="26"/>
                <w:szCs w:val="26"/>
              </w:rPr>
              <w:t>:</w:t>
            </w:r>
            <w:r w:rsidRPr="006F2EEA">
              <w:rPr>
                <w:sz w:val="26"/>
                <w:szCs w:val="26"/>
              </w:rPr>
              <w:t xml:space="preserve"> 22:61:010202:9, площадь</w:t>
            </w:r>
            <w:r w:rsidR="00291743">
              <w:rPr>
                <w:sz w:val="26"/>
                <w:szCs w:val="26"/>
              </w:rPr>
              <w:t>:</w:t>
            </w:r>
            <w:r w:rsidRPr="006F2EEA">
              <w:rPr>
                <w:sz w:val="26"/>
                <w:szCs w:val="26"/>
              </w:rPr>
              <w:t xml:space="preserve"> 8470883 </w:t>
            </w:r>
            <w:proofErr w:type="spellStart"/>
            <w:r w:rsidRPr="006F2EEA">
              <w:rPr>
                <w:sz w:val="26"/>
                <w:szCs w:val="26"/>
              </w:rPr>
              <w:lastRenderedPageBreak/>
              <w:t>кв.м</w:t>
            </w:r>
            <w:proofErr w:type="spellEnd"/>
            <w:r w:rsidRPr="006F2EEA">
              <w:rPr>
                <w:sz w:val="26"/>
                <w:szCs w:val="26"/>
              </w:rPr>
              <w:t xml:space="preserve">, который в соответствии с Генпланом (карта границ населенных пунктов) расположен за границами </w:t>
            </w:r>
            <w:proofErr w:type="spellStart"/>
            <w:r w:rsidRPr="006F2EEA">
              <w:rPr>
                <w:sz w:val="26"/>
                <w:szCs w:val="26"/>
              </w:rPr>
              <w:t>п.Березовка</w:t>
            </w:r>
            <w:proofErr w:type="spellEnd"/>
            <w:r w:rsidRPr="006F2EEA">
              <w:rPr>
                <w:sz w:val="26"/>
                <w:szCs w:val="26"/>
              </w:rPr>
              <w:t xml:space="preserve">, на землях с категорией земель – земли сельскохозяйственного назначения. Однако в соответствии с ч.4 ст.30 </w:t>
            </w:r>
            <w:proofErr w:type="spellStart"/>
            <w:r w:rsidRPr="006F2EEA">
              <w:rPr>
                <w:sz w:val="26"/>
                <w:szCs w:val="26"/>
              </w:rPr>
              <w:t>ГрК</w:t>
            </w:r>
            <w:proofErr w:type="spellEnd"/>
            <w:r w:rsidRPr="006F2EEA">
              <w:rPr>
                <w:sz w:val="26"/>
                <w:szCs w:val="26"/>
              </w:rPr>
              <w:t xml:space="preserve"> РФ и ч.2 ст.85 ЗК РФ границы территориальных зон должны отвечать требованию принадлежности каждого земельного участка только к одной территориальной зоне. </w:t>
            </w:r>
            <w:proofErr w:type="gramStart"/>
            <w:r w:rsidRPr="006F2EEA">
              <w:rPr>
                <w:sz w:val="26"/>
                <w:szCs w:val="26"/>
              </w:rPr>
              <w:t>Учитывая изложенное, проектом Правил в отношение данной территории территориальная зона не определена.).</w:t>
            </w:r>
            <w:proofErr w:type="gramEnd"/>
          </w:p>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11. Отображение территориальной зоны СХ-1 не соответствует ее условному обозначению.</w:t>
            </w:r>
          </w:p>
          <w:p w:rsidR="006F2EEA" w:rsidRPr="006F2EEA" w:rsidRDefault="006F2EEA" w:rsidP="00EB140A">
            <w:pPr>
              <w:widowControl w:val="0"/>
              <w:shd w:val="clear" w:color="auto" w:fill="FFFFFF"/>
              <w:autoSpaceDE w:val="0"/>
              <w:jc w:val="both"/>
              <w:rPr>
                <w:color w:val="FF0000"/>
                <w:sz w:val="26"/>
                <w:szCs w:val="26"/>
              </w:rPr>
            </w:pPr>
            <w:proofErr w:type="gramStart"/>
            <w:r w:rsidRPr="006F2EEA">
              <w:rPr>
                <w:b/>
                <w:sz w:val="26"/>
                <w:szCs w:val="26"/>
              </w:rPr>
              <w:t>(</w:t>
            </w:r>
            <w:r w:rsidRPr="006F2EEA">
              <w:rPr>
                <w:sz w:val="26"/>
                <w:szCs w:val="26"/>
              </w:rPr>
              <w:t xml:space="preserve">Комиссией </w:t>
            </w:r>
            <w:r w:rsidRPr="006F2EEA">
              <w:rPr>
                <w:spacing w:val="-4"/>
                <w:sz w:val="26"/>
                <w:szCs w:val="26"/>
              </w:rPr>
              <w:t>рекомендовано отклонить предложение.</w:t>
            </w:r>
            <w:proofErr w:type="gramEnd"/>
            <w:r w:rsidRPr="006F2EEA">
              <w:rPr>
                <w:spacing w:val="-4"/>
                <w:sz w:val="26"/>
                <w:szCs w:val="26"/>
              </w:rPr>
              <w:t xml:space="preserve"> </w:t>
            </w:r>
            <w:proofErr w:type="gramStart"/>
            <w:r w:rsidRPr="006F2EEA">
              <w:rPr>
                <w:spacing w:val="-4"/>
                <w:sz w:val="26"/>
                <w:szCs w:val="26"/>
              </w:rPr>
              <w:t>Отображение территориальной зоны СХ-1 соответствует ее условному обозначению.).</w:t>
            </w:r>
            <w:proofErr w:type="gramEnd"/>
          </w:p>
          <w:p w:rsidR="006F2EEA" w:rsidRPr="006F2EEA" w:rsidRDefault="005916CA" w:rsidP="00EB140A">
            <w:pPr>
              <w:widowControl w:val="0"/>
              <w:shd w:val="clear" w:color="auto" w:fill="FFFFFF"/>
              <w:tabs>
                <w:tab w:val="left" w:pos="851"/>
              </w:tabs>
              <w:autoSpaceDE w:val="0"/>
              <w:ind w:right="21"/>
              <w:jc w:val="both"/>
              <w:rPr>
                <w:spacing w:val="-4"/>
                <w:sz w:val="26"/>
                <w:szCs w:val="26"/>
              </w:rPr>
            </w:pPr>
            <w:r>
              <w:rPr>
                <w:spacing w:val="-4"/>
                <w:sz w:val="26"/>
                <w:szCs w:val="26"/>
              </w:rPr>
              <w:t>22.</w:t>
            </w:r>
            <w:r w:rsidR="006F2EEA" w:rsidRPr="006F2EEA">
              <w:rPr>
                <w:spacing w:val="-4"/>
                <w:sz w:val="26"/>
                <w:szCs w:val="26"/>
              </w:rPr>
              <w:t>12. Наименование территориальной зоны СХ-2 на карте градостроительного зонирования не соответствует наименованию указанной территориальной зоны в текстовой части Правил.</w:t>
            </w:r>
          </w:p>
          <w:p w:rsidR="006F2EEA" w:rsidRPr="006F2EEA" w:rsidRDefault="006F2EEA" w:rsidP="001129E0">
            <w:pPr>
              <w:widowControl w:val="0"/>
              <w:shd w:val="clear" w:color="auto" w:fill="FFFFFF"/>
              <w:autoSpaceDE w:val="0"/>
              <w:jc w:val="both"/>
              <w:rPr>
                <w:sz w:val="26"/>
                <w:szCs w:val="26"/>
              </w:rPr>
            </w:pPr>
            <w:r w:rsidRPr="006F2EEA">
              <w:rPr>
                <w:b/>
                <w:sz w:val="26"/>
                <w:szCs w:val="26"/>
              </w:rPr>
              <w:t>(</w:t>
            </w:r>
            <w:r w:rsidRPr="006F2EEA">
              <w:rPr>
                <w:sz w:val="26"/>
                <w:szCs w:val="26"/>
              </w:rPr>
              <w:t>Комиссией рекомендовано п</w:t>
            </w:r>
            <w:r w:rsidRPr="006F2EEA">
              <w:rPr>
                <w:spacing w:val="-4"/>
                <w:sz w:val="26"/>
                <w:szCs w:val="26"/>
              </w:rPr>
              <w:t>ринять предложение и привести наименование территориальной зоны СХ-2 в соответствие с наименованием указанно</w:t>
            </w:r>
            <w:r w:rsidR="001129E0">
              <w:rPr>
                <w:spacing w:val="-4"/>
                <w:sz w:val="26"/>
                <w:szCs w:val="26"/>
              </w:rPr>
              <w:t>й зоны в текстовой части Правил</w:t>
            </w:r>
            <w:r w:rsidRPr="006F2EEA">
              <w:rPr>
                <w:spacing w:val="-4"/>
                <w:sz w:val="26"/>
                <w:szCs w:val="26"/>
              </w:rPr>
              <w:t>).</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 xml:space="preserve">23. </w:t>
            </w:r>
            <w:r w:rsidRPr="006F2EEA">
              <w:rPr>
                <w:spacing w:val="-4"/>
                <w:sz w:val="26"/>
                <w:szCs w:val="26"/>
              </w:rPr>
              <w:t>ООО «СЗ «</w:t>
            </w:r>
            <w:proofErr w:type="spellStart"/>
            <w:r w:rsidRPr="006F2EEA">
              <w:rPr>
                <w:spacing w:val="-4"/>
                <w:sz w:val="26"/>
                <w:szCs w:val="26"/>
              </w:rPr>
              <w:t>Главалтайстрой</w:t>
            </w:r>
            <w:proofErr w:type="spellEnd"/>
            <w:r w:rsidRPr="006F2EEA">
              <w:rPr>
                <w:spacing w:val="-4"/>
                <w:sz w:val="26"/>
                <w:szCs w:val="26"/>
              </w:rPr>
              <w:t>»</w:t>
            </w:r>
          </w:p>
        </w:tc>
        <w:tc>
          <w:tcPr>
            <w:tcW w:w="12332" w:type="dxa"/>
            <w:tcBorders>
              <w:top w:val="single" w:sz="4" w:space="0" w:color="auto"/>
              <w:bottom w:val="single" w:sz="4" w:space="0" w:color="auto"/>
            </w:tcBorders>
          </w:tcPr>
          <w:p w:rsidR="006F2EEA" w:rsidRPr="006F2EEA" w:rsidRDefault="006F2EEA" w:rsidP="00EB140A">
            <w:pPr>
              <w:widowControl w:val="0"/>
              <w:shd w:val="clear" w:color="auto" w:fill="FFFFFF"/>
              <w:autoSpaceDE w:val="0"/>
              <w:jc w:val="both"/>
              <w:rPr>
                <w:spacing w:val="-4"/>
                <w:sz w:val="26"/>
                <w:szCs w:val="26"/>
              </w:rPr>
            </w:pPr>
            <w:r w:rsidRPr="006F2EEA">
              <w:rPr>
                <w:spacing w:val="-4"/>
                <w:sz w:val="26"/>
                <w:szCs w:val="26"/>
              </w:rPr>
              <w:t xml:space="preserve">В части приостановления рассмотрения предложения о внесении изменений в Правила в отношении земельного участка, расположенного по адресу: </w:t>
            </w:r>
            <w:proofErr w:type="spellStart"/>
            <w:r w:rsidRPr="006F2EEA">
              <w:rPr>
                <w:spacing w:val="-4"/>
                <w:sz w:val="26"/>
                <w:szCs w:val="26"/>
              </w:rPr>
              <w:t>г</w:t>
            </w:r>
            <w:proofErr w:type="gramStart"/>
            <w:r w:rsidRPr="006F2EEA">
              <w:rPr>
                <w:spacing w:val="-4"/>
                <w:sz w:val="26"/>
                <w:szCs w:val="26"/>
              </w:rPr>
              <w:t>.Б</w:t>
            </w:r>
            <w:proofErr w:type="gramEnd"/>
            <w:r w:rsidRPr="006F2EEA">
              <w:rPr>
                <w:spacing w:val="-4"/>
                <w:sz w:val="26"/>
                <w:szCs w:val="26"/>
              </w:rPr>
              <w:t>арнаул</w:t>
            </w:r>
            <w:proofErr w:type="spellEnd"/>
            <w:r w:rsidRPr="006F2EEA">
              <w:rPr>
                <w:spacing w:val="-4"/>
                <w:sz w:val="26"/>
                <w:szCs w:val="26"/>
              </w:rPr>
              <w:t xml:space="preserve">, </w:t>
            </w:r>
            <w:proofErr w:type="spellStart"/>
            <w:r w:rsidRPr="006F2EEA">
              <w:rPr>
                <w:spacing w:val="-4"/>
                <w:sz w:val="26"/>
                <w:szCs w:val="26"/>
              </w:rPr>
              <w:t>ул.Юрина</w:t>
            </w:r>
            <w:proofErr w:type="spellEnd"/>
            <w:r w:rsidRPr="006F2EEA">
              <w:rPr>
                <w:spacing w:val="-4"/>
                <w:sz w:val="26"/>
                <w:szCs w:val="26"/>
              </w:rPr>
              <w:t>, 2 и прилегающих к нему территорий, в границах которых обществом предусматривалось осуществление деятельности по комплексному и устойчивому развитию территории по инициативе правообладателей земельных участков и органа местного самоуправления, в связи с тем, что освоение обществом указанной территории является убыточным и не перспективным.</w:t>
            </w:r>
          </w:p>
          <w:p w:rsidR="006F2EEA" w:rsidRPr="006F2EEA" w:rsidRDefault="006F2EEA" w:rsidP="001129E0">
            <w:pPr>
              <w:widowControl w:val="0"/>
              <w:shd w:val="clear" w:color="auto" w:fill="FFFFFF"/>
              <w:autoSpaceDE w:val="0"/>
              <w:jc w:val="both"/>
              <w:rPr>
                <w:sz w:val="26"/>
                <w:szCs w:val="26"/>
              </w:rPr>
            </w:pPr>
            <w:r w:rsidRPr="006F2EEA">
              <w:rPr>
                <w:sz w:val="26"/>
                <w:szCs w:val="26"/>
              </w:rPr>
              <w:t>(Комиссией рекомендовано</w:t>
            </w:r>
            <w:r w:rsidRPr="006F2EEA">
              <w:rPr>
                <w:b/>
                <w:sz w:val="26"/>
                <w:szCs w:val="26"/>
              </w:rPr>
              <w:t xml:space="preserve"> </w:t>
            </w:r>
            <w:r w:rsidRPr="006F2EEA">
              <w:rPr>
                <w:spacing w:val="-4"/>
                <w:sz w:val="26"/>
                <w:szCs w:val="26"/>
              </w:rPr>
              <w:t xml:space="preserve">принять предложение и исключить из территории, в границах которой предусматривается осуществление деятельности по комплексному и устойчивому развитию, земельный участок, расположенный по адресу: </w:t>
            </w:r>
            <w:proofErr w:type="spellStart"/>
            <w:r w:rsidRPr="006F2EEA">
              <w:rPr>
                <w:spacing w:val="-4"/>
                <w:sz w:val="26"/>
                <w:szCs w:val="26"/>
              </w:rPr>
              <w:t>г</w:t>
            </w:r>
            <w:proofErr w:type="gramStart"/>
            <w:r w:rsidRPr="006F2EEA">
              <w:rPr>
                <w:spacing w:val="-4"/>
                <w:sz w:val="26"/>
                <w:szCs w:val="26"/>
              </w:rPr>
              <w:t>.Б</w:t>
            </w:r>
            <w:proofErr w:type="gramEnd"/>
            <w:r w:rsidRPr="006F2EEA">
              <w:rPr>
                <w:spacing w:val="-4"/>
                <w:sz w:val="26"/>
                <w:szCs w:val="26"/>
              </w:rPr>
              <w:t>арнаул</w:t>
            </w:r>
            <w:proofErr w:type="spellEnd"/>
            <w:r w:rsidRPr="006F2EEA">
              <w:rPr>
                <w:spacing w:val="-4"/>
                <w:sz w:val="26"/>
                <w:szCs w:val="26"/>
              </w:rPr>
              <w:t xml:space="preserve">, </w:t>
            </w:r>
            <w:proofErr w:type="spellStart"/>
            <w:r w:rsidRPr="006F2EEA">
              <w:rPr>
                <w:spacing w:val="-4"/>
                <w:sz w:val="26"/>
                <w:szCs w:val="26"/>
              </w:rPr>
              <w:t>ул.Юрина</w:t>
            </w:r>
            <w:proofErr w:type="spellEnd"/>
            <w:r w:rsidRPr="006F2EEA">
              <w:rPr>
                <w:spacing w:val="-4"/>
                <w:sz w:val="26"/>
                <w:szCs w:val="26"/>
              </w:rPr>
              <w:t xml:space="preserve">, 2 </w:t>
            </w:r>
            <w:r w:rsidR="001129E0">
              <w:rPr>
                <w:spacing w:val="-4"/>
                <w:sz w:val="26"/>
                <w:szCs w:val="26"/>
              </w:rPr>
              <w:t>и прилегающие к нему территории</w:t>
            </w:r>
            <w:r w:rsidRPr="006F2EEA">
              <w:rPr>
                <w:spacing w:val="-4"/>
                <w:sz w:val="26"/>
                <w:szCs w:val="26"/>
              </w:rPr>
              <w:t>).</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24.</w:t>
            </w:r>
            <w:r w:rsidRPr="006F2EEA">
              <w:rPr>
                <w:spacing w:val="-4"/>
                <w:sz w:val="26"/>
                <w:szCs w:val="26"/>
              </w:rPr>
              <w:t xml:space="preserve"> Никифорова Т.С.</w:t>
            </w:r>
          </w:p>
        </w:tc>
        <w:tc>
          <w:tcPr>
            <w:tcW w:w="12332" w:type="dxa"/>
            <w:tcBorders>
              <w:top w:val="single" w:sz="4" w:space="0" w:color="auto"/>
              <w:bottom w:val="single" w:sz="4" w:space="0" w:color="auto"/>
            </w:tcBorders>
          </w:tcPr>
          <w:p w:rsidR="006F2EEA" w:rsidRPr="006F2EEA" w:rsidRDefault="005916CA" w:rsidP="00EB140A">
            <w:pPr>
              <w:widowControl w:val="0"/>
              <w:shd w:val="clear" w:color="auto" w:fill="FFFFFF"/>
              <w:autoSpaceDE w:val="0"/>
              <w:jc w:val="both"/>
              <w:rPr>
                <w:spacing w:val="-4"/>
                <w:sz w:val="26"/>
                <w:szCs w:val="26"/>
              </w:rPr>
            </w:pPr>
            <w:r>
              <w:rPr>
                <w:spacing w:val="-4"/>
                <w:sz w:val="26"/>
                <w:szCs w:val="26"/>
              </w:rPr>
              <w:t>24.</w:t>
            </w:r>
            <w:r w:rsidR="006F2EEA" w:rsidRPr="006F2EEA">
              <w:rPr>
                <w:spacing w:val="-4"/>
                <w:sz w:val="26"/>
                <w:szCs w:val="26"/>
              </w:rPr>
              <w:t>1. Внести изменения в Генплан в части изменения функциональной зоны в отношении земельных участков    с кадастровыми номерами: 22:63:030434:12, 22:63:030434:645, 22:63:030435:368 на зону застройки индивидуальными жилыми домами.</w:t>
            </w:r>
          </w:p>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 xml:space="preserve">Указанные предложения </w:t>
            </w:r>
            <w:r w:rsidRPr="006F2EEA">
              <w:rPr>
                <w:rFonts w:eastAsia="Calibri"/>
                <w:sz w:val="26"/>
                <w:szCs w:val="26"/>
              </w:rPr>
              <w:t>не относятся к вопросам, которые регулируют Правила).</w:t>
            </w:r>
            <w:proofErr w:type="gramEnd"/>
          </w:p>
          <w:p w:rsidR="006F2EEA" w:rsidRPr="006F2EEA" w:rsidRDefault="005916CA" w:rsidP="00EB140A">
            <w:pPr>
              <w:widowControl w:val="0"/>
              <w:shd w:val="clear" w:color="auto" w:fill="FFFFFF"/>
              <w:autoSpaceDE w:val="0"/>
              <w:jc w:val="both"/>
              <w:rPr>
                <w:spacing w:val="-4"/>
                <w:sz w:val="26"/>
                <w:szCs w:val="26"/>
              </w:rPr>
            </w:pPr>
            <w:r>
              <w:rPr>
                <w:spacing w:val="-4"/>
                <w:sz w:val="26"/>
                <w:szCs w:val="26"/>
              </w:rPr>
              <w:t>24.</w:t>
            </w:r>
            <w:r w:rsidR="006F2EEA" w:rsidRPr="006F2EEA">
              <w:rPr>
                <w:spacing w:val="-4"/>
                <w:sz w:val="26"/>
                <w:szCs w:val="26"/>
              </w:rPr>
              <w:t>2. В части изменения территориальной зоны с зоны садоводческих и огороднических некоммерческих товариществ (СХ-2) на зону застройки индивидуальными жилыми домами (Ж-4), в отношении земельных участков с кадастровыми номерами: 22:63:030434:12, 22:63:030434:645, 22:63:030435:368.</w:t>
            </w:r>
          </w:p>
          <w:p w:rsidR="006F2EEA" w:rsidRPr="006F2EEA" w:rsidRDefault="006F2EEA" w:rsidP="00EB140A">
            <w:pPr>
              <w:widowControl w:val="0"/>
              <w:shd w:val="clear" w:color="auto" w:fill="FFFFFF"/>
              <w:autoSpaceDE w:val="0"/>
              <w:jc w:val="both"/>
              <w:rPr>
                <w:spacing w:val="-4"/>
                <w:sz w:val="26"/>
                <w:szCs w:val="26"/>
              </w:rPr>
            </w:pPr>
            <w:proofErr w:type="gramStart"/>
            <w:r w:rsidRPr="006F2EEA">
              <w:rPr>
                <w:spacing w:val="-4"/>
                <w:sz w:val="26"/>
                <w:szCs w:val="26"/>
              </w:rPr>
              <w:t>(Комиссией рекомендовано отклонить предложение.</w:t>
            </w:r>
            <w:proofErr w:type="gramEnd"/>
            <w:r w:rsidRPr="006F2EEA">
              <w:rPr>
                <w:spacing w:val="-4"/>
                <w:sz w:val="26"/>
                <w:szCs w:val="26"/>
              </w:rPr>
              <w:t xml:space="preserve"> Установление территориальной зоны застройки индивидуальными жилыми домами (Ж-4) в отношении вышеуказанных земельных участков приведет к нарушению п.2 ч.1 ст.34 </w:t>
            </w:r>
            <w:proofErr w:type="spellStart"/>
            <w:r w:rsidRPr="006F2EEA">
              <w:rPr>
                <w:spacing w:val="-4"/>
                <w:sz w:val="26"/>
                <w:szCs w:val="26"/>
              </w:rPr>
              <w:t>ГрК</w:t>
            </w:r>
            <w:proofErr w:type="spellEnd"/>
            <w:r w:rsidRPr="006F2EEA">
              <w:rPr>
                <w:spacing w:val="-4"/>
                <w:sz w:val="26"/>
                <w:szCs w:val="26"/>
              </w:rPr>
              <w:t xml:space="preserve"> РФ (в соответствии с Генпланом рассматриваемые земельные участки расположены в функциональной зоне садоводческих, огороднических или дачных некоммерческих объединений граждан).</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pacing w:val="-4"/>
                <w:sz w:val="26"/>
                <w:szCs w:val="26"/>
              </w:rPr>
              <w:lastRenderedPageBreak/>
              <w:t>25. Петренко М.В.</w:t>
            </w:r>
          </w:p>
        </w:tc>
        <w:tc>
          <w:tcPr>
            <w:tcW w:w="12332" w:type="dxa"/>
            <w:tcBorders>
              <w:top w:val="single" w:sz="4" w:space="0" w:color="auto"/>
              <w:bottom w:val="single" w:sz="4" w:space="0" w:color="auto"/>
            </w:tcBorders>
          </w:tcPr>
          <w:p w:rsidR="006F2EEA" w:rsidRPr="006F2EEA" w:rsidRDefault="005916CA" w:rsidP="00EB140A">
            <w:pPr>
              <w:widowControl w:val="0"/>
              <w:shd w:val="clear" w:color="auto" w:fill="FFFFFF"/>
              <w:autoSpaceDE w:val="0"/>
              <w:jc w:val="both"/>
              <w:rPr>
                <w:spacing w:val="-4"/>
                <w:sz w:val="26"/>
                <w:szCs w:val="26"/>
              </w:rPr>
            </w:pPr>
            <w:r>
              <w:rPr>
                <w:spacing w:val="-4"/>
                <w:sz w:val="26"/>
                <w:szCs w:val="26"/>
              </w:rPr>
              <w:t>25.</w:t>
            </w:r>
            <w:r w:rsidR="006F2EEA" w:rsidRPr="006F2EEA">
              <w:rPr>
                <w:spacing w:val="-4"/>
                <w:sz w:val="26"/>
                <w:szCs w:val="26"/>
              </w:rPr>
              <w:t>1. Внести изменения в Генплан в части изменения функциональной зоны в отношении земельного участка с кадастровым номером: 22:63:030434:690 на зону застройки индивидуальными жилыми домами.</w:t>
            </w:r>
          </w:p>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 xml:space="preserve">Указанные предложения </w:t>
            </w:r>
            <w:r w:rsidRPr="006F2EEA">
              <w:rPr>
                <w:rFonts w:eastAsia="Calibri"/>
                <w:sz w:val="26"/>
                <w:szCs w:val="26"/>
              </w:rPr>
              <w:t>не относятся к вопросам, которые регулируют Правила).</w:t>
            </w:r>
            <w:proofErr w:type="gramEnd"/>
          </w:p>
          <w:p w:rsidR="006F2EEA" w:rsidRPr="006F2EEA" w:rsidRDefault="005916CA" w:rsidP="00EB140A">
            <w:pPr>
              <w:widowControl w:val="0"/>
              <w:shd w:val="clear" w:color="auto" w:fill="FFFFFF"/>
              <w:autoSpaceDE w:val="0"/>
              <w:jc w:val="both"/>
              <w:rPr>
                <w:spacing w:val="-4"/>
                <w:sz w:val="26"/>
                <w:szCs w:val="26"/>
              </w:rPr>
            </w:pPr>
            <w:r>
              <w:rPr>
                <w:spacing w:val="-4"/>
                <w:sz w:val="26"/>
                <w:szCs w:val="26"/>
              </w:rPr>
              <w:t>25.</w:t>
            </w:r>
            <w:r w:rsidR="006F2EEA" w:rsidRPr="006F2EEA">
              <w:rPr>
                <w:spacing w:val="-4"/>
                <w:sz w:val="26"/>
                <w:szCs w:val="26"/>
              </w:rPr>
              <w:t>2. В части изменения территориальной зоны с зоны садоводческих и огороднических некоммерческих товариществ (СХ-2) на зону застройки индивидуальными жилыми домами (Ж-4), в отношении земельного участка с кадастровым номером: 22:63:030434:690.</w:t>
            </w:r>
          </w:p>
          <w:p w:rsidR="006F2EEA" w:rsidRPr="006F2EEA" w:rsidRDefault="006F2EEA" w:rsidP="007F148A">
            <w:pPr>
              <w:widowControl w:val="0"/>
              <w:shd w:val="clear" w:color="auto" w:fill="FFFFFF"/>
              <w:autoSpaceDE w:val="0"/>
              <w:jc w:val="both"/>
              <w:rPr>
                <w:spacing w:val="-4"/>
                <w:sz w:val="26"/>
                <w:szCs w:val="26"/>
              </w:rPr>
            </w:pPr>
            <w:proofErr w:type="gramStart"/>
            <w:r w:rsidRPr="006F2EEA">
              <w:rPr>
                <w:spacing w:val="-4"/>
                <w:sz w:val="26"/>
                <w:szCs w:val="26"/>
              </w:rPr>
              <w:t>(Комиссией рекомендовано отклонить предложение.</w:t>
            </w:r>
            <w:proofErr w:type="gramEnd"/>
            <w:r w:rsidRPr="006F2EEA">
              <w:rPr>
                <w:spacing w:val="-4"/>
                <w:sz w:val="26"/>
                <w:szCs w:val="26"/>
              </w:rPr>
              <w:t xml:space="preserve"> Установление территориальной зоны застройки индивидуальными жилыми домами (Ж-4) в отношении указанного земельного участка приведет к нарушению п.2 ч.1 ст.34 </w:t>
            </w:r>
            <w:proofErr w:type="spellStart"/>
            <w:r w:rsidRPr="006F2EEA">
              <w:rPr>
                <w:spacing w:val="-4"/>
                <w:sz w:val="26"/>
                <w:szCs w:val="26"/>
              </w:rPr>
              <w:t>ГрК</w:t>
            </w:r>
            <w:proofErr w:type="spellEnd"/>
            <w:r w:rsidRPr="006F2EEA">
              <w:rPr>
                <w:spacing w:val="-4"/>
                <w:sz w:val="26"/>
                <w:szCs w:val="26"/>
              </w:rPr>
              <w:t xml:space="preserve"> РФ (в соответствии с Генпланом рассматриваемый земельный участок расположен в функциональной зоне садоводческих, огороднических или дачных некоммерческих объединений граждан).</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pacing w:val="-4"/>
                <w:sz w:val="26"/>
                <w:szCs w:val="26"/>
              </w:rPr>
              <w:t xml:space="preserve">26. Филиппов Д.Г., Алешкин М.Ю., </w:t>
            </w:r>
            <w:proofErr w:type="spellStart"/>
            <w:r w:rsidRPr="006F2EEA">
              <w:rPr>
                <w:spacing w:val="-4"/>
                <w:sz w:val="26"/>
                <w:szCs w:val="26"/>
              </w:rPr>
              <w:t>Повелягин</w:t>
            </w:r>
            <w:proofErr w:type="spellEnd"/>
            <w:r w:rsidRPr="006F2EEA">
              <w:rPr>
                <w:spacing w:val="-4"/>
                <w:sz w:val="26"/>
                <w:szCs w:val="26"/>
              </w:rPr>
              <w:t xml:space="preserve"> Р.А.</w:t>
            </w:r>
          </w:p>
        </w:tc>
        <w:tc>
          <w:tcPr>
            <w:tcW w:w="12332" w:type="dxa"/>
            <w:tcBorders>
              <w:top w:val="single" w:sz="4" w:space="0" w:color="auto"/>
              <w:bottom w:val="single" w:sz="4" w:space="0" w:color="auto"/>
            </w:tcBorders>
          </w:tcPr>
          <w:p w:rsidR="006F2EEA" w:rsidRPr="006F2EEA" w:rsidRDefault="005916CA" w:rsidP="00EB140A">
            <w:pPr>
              <w:widowControl w:val="0"/>
              <w:shd w:val="clear" w:color="auto" w:fill="FFFFFF"/>
              <w:autoSpaceDE w:val="0"/>
              <w:jc w:val="both"/>
              <w:rPr>
                <w:spacing w:val="-4"/>
                <w:sz w:val="26"/>
                <w:szCs w:val="26"/>
              </w:rPr>
            </w:pPr>
            <w:r>
              <w:rPr>
                <w:spacing w:val="-4"/>
                <w:sz w:val="26"/>
                <w:szCs w:val="26"/>
              </w:rPr>
              <w:t>26.</w:t>
            </w:r>
            <w:r w:rsidR="006F2EEA" w:rsidRPr="006F2EEA">
              <w:rPr>
                <w:spacing w:val="-4"/>
                <w:sz w:val="26"/>
                <w:szCs w:val="26"/>
              </w:rPr>
              <w:t>1. Внести изменения в Генплан в части изменения функциональной зоны в отношении земельного участка с кадастровым номером: 22:63:030434:671 на зону застройки индивидуальными жилыми домами.</w:t>
            </w:r>
          </w:p>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 xml:space="preserve">Указанные предложения </w:t>
            </w:r>
            <w:r w:rsidRPr="006F2EEA">
              <w:rPr>
                <w:rFonts w:eastAsia="Calibri"/>
                <w:sz w:val="26"/>
                <w:szCs w:val="26"/>
              </w:rPr>
              <w:t>не относятся к вопросам, которые регулируют Правила).</w:t>
            </w:r>
            <w:proofErr w:type="gramEnd"/>
          </w:p>
          <w:p w:rsidR="006F2EEA" w:rsidRPr="006F2EEA" w:rsidRDefault="005916CA" w:rsidP="00EB140A">
            <w:pPr>
              <w:widowControl w:val="0"/>
              <w:shd w:val="clear" w:color="auto" w:fill="FFFFFF"/>
              <w:autoSpaceDE w:val="0"/>
              <w:jc w:val="both"/>
              <w:rPr>
                <w:spacing w:val="-4"/>
                <w:sz w:val="26"/>
                <w:szCs w:val="26"/>
              </w:rPr>
            </w:pPr>
            <w:r>
              <w:rPr>
                <w:spacing w:val="-4"/>
                <w:sz w:val="26"/>
                <w:szCs w:val="26"/>
              </w:rPr>
              <w:t>26.</w:t>
            </w:r>
            <w:r w:rsidR="006F2EEA" w:rsidRPr="006F2EEA">
              <w:rPr>
                <w:spacing w:val="-4"/>
                <w:sz w:val="26"/>
                <w:szCs w:val="26"/>
              </w:rPr>
              <w:t>2. В части изменения территориальной зоны с зоны садоводческих и огороднических некоммерческих товариществ (СХ-2) на зону застройки индивидуальными жилыми домами (Ж-4), в отношении земельного участка с кадастровым номером: 22:63:030434:671.</w:t>
            </w:r>
          </w:p>
          <w:p w:rsidR="006F2EEA" w:rsidRPr="006F2EEA" w:rsidRDefault="006F2EEA" w:rsidP="007F148A">
            <w:pPr>
              <w:widowControl w:val="0"/>
              <w:shd w:val="clear" w:color="auto" w:fill="FFFFFF"/>
              <w:autoSpaceDE w:val="0"/>
              <w:jc w:val="both"/>
              <w:rPr>
                <w:spacing w:val="-4"/>
                <w:sz w:val="26"/>
                <w:szCs w:val="26"/>
              </w:rPr>
            </w:pPr>
            <w:proofErr w:type="gramStart"/>
            <w:r w:rsidRPr="006F2EEA">
              <w:rPr>
                <w:spacing w:val="-4"/>
                <w:sz w:val="26"/>
                <w:szCs w:val="26"/>
              </w:rPr>
              <w:t>(Комиссией рекомендовано отклонить предложение.</w:t>
            </w:r>
            <w:proofErr w:type="gramEnd"/>
            <w:r w:rsidRPr="006F2EEA">
              <w:rPr>
                <w:spacing w:val="-4"/>
                <w:sz w:val="26"/>
                <w:szCs w:val="26"/>
              </w:rPr>
              <w:t xml:space="preserve"> Установление территориальной зоны застройки индивидуальными жилыми домами (Ж-4) в отношении указанного земельного участка приведет к нарушению п.2 ч.1 ст.34 </w:t>
            </w:r>
            <w:proofErr w:type="spellStart"/>
            <w:r w:rsidRPr="006F2EEA">
              <w:rPr>
                <w:spacing w:val="-4"/>
                <w:sz w:val="26"/>
                <w:szCs w:val="26"/>
              </w:rPr>
              <w:t>ГрК</w:t>
            </w:r>
            <w:proofErr w:type="spellEnd"/>
            <w:r w:rsidRPr="006F2EEA">
              <w:rPr>
                <w:spacing w:val="-4"/>
                <w:sz w:val="26"/>
                <w:szCs w:val="26"/>
              </w:rPr>
              <w:t xml:space="preserve"> РФ (в соответствии с Генпланом рассматриваемый земельный участок расположен в функциональной зоне садоводческих, огороднических или дачных некоммерческих объединений граждан).</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27.</w:t>
            </w:r>
            <w:r w:rsidRPr="006F2EEA">
              <w:rPr>
                <w:spacing w:val="-4"/>
                <w:sz w:val="26"/>
                <w:szCs w:val="26"/>
              </w:rPr>
              <w:t xml:space="preserve"> Терехов А.А., </w:t>
            </w:r>
            <w:proofErr w:type="spellStart"/>
            <w:r w:rsidRPr="006F2EEA">
              <w:rPr>
                <w:spacing w:val="-4"/>
                <w:sz w:val="26"/>
                <w:szCs w:val="26"/>
              </w:rPr>
              <w:t>Мариниченко</w:t>
            </w:r>
            <w:proofErr w:type="spellEnd"/>
            <w:r w:rsidRPr="006F2EEA">
              <w:rPr>
                <w:spacing w:val="-4"/>
                <w:sz w:val="26"/>
                <w:szCs w:val="26"/>
              </w:rPr>
              <w:t xml:space="preserve"> Е.А.</w:t>
            </w:r>
          </w:p>
        </w:tc>
        <w:tc>
          <w:tcPr>
            <w:tcW w:w="12332" w:type="dxa"/>
            <w:tcBorders>
              <w:top w:val="single" w:sz="4" w:space="0" w:color="auto"/>
              <w:bottom w:val="single" w:sz="4" w:space="0" w:color="auto"/>
            </w:tcBorders>
          </w:tcPr>
          <w:p w:rsidR="006F2EEA" w:rsidRPr="006F2EEA" w:rsidRDefault="005916CA" w:rsidP="00EB140A">
            <w:pPr>
              <w:widowControl w:val="0"/>
              <w:shd w:val="clear" w:color="auto" w:fill="FFFFFF"/>
              <w:autoSpaceDE w:val="0"/>
              <w:jc w:val="both"/>
              <w:rPr>
                <w:spacing w:val="-4"/>
                <w:sz w:val="26"/>
                <w:szCs w:val="26"/>
              </w:rPr>
            </w:pPr>
            <w:r>
              <w:rPr>
                <w:spacing w:val="-4"/>
                <w:sz w:val="26"/>
                <w:szCs w:val="26"/>
              </w:rPr>
              <w:t>27.</w:t>
            </w:r>
            <w:r w:rsidR="006F2EEA" w:rsidRPr="006F2EEA">
              <w:rPr>
                <w:spacing w:val="-4"/>
                <w:sz w:val="26"/>
                <w:szCs w:val="26"/>
              </w:rPr>
              <w:t>1. Внести изменения в Генплан в части изменения функциональной зоны в отношении земельного участка с кадастровым номером: 22:63:030434:667 на зону застройки индивидуальными жилыми домами.</w:t>
            </w:r>
          </w:p>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 xml:space="preserve">Указанные предложения </w:t>
            </w:r>
            <w:r w:rsidRPr="006F2EEA">
              <w:rPr>
                <w:rFonts w:eastAsia="Calibri"/>
                <w:sz w:val="26"/>
                <w:szCs w:val="26"/>
              </w:rPr>
              <w:t>не относятся к вопросам, которые регулируют Правила).</w:t>
            </w:r>
            <w:proofErr w:type="gramEnd"/>
          </w:p>
          <w:p w:rsidR="006F2EEA" w:rsidRPr="006F2EEA" w:rsidRDefault="005916CA" w:rsidP="00EB140A">
            <w:pPr>
              <w:widowControl w:val="0"/>
              <w:shd w:val="clear" w:color="auto" w:fill="FFFFFF"/>
              <w:autoSpaceDE w:val="0"/>
              <w:jc w:val="both"/>
              <w:rPr>
                <w:spacing w:val="-4"/>
                <w:sz w:val="26"/>
                <w:szCs w:val="26"/>
              </w:rPr>
            </w:pPr>
            <w:r>
              <w:rPr>
                <w:spacing w:val="-4"/>
                <w:sz w:val="26"/>
                <w:szCs w:val="26"/>
              </w:rPr>
              <w:t>27.</w:t>
            </w:r>
            <w:r w:rsidR="006F2EEA" w:rsidRPr="006F2EEA">
              <w:rPr>
                <w:spacing w:val="-4"/>
                <w:sz w:val="26"/>
                <w:szCs w:val="26"/>
              </w:rPr>
              <w:t>2. В части изменения территориальной зоны с зоны садоводческих и огороднических некоммерческих товариществ (СХ-2) на зону застройки индивидуальными жилыми домами (Ж-4), в отношении земельного участка с кадастровым номером: 22:63:030434:667.</w:t>
            </w:r>
          </w:p>
          <w:p w:rsidR="006F2EEA" w:rsidRPr="006F2EEA" w:rsidRDefault="006F2EEA" w:rsidP="007F148A">
            <w:pPr>
              <w:widowControl w:val="0"/>
              <w:shd w:val="clear" w:color="auto" w:fill="FFFFFF"/>
              <w:autoSpaceDE w:val="0"/>
              <w:jc w:val="both"/>
              <w:rPr>
                <w:spacing w:val="-4"/>
                <w:sz w:val="26"/>
                <w:szCs w:val="26"/>
              </w:rPr>
            </w:pPr>
            <w:proofErr w:type="gramStart"/>
            <w:r w:rsidRPr="006F2EEA">
              <w:rPr>
                <w:spacing w:val="-4"/>
                <w:sz w:val="26"/>
                <w:szCs w:val="26"/>
              </w:rPr>
              <w:t>(Комиссией рекомендовано отклонить предложение.</w:t>
            </w:r>
            <w:proofErr w:type="gramEnd"/>
            <w:r w:rsidRPr="006F2EEA">
              <w:rPr>
                <w:spacing w:val="-4"/>
                <w:sz w:val="26"/>
                <w:szCs w:val="26"/>
              </w:rPr>
              <w:t xml:space="preserve"> Установление территориальной зоны застройки индивидуальными жилыми домами (Ж-4) в отношении указанного земельного участка приведет к нарушению п.2 ч.1 ст.34 </w:t>
            </w:r>
            <w:proofErr w:type="spellStart"/>
            <w:r w:rsidRPr="006F2EEA">
              <w:rPr>
                <w:spacing w:val="-4"/>
                <w:sz w:val="26"/>
                <w:szCs w:val="26"/>
              </w:rPr>
              <w:t>ГрК</w:t>
            </w:r>
            <w:proofErr w:type="spellEnd"/>
            <w:r w:rsidRPr="006F2EEA">
              <w:rPr>
                <w:spacing w:val="-4"/>
                <w:sz w:val="26"/>
                <w:szCs w:val="26"/>
              </w:rPr>
              <w:t xml:space="preserve"> РФ (в соответствии с Генпланом рассматриваемый земельный участок расположен в функциональной зоне садоводческих, огороднических или дачных некоммерческих объединений граждан).</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28.</w:t>
            </w:r>
            <w:r w:rsidRPr="006F2EEA">
              <w:rPr>
                <w:spacing w:val="-4"/>
                <w:sz w:val="26"/>
                <w:szCs w:val="26"/>
              </w:rPr>
              <w:t xml:space="preserve"> </w:t>
            </w:r>
            <w:proofErr w:type="spellStart"/>
            <w:r w:rsidRPr="006F2EEA">
              <w:rPr>
                <w:spacing w:val="-4"/>
                <w:sz w:val="26"/>
                <w:szCs w:val="26"/>
              </w:rPr>
              <w:t>Коврова</w:t>
            </w:r>
            <w:proofErr w:type="spellEnd"/>
            <w:r w:rsidRPr="006F2EEA">
              <w:rPr>
                <w:spacing w:val="-4"/>
                <w:sz w:val="26"/>
                <w:szCs w:val="26"/>
              </w:rPr>
              <w:t xml:space="preserve"> Т.В.</w:t>
            </w:r>
          </w:p>
        </w:tc>
        <w:tc>
          <w:tcPr>
            <w:tcW w:w="12332" w:type="dxa"/>
            <w:tcBorders>
              <w:top w:val="single" w:sz="4" w:space="0" w:color="auto"/>
              <w:bottom w:val="single" w:sz="4" w:space="0" w:color="auto"/>
            </w:tcBorders>
          </w:tcPr>
          <w:p w:rsidR="006F2EEA" w:rsidRPr="006F2EEA" w:rsidRDefault="005916CA" w:rsidP="00EB140A">
            <w:pPr>
              <w:widowControl w:val="0"/>
              <w:shd w:val="clear" w:color="auto" w:fill="FFFFFF"/>
              <w:autoSpaceDE w:val="0"/>
              <w:jc w:val="both"/>
              <w:rPr>
                <w:spacing w:val="-4"/>
                <w:sz w:val="26"/>
                <w:szCs w:val="26"/>
              </w:rPr>
            </w:pPr>
            <w:r>
              <w:rPr>
                <w:spacing w:val="-4"/>
                <w:sz w:val="26"/>
                <w:szCs w:val="26"/>
              </w:rPr>
              <w:t>28.</w:t>
            </w:r>
            <w:r w:rsidR="006F2EEA" w:rsidRPr="006F2EEA">
              <w:rPr>
                <w:spacing w:val="-4"/>
                <w:sz w:val="26"/>
                <w:szCs w:val="26"/>
              </w:rPr>
              <w:t>1. Внести изменения в Генплан в части изменения функциональной зоны в отношении земельных участков с кадастровыми номерами: 22:63:030434:222, 22:63:030434:566, 22:63:030434:221, 22:63:030434:617 на зону застройки индивидуальными жилыми домами.</w:t>
            </w:r>
          </w:p>
          <w:p w:rsidR="006F2EEA" w:rsidRPr="006F2EEA" w:rsidRDefault="006F2EEA" w:rsidP="00EB140A">
            <w:pPr>
              <w:widowControl w:val="0"/>
              <w:shd w:val="clear" w:color="auto" w:fill="FFFFFF"/>
              <w:tabs>
                <w:tab w:val="left" w:pos="851"/>
              </w:tabs>
              <w:autoSpaceDE w:val="0"/>
              <w:ind w:right="21"/>
              <w:jc w:val="both"/>
              <w:rPr>
                <w:sz w:val="26"/>
                <w:szCs w:val="26"/>
              </w:rPr>
            </w:pPr>
            <w:proofErr w:type="gramStart"/>
            <w:r w:rsidRPr="006F2EEA">
              <w:rPr>
                <w:sz w:val="26"/>
                <w:szCs w:val="26"/>
              </w:rPr>
              <w:t>(Комиссией рекомендовано отклонить предложение.</w:t>
            </w:r>
            <w:proofErr w:type="gramEnd"/>
            <w:r w:rsidRPr="006F2EEA">
              <w:rPr>
                <w:sz w:val="26"/>
                <w:szCs w:val="26"/>
              </w:rPr>
              <w:t xml:space="preserve"> </w:t>
            </w:r>
            <w:proofErr w:type="gramStart"/>
            <w:r w:rsidRPr="006F2EEA">
              <w:rPr>
                <w:sz w:val="26"/>
                <w:szCs w:val="26"/>
              </w:rPr>
              <w:t xml:space="preserve">Указанные предложения </w:t>
            </w:r>
            <w:r w:rsidRPr="006F2EEA">
              <w:rPr>
                <w:rFonts w:eastAsia="Calibri"/>
                <w:sz w:val="26"/>
                <w:szCs w:val="26"/>
              </w:rPr>
              <w:t>не относятся к вопросам, которые регулируют Правила).</w:t>
            </w:r>
            <w:proofErr w:type="gramEnd"/>
          </w:p>
          <w:p w:rsidR="006F2EEA" w:rsidRPr="006F2EEA" w:rsidRDefault="005916CA" w:rsidP="00EB140A">
            <w:pPr>
              <w:widowControl w:val="0"/>
              <w:shd w:val="clear" w:color="auto" w:fill="FFFFFF"/>
              <w:autoSpaceDE w:val="0"/>
              <w:jc w:val="both"/>
              <w:rPr>
                <w:spacing w:val="-4"/>
                <w:sz w:val="26"/>
                <w:szCs w:val="26"/>
              </w:rPr>
            </w:pPr>
            <w:r>
              <w:rPr>
                <w:spacing w:val="-4"/>
                <w:sz w:val="26"/>
                <w:szCs w:val="26"/>
              </w:rPr>
              <w:t>28.</w:t>
            </w:r>
            <w:r w:rsidR="006F2EEA" w:rsidRPr="006F2EEA">
              <w:rPr>
                <w:spacing w:val="-4"/>
                <w:sz w:val="26"/>
                <w:szCs w:val="26"/>
              </w:rPr>
              <w:t>2. В части изменения территориальной зоны с зоны садоводческих и огороднических некоммерческих товариществ (СХ-2) на зону застройки индивидуальными жилыми домами (Ж-4), в отношении земельных участков с кадастровыми номерами: 22:63:030434:222, 22:63:030434:566, 22:63:030434:221, 22:63:030434:617.</w:t>
            </w:r>
          </w:p>
          <w:p w:rsidR="006F2EEA" w:rsidRPr="006F2EEA" w:rsidRDefault="006F2EEA" w:rsidP="00EB140A">
            <w:pPr>
              <w:widowControl w:val="0"/>
              <w:shd w:val="clear" w:color="auto" w:fill="FFFFFF"/>
              <w:autoSpaceDE w:val="0"/>
              <w:jc w:val="both"/>
              <w:rPr>
                <w:spacing w:val="-4"/>
                <w:sz w:val="26"/>
                <w:szCs w:val="26"/>
              </w:rPr>
            </w:pPr>
            <w:proofErr w:type="gramStart"/>
            <w:r w:rsidRPr="006F2EEA">
              <w:rPr>
                <w:spacing w:val="-4"/>
                <w:sz w:val="26"/>
                <w:szCs w:val="26"/>
              </w:rPr>
              <w:t>(Комиссией рекомендовано отклонить предложение.</w:t>
            </w:r>
            <w:proofErr w:type="gramEnd"/>
            <w:r w:rsidRPr="006F2EEA">
              <w:rPr>
                <w:spacing w:val="-4"/>
                <w:sz w:val="26"/>
                <w:szCs w:val="26"/>
              </w:rPr>
              <w:t xml:space="preserve"> Установление территориальной зоны застройки индивидуальными жилыми домами (Ж-4) в отношении указанного земельного участка приведет                      </w:t>
            </w:r>
            <w:r w:rsidR="0045621E">
              <w:rPr>
                <w:spacing w:val="-4"/>
                <w:sz w:val="26"/>
                <w:szCs w:val="26"/>
              </w:rPr>
              <w:t xml:space="preserve">     </w:t>
            </w:r>
            <w:r w:rsidRPr="006F2EEA">
              <w:rPr>
                <w:spacing w:val="-4"/>
                <w:sz w:val="26"/>
                <w:szCs w:val="26"/>
              </w:rPr>
              <w:t xml:space="preserve"> к нарушению п.2 ч.1 ст.34 </w:t>
            </w:r>
            <w:proofErr w:type="spellStart"/>
            <w:r w:rsidRPr="006F2EEA">
              <w:rPr>
                <w:spacing w:val="-4"/>
                <w:sz w:val="26"/>
                <w:szCs w:val="26"/>
              </w:rPr>
              <w:t>ГрК</w:t>
            </w:r>
            <w:proofErr w:type="spellEnd"/>
            <w:r w:rsidRPr="006F2EEA">
              <w:rPr>
                <w:spacing w:val="-4"/>
                <w:sz w:val="26"/>
                <w:szCs w:val="26"/>
              </w:rPr>
              <w:t xml:space="preserve"> РФ (в соответствии с Генпланом рассматриваемый земельный участок расположен в функциональной зоне садоводческих, огороднических или дачных некоммерческих объединений граждан).</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5916CA">
            <w:pPr>
              <w:rPr>
                <w:sz w:val="26"/>
                <w:szCs w:val="26"/>
              </w:rPr>
            </w:pPr>
            <w:r w:rsidRPr="006F2EEA">
              <w:rPr>
                <w:sz w:val="26"/>
                <w:szCs w:val="26"/>
              </w:rPr>
              <w:t>29.</w:t>
            </w:r>
            <w:r w:rsidRPr="006F2EEA">
              <w:rPr>
                <w:spacing w:val="-4"/>
                <w:sz w:val="26"/>
                <w:szCs w:val="26"/>
              </w:rPr>
              <w:t xml:space="preserve"> Комитет по строительству, архитектуре и развитию </w:t>
            </w:r>
            <w:proofErr w:type="spellStart"/>
            <w:r w:rsidRPr="006F2EEA">
              <w:rPr>
                <w:spacing w:val="-4"/>
                <w:sz w:val="26"/>
                <w:szCs w:val="26"/>
              </w:rPr>
              <w:t>г</w:t>
            </w:r>
            <w:proofErr w:type="gramStart"/>
            <w:r w:rsidRPr="006F2EEA">
              <w:rPr>
                <w:spacing w:val="-4"/>
                <w:sz w:val="26"/>
                <w:szCs w:val="26"/>
              </w:rPr>
              <w:t>.Б</w:t>
            </w:r>
            <w:proofErr w:type="gramEnd"/>
            <w:r w:rsidRPr="006F2EEA">
              <w:rPr>
                <w:spacing w:val="-4"/>
                <w:sz w:val="26"/>
                <w:szCs w:val="26"/>
              </w:rPr>
              <w:t>арнаула</w:t>
            </w:r>
            <w:proofErr w:type="spellEnd"/>
            <w:r w:rsidRPr="006F2EEA">
              <w:rPr>
                <w:spacing w:val="-4"/>
                <w:sz w:val="26"/>
                <w:szCs w:val="26"/>
              </w:rPr>
              <w:t xml:space="preserve"> (служебная записка отдела перспективного развития, городского дизайна  и рекламы комитета)</w:t>
            </w:r>
          </w:p>
        </w:tc>
        <w:tc>
          <w:tcPr>
            <w:tcW w:w="12332" w:type="dxa"/>
            <w:tcBorders>
              <w:top w:val="single" w:sz="4" w:space="0" w:color="auto"/>
              <w:bottom w:val="single" w:sz="4" w:space="0" w:color="auto"/>
            </w:tcBorders>
          </w:tcPr>
          <w:p w:rsidR="009A4AE4" w:rsidRPr="0045621E" w:rsidRDefault="00EE3854" w:rsidP="003070D2">
            <w:pPr>
              <w:autoSpaceDE w:val="0"/>
              <w:autoSpaceDN w:val="0"/>
              <w:adjustRightInd w:val="0"/>
              <w:jc w:val="both"/>
              <w:rPr>
                <w:spacing w:val="-4"/>
                <w:sz w:val="25"/>
                <w:szCs w:val="25"/>
              </w:rPr>
            </w:pPr>
            <w:r w:rsidRPr="0045621E">
              <w:rPr>
                <w:spacing w:val="-4"/>
                <w:sz w:val="25"/>
                <w:szCs w:val="25"/>
              </w:rPr>
              <w:t xml:space="preserve">29.1. </w:t>
            </w:r>
            <w:r w:rsidR="006F2EEA" w:rsidRPr="0045621E">
              <w:rPr>
                <w:spacing w:val="-4"/>
                <w:sz w:val="25"/>
                <w:szCs w:val="25"/>
              </w:rPr>
              <w:t xml:space="preserve">В </w:t>
            </w:r>
            <w:r w:rsidR="003E70E8" w:rsidRPr="0045621E">
              <w:rPr>
                <w:spacing w:val="-4"/>
                <w:sz w:val="25"/>
                <w:szCs w:val="25"/>
              </w:rPr>
              <w:t xml:space="preserve">статье 18 Правил: </w:t>
            </w:r>
          </w:p>
          <w:p w:rsidR="003E70E8" w:rsidRPr="0045621E" w:rsidRDefault="003070D2" w:rsidP="003E70E8">
            <w:pPr>
              <w:autoSpaceDE w:val="0"/>
              <w:autoSpaceDN w:val="0"/>
              <w:adjustRightInd w:val="0"/>
              <w:ind w:firstLine="708"/>
              <w:jc w:val="both"/>
              <w:rPr>
                <w:sz w:val="25"/>
                <w:szCs w:val="25"/>
              </w:rPr>
            </w:pPr>
            <w:proofErr w:type="gramStart"/>
            <w:r w:rsidRPr="0045621E">
              <w:rPr>
                <w:spacing w:val="-4"/>
                <w:sz w:val="25"/>
                <w:szCs w:val="25"/>
              </w:rPr>
              <w:t xml:space="preserve">- в части изложения </w:t>
            </w:r>
            <w:r w:rsidR="003E70E8" w:rsidRPr="0045621E">
              <w:rPr>
                <w:spacing w:val="-4"/>
                <w:sz w:val="25"/>
                <w:szCs w:val="25"/>
              </w:rPr>
              <w:t>п</w:t>
            </w:r>
            <w:r w:rsidRPr="0045621E">
              <w:rPr>
                <w:spacing w:val="-4"/>
                <w:sz w:val="25"/>
                <w:szCs w:val="25"/>
              </w:rPr>
              <w:t>.</w:t>
            </w:r>
            <w:r w:rsidR="003E70E8" w:rsidRPr="0045621E">
              <w:rPr>
                <w:spacing w:val="-4"/>
                <w:sz w:val="25"/>
                <w:szCs w:val="25"/>
              </w:rPr>
              <w:t>5 ч</w:t>
            </w:r>
            <w:r w:rsidRPr="0045621E">
              <w:rPr>
                <w:spacing w:val="-4"/>
                <w:sz w:val="25"/>
                <w:szCs w:val="25"/>
              </w:rPr>
              <w:t>.</w:t>
            </w:r>
            <w:r w:rsidR="009A4AE4" w:rsidRPr="0045621E">
              <w:rPr>
                <w:spacing w:val="-4"/>
                <w:sz w:val="25"/>
                <w:szCs w:val="25"/>
              </w:rPr>
              <w:t xml:space="preserve">1 </w:t>
            </w:r>
            <w:r w:rsidR="006F2EEA" w:rsidRPr="0045621E">
              <w:rPr>
                <w:spacing w:val="-4"/>
                <w:sz w:val="25"/>
                <w:szCs w:val="25"/>
              </w:rPr>
              <w:t>в новой редакции</w:t>
            </w:r>
            <w:r w:rsidR="003E70E8" w:rsidRPr="0045621E">
              <w:rPr>
                <w:spacing w:val="-4"/>
                <w:sz w:val="25"/>
                <w:szCs w:val="25"/>
              </w:rPr>
              <w:t>:</w:t>
            </w:r>
            <w:r w:rsidR="006F2EEA" w:rsidRPr="0045621E">
              <w:rPr>
                <w:spacing w:val="-4"/>
                <w:sz w:val="25"/>
                <w:szCs w:val="25"/>
              </w:rPr>
              <w:t xml:space="preserve"> «</w:t>
            </w:r>
            <w:r w:rsidR="003E70E8" w:rsidRPr="0045621E">
              <w:rPr>
                <w:spacing w:val="-4"/>
                <w:sz w:val="25"/>
                <w:szCs w:val="25"/>
              </w:rPr>
              <w:t xml:space="preserve">5) </w:t>
            </w:r>
            <w:r w:rsidR="006F2EEA" w:rsidRPr="0045621E">
              <w:rPr>
                <w:spacing w:val="-4"/>
                <w:sz w:val="25"/>
                <w:szCs w:val="25"/>
              </w:rPr>
              <w:t>застройка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в границах территорий памятников и ансамблей, которые являются выявленными объектами культурного наследия, территориальной зоны смешанной и общественно-деловой застройки городского центра (СОД-1), зоны смешанной и</w:t>
            </w:r>
            <w:proofErr w:type="gramEnd"/>
            <w:r w:rsidR="006F2EEA" w:rsidRPr="0045621E">
              <w:rPr>
                <w:spacing w:val="-4"/>
                <w:sz w:val="25"/>
                <w:szCs w:val="25"/>
              </w:rPr>
              <w:t xml:space="preserve"> </w:t>
            </w:r>
            <w:proofErr w:type="gramStart"/>
            <w:r w:rsidR="006F2EEA" w:rsidRPr="0045621E">
              <w:rPr>
                <w:spacing w:val="-4"/>
                <w:sz w:val="25"/>
                <w:szCs w:val="25"/>
              </w:rPr>
              <w:t xml:space="preserve">общественно-деловой застройки местного значения (СОД-2), зоны застройки многоэтажными многоквартирными домами (Ж-1), зоны застройки </w:t>
            </w:r>
            <w:proofErr w:type="spellStart"/>
            <w:r w:rsidR="006F2EEA" w:rsidRPr="0045621E">
              <w:rPr>
                <w:spacing w:val="-4"/>
                <w:sz w:val="25"/>
                <w:szCs w:val="25"/>
              </w:rPr>
              <w:t>среднеэтажными</w:t>
            </w:r>
            <w:proofErr w:type="spellEnd"/>
            <w:r w:rsidR="006F2EEA" w:rsidRPr="0045621E">
              <w:rPr>
                <w:spacing w:val="-4"/>
                <w:sz w:val="25"/>
                <w:szCs w:val="25"/>
              </w:rPr>
              <w:t xml:space="preserve"> многоквартирными домами (Ж-2), многофункциональной общественно-деловой зоны (ОД-1), зоны специализированной общественной застройки в области социального и культурно-бытового обслуживания (ОД-2), зоны исторического центра (ОД-4), а также на красной линии магистральных улиц и дорог города Барнаула (если проектируемые объекты формируют застройку магистральных улиц и дорог) </w:t>
            </w:r>
            <w:r w:rsidR="003E70E8" w:rsidRPr="0045621E">
              <w:rPr>
                <w:sz w:val="25"/>
                <w:szCs w:val="25"/>
                <w:lang w:eastAsia="ru-RU"/>
              </w:rPr>
              <w:t>осуществляется с учетом рекомендаций</w:t>
            </w:r>
            <w:proofErr w:type="gramEnd"/>
            <w:r w:rsidR="003E70E8" w:rsidRPr="0045621E">
              <w:rPr>
                <w:sz w:val="25"/>
                <w:szCs w:val="25"/>
                <w:lang w:eastAsia="ru-RU"/>
              </w:rPr>
              <w:t xml:space="preserve"> Градостроительного совета</w:t>
            </w:r>
            <w:r w:rsidR="003E70E8" w:rsidRPr="0045621E">
              <w:rPr>
                <w:sz w:val="25"/>
                <w:szCs w:val="25"/>
              </w:rPr>
              <w:t>, состав и порядок деятельности которого утверждается постановлением администрации города.</w:t>
            </w:r>
          </w:p>
          <w:p w:rsidR="003E70E8" w:rsidRPr="0045621E" w:rsidRDefault="003E70E8" w:rsidP="0045621E">
            <w:pPr>
              <w:autoSpaceDE w:val="0"/>
              <w:autoSpaceDN w:val="0"/>
              <w:adjustRightInd w:val="0"/>
              <w:ind w:firstLine="708"/>
              <w:jc w:val="both"/>
              <w:rPr>
                <w:sz w:val="25"/>
                <w:szCs w:val="25"/>
                <w:lang w:eastAsia="ru-RU"/>
              </w:rPr>
            </w:pPr>
            <w:r w:rsidRPr="0045621E">
              <w:rPr>
                <w:sz w:val="25"/>
                <w:szCs w:val="25"/>
              </w:rPr>
              <w:t>- в части дополнения абзацем следующего содержания: Решения Градостроительного совета учитываются уполномоченными органами местного самоуправления в ходе проведения проверки в соответствии с п</w:t>
            </w:r>
            <w:r w:rsidR="003070D2" w:rsidRPr="0045621E">
              <w:rPr>
                <w:sz w:val="25"/>
                <w:szCs w:val="25"/>
              </w:rPr>
              <w:t>.</w:t>
            </w:r>
            <w:r w:rsidRPr="0045621E">
              <w:rPr>
                <w:sz w:val="25"/>
                <w:szCs w:val="25"/>
              </w:rPr>
              <w:t>2 ч</w:t>
            </w:r>
            <w:r w:rsidR="003070D2" w:rsidRPr="0045621E">
              <w:rPr>
                <w:sz w:val="25"/>
                <w:szCs w:val="25"/>
              </w:rPr>
              <w:t>.</w:t>
            </w:r>
            <w:r w:rsidRPr="0045621E">
              <w:rPr>
                <w:sz w:val="25"/>
                <w:szCs w:val="25"/>
              </w:rPr>
              <w:t>11 ст</w:t>
            </w:r>
            <w:r w:rsidR="003070D2" w:rsidRPr="0045621E">
              <w:rPr>
                <w:sz w:val="25"/>
                <w:szCs w:val="25"/>
              </w:rPr>
              <w:t>.</w:t>
            </w:r>
            <w:r w:rsidRPr="0045621E">
              <w:rPr>
                <w:sz w:val="25"/>
                <w:szCs w:val="25"/>
              </w:rPr>
              <w:t>51 Градостроительного кодекса Российской Федерации при выдаче разрешений на строительство объектов капитального строительства</w:t>
            </w:r>
            <w:proofErr w:type="gramStart"/>
            <w:r w:rsidRPr="0045621E">
              <w:rPr>
                <w:sz w:val="25"/>
                <w:szCs w:val="25"/>
              </w:rPr>
              <w:t>.»</w:t>
            </w:r>
            <w:r w:rsidRPr="0045621E">
              <w:rPr>
                <w:sz w:val="25"/>
                <w:szCs w:val="25"/>
                <w:lang w:eastAsia="ru-RU"/>
              </w:rPr>
              <w:t>;</w:t>
            </w:r>
          </w:p>
          <w:p w:rsidR="006F2EEA" w:rsidRPr="0045621E" w:rsidRDefault="006F2EEA" w:rsidP="0045621E">
            <w:pPr>
              <w:widowControl w:val="0"/>
              <w:shd w:val="clear" w:color="auto" w:fill="FFFFFF"/>
              <w:autoSpaceDE w:val="0"/>
              <w:jc w:val="both"/>
              <w:rPr>
                <w:spacing w:val="-4"/>
                <w:sz w:val="25"/>
                <w:szCs w:val="25"/>
              </w:rPr>
            </w:pPr>
            <w:proofErr w:type="gramEnd"/>
            <w:r w:rsidRPr="0045621E">
              <w:rPr>
                <w:spacing w:val="-4"/>
                <w:sz w:val="25"/>
                <w:szCs w:val="25"/>
              </w:rPr>
              <w:t>(Комиссией рекомендовано принять предложени</w:t>
            </w:r>
            <w:r w:rsidR="00FE3592" w:rsidRPr="0045621E">
              <w:rPr>
                <w:spacing w:val="-4"/>
                <w:sz w:val="25"/>
                <w:szCs w:val="25"/>
              </w:rPr>
              <w:t>я</w:t>
            </w:r>
            <w:r w:rsidRPr="0045621E">
              <w:rPr>
                <w:spacing w:val="-4"/>
                <w:sz w:val="25"/>
                <w:szCs w:val="25"/>
              </w:rPr>
              <w:t>).</w:t>
            </w:r>
          </w:p>
          <w:p w:rsidR="00EE3854" w:rsidRPr="0045621E" w:rsidRDefault="00EE3854" w:rsidP="00EE3854">
            <w:pPr>
              <w:widowControl w:val="0"/>
              <w:shd w:val="clear" w:color="auto" w:fill="FFFFFF"/>
              <w:autoSpaceDE w:val="0"/>
              <w:jc w:val="both"/>
              <w:rPr>
                <w:spacing w:val="-4"/>
                <w:sz w:val="25"/>
                <w:szCs w:val="25"/>
              </w:rPr>
            </w:pPr>
            <w:r w:rsidRPr="0045621E">
              <w:rPr>
                <w:spacing w:val="-4"/>
                <w:sz w:val="25"/>
                <w:szCs w:val="25"/>
              </w:rPr>
              <w:t xml:space="preserve">29.2. </w:t>
            </w:r>
            <w:proofErr w:type="gramStart"/>
            <w:r w:rsidRPr="0045621E">
              <w:rPr>
                <w:spacing w:val="-4"/>
                <w:sz w:val="25"/>
                <w:szCs w:val="25"/>
              </w:rPr>
              <w:t xml:space="preserve">В связи с принятием Федерального закона от 31.07.2020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и с учетом Федерального закона от 19.07.2011 №246-ФЗ </w:t>
            </w:r>
            <w:r w:rsidRPr="0045621E">
              <w:rPr>
                <w:spacing w:val="-4"/>
                <w:sz w:val="25"/>
                <w:szCs w:val="25"/>
              </w:rPr>
              <w:lastRenderedPageBreak/>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w:t>
            </w:r>
            <w:proofErr w:type="gramEnd"/>
            <w:r w:rsidRPr="0045621E">
              <w:rPr>
                <w:spacing w:val="-4"/>
                <w:sz w:val="25"/>
                <w:szCs w:val="25"/>
              </w:rPr>
              <w:t xml:space="preserve"> </w:t>
            </w:r>
            <w:proofErr w:type="gramStart"/>
            <w:r w:rsidRPr="0045621E">
              <w:rPr>
                <w:spacing w:val="-4"/>
                <w:sz w:val="25"/>
                <w:szCs w:val="25"/>
              </w:rPr>
              <w:t>Федерации» предлагае</w:t>
            </w:r>
            <w:r w:rsidR="006B3518">
              <w:rPr>
                <w:spacing w:val="-4"/>
                <w:sz w:val="25"/>
                <w:szCs w:val="25"/>
              </w:rPr>
              <w:t>м ч.13 ст.38 Правил дополнить п</w:t>
            </w:r>
            <w:r w:rsidRPr="0045621E">
              <w:rPr>
                <w:spacing w:val="-4"/>
                <w:sz w:val="25"/>
                <w:szCs w:val="25"/>
              </w:rPr>
              <w:t>.6 следующего содержания: «6) несоответствие документам территориального планирования (за исключением случаев размещения объектов инфраструктуры, определенных Федеральным законом от 31.07.2020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Правилам землепользования и застройки (за исключением подготовки документации по</w:t>
            </w:r>
            <w:proofErr w:type="gramEnd"/>
            <w:r w:rsidRPr="0045621E">
              <w:rPr>
                <w:spacing w:val="-4"/>
                <w:sz w:val="25"/>
                <w:szCs w:val="25"/>
              </w:rPr>
              <w:t xml:space="preserve"> планировке территории, предусматривающей размещение линейных объектов, искусственного земельного участка).</w:t>
            </w:r>
          </w:p>
          <w:p w:rsidR="00EE3854" w:rsidRPr="0045621E" w:rsidRDefault="00EE3854" w:rsidP="00EE3854">
            <w:pPr>
              <w:widowControl w:val="0"/>
              <w:shd w:val="clear" w:color="auto" w:fill="FFFFFF"/>
              <w:autoSpaceDE w:val="0"/>
              <w:jc w:val="both"/>
              <w:rPr>
                <w:spacing w:val="-4"/>
                <w:sz w:val="25"/>
                <w:szCs w:val="25"/>
              </w:rPr>
            </w:pPr>
            <w:r w:rsidRPr="0045621E">
              <w:rPr>
                <w:spacing w:val="-4"/>
                <w:sz w:val="25"/>
                <w:szCs w:val="25"/>
              </w:rPr>
              <w:t xml:space="preserve">(Комиссией рекомендовано принять предложение и </w:t>
            </w:r>
            <w:r w:rsidR="00EB140A" w:rsidRPr="0045621E">
              <w:rPr>
                <w:spacing w:val="-4"/>
                <w:sz w:val="25"/>
                <w:szCs w:val="25"/>
              </w:rPr>
              <w:t>дополнить</w:t>
            </w:r>
            <w:r w:rsidRPr="0045621E">
              <w:rPr>
                <w:spacing w:val="-4"/>
                <w:sz w:val="25"/>
                <w:szCs w:val="25"/>
              </w:rPr>
              <w:t xml:space="preserve"> </w:t>
            </w:r>
            <w:r w:rsidR="006B3518">
              <w:rPr>
                <w:spacing w:val="-4"/>
                <w:sz w:val="25"/>
                <w:szCs w:val="25"/>
              </w:rPr>
              <w:t>ч.13 ст.38 Правил п</w:t>
            </w:r>
            <w:bookmarkStart w:id="0" w:name="_GoBack"/>
            <w:bookmarkEnd w:id="0"/>
            <w:r w:rsidR="00EB140A" w:rsidRPr="0045621E">
              <w:rPr>
                <w:spacing w:val="-4"/>
                <w:sz w:val="25"/>
                <w:szCs w:val="25"/>
              </w:rPr>
              <w:t>.6</w:t>
            </w:r>
            <w:r w:rsidRPr="0045621E">
              <w:rPr>
                <w:spacing w:val="-4"/>
                <w:sz w:val="25"/>
                <w:szCs w:val="25"/>
              </w:rPr>
              <w:t xml:space="preserve"> </w:t>
            </w:r>
            <w:r w:rsidR="00EB140A" w:rsidRPr="0045621E">
              <w:rPr>
                <w:spacing w:val="-4"/>
                <w:sz w:val="25"/>
                <w:szCs w:val="25"/>
              </w:rPr>
              <w:t>вышеуказанного содержания</w:t>
            </w:r>
            <w:r w:rsidRPr="0045621E">
              <w:rPr>
                <w:spacing w:val="-4"/>
                <w:sz w:val="25"/>
                <w:szCs w:val="25"/>
              </w:rPr>
              <w:t>).</w:t>
            </w:r>
          </w:p>
          <w:p w:rsidR="00EE3854" w:rsidRPr="0045621E" w:rsidRDefault="00EE3854" w:rsidP="00EB140A">
            <w:pPr>
              <w:widowControl w:val="0"/>
              <w:shd w:val="clear" w:color="auto" w:fill="FFFFFF"/>
              <w:autoSpaceDE w:val="0"/>
              <w:jc w:val="both"/>
              <w:rPr>
                <w:spacing w:val="-4"/>
                <w:sz w:val="25"/>
                <w:szCs w:val="25"/>
              </w:rPr>
            </w:pPr>
            <w:r w:rsidRPr="0045621E">
              <w:rPr>
                <w:spacing w:val="-4"/>
                <w:sz w:val="25"/>
                <w:szCs w:val="25"/>
              </w:rPr>
              <w:t xml:space="preserve">29.3. </w:t>
            </w:r>
            <w:r w:rsidR="00EB140A" w:rsidRPr="0045621E">
              <w:rPr>
                <w:spacing w:val="-4"/>
                <w:sz w:val="25"/>
                <w:szCs w:val="25"/>
              </w:rPr>
              <w:t xml:space="preserve">В части изменения территориальной зоны в отношении земельного участка по адресу: </w:t>
            </w:r>
            <w:proofErr w:type="spellStart"/>
            <w:r w:rsidR="00EB140A" w:rsidRPr="0045621E">
              <w:rPr>
                <w:spacing w:val="-4"/>
                <w:sz w:val="25"/>
                <w:szCs w:val="25"/>
              </w:rPr>
              <w:t>г</w:t>
            </w:r>
            <w:proofErr w:type="gramStart"/>
            <w:r w:rsidR="00EB140A" w:rsidRPr="0045621E">
              <w:rPr>
                <w:spacing w:val="-4"/>
                <w:sz w:val="25"/>
                <w:szCs w:val="25"/>
              </w:rPr>
              <w:t>.Б</w:t>
            </w:r>
            <w:proofErr w:type="gramEnd"/>
            <w:r w:rsidR="00EB140A" w:rsidRPr="0045621E">
              <w:rPr>
                <w:spacing w:val="-4"/>
                <w:sz w:val="25"/>
                <w:szCs w:val="25"/>
              </w:rPr>
              <w:t>арнаул</w:t>
            </w:r>
            <w:proofErr w:type="spellEnd"/>
            <w:r w:rsidR="00EB140A" w:rsidRPr="0045621E">
              <w:rPr>
                <w:spacing w:val="-4"/>
                <w:sz w:val="25"/>
                <w:szCs w:val="25"/>
              </w:rPr>
              <w:t xml:space="preserve">, тракт </w:t>
            </w:r>
            <w:proofErr w:type="spellStart"/>
            <w:r w:rsidR="00EB140A" w:rsidRPr="0045621E">
              <w:rPr>
                <w:spacing w:val="-4"/>
                <w:sz w:val="25"/>
                <w:szCs w:val="25"/>
              </w:rPr>
              <w:t>Змеиногорский</w:t>
            </w:r>
            <w:proofErr w:type="spellEnd"/>
            <w:r w:rsidR="00EB140A" w:rsidRPr="0045621E">
              <w:rPr>
                <w:spacing w:val="-4"/>
                <w:sz w:val="25"/>
                <w:szCs w:val="25"/>
              </w:rPr>
              <w:t xml:space="preserve">, 58, кадастровый номер: 22:63:050804:32 с зоны застройки малоэтажными многоквартирными домами, жилыми домами блокированной застройки (Ж-3) на зону застройки индивидуальными жилыми домами (Ж-4) с целью приведения в соответствие территориальной зоны с функциональной зоной, </w:t>
            </w:r>
            <w:r w:rsidR="001D63D7" w:rsidRPr="0045621E">
              <w:rPr>
                <w:spacing w:val="-4"/>
                <w:sz w:val="25"/>
                <w:szCs w:val="25"/>
              </w:rPr>
              <w:t>установленной</w:t>
            </w:r>
            <w:r w:rsidR="00EB140A" w:rsidRPr="0045621E">
              <w:rPr>
                <w:spacing w:val="-4"/>
                <w:sz w:val="25"/>
                <w:szCs w:val="25"/>
              </w:rPr>
              <w:t xml:space="preserve"> Генпланом.</w:t>
            </w:r>
          </w:p>
          <w:p w:rsidR="00A4250E" w:rsidRPr="0045621E" w:rsidRDefault="00EB140A" w:rsidP="00EB140A">
            <w:pPr>
              <w:widowControl w:val="0"/>
              <w:shd w:val="clear" w:color="auto" w:fill="FFFFFF"/>
              <w:autoSpaceDE w:val="0"/>
              <w:jc w:val="both"/>
              <w:rPr>
                <w:spacing w:val="-4"/>
                <w:sz w:val="25"/>
                <w:szCs w:val="25"/>
              </w:rPr>
            </w:pPr>
            <w:r w:rsidRPr="0045621E">
              <w:rPr>
                <w:spacing w:val="-4"/>
                <w:sz w:val="25"/>
                <w:szCs w:val="25"/>
              </w:rPr>
              <w:t xml:space="preserve">(Комиссией рекомендовано принять предложение и установить территориальную зону застройки индивидуальными жилыми домами (Ж-4) в отношении земельного участка по адресу: </w:t>
            </w:r>
            <w:proofErr w:type="spellStart"/>
            <w:r w:rsidRPr="0045621E">
              <w:rPr>
                <w:spacing w:val="-4"/>
                <w:sz w:val="25"/>
                <w:szCs w:val="25"/>
              </w:rPr>
              <w:t>г</w:t>
            </w:r>
            <w:proofErr w:type="gramStart"/>
            <w:r w:rsidRPr="0045621E">
              <w:rPr>
                <w:spacing w:val="-4"/>
                <w:sz w:val="25"/>
                <w:szCs w:val="25"/>
              </w:rPr>
              <w:t>.Б</w:t>
            </w:r>
            <w:proofErr w:type="gramEnd"/>
            <w:r w:rsidRPr="0045621E">
              <w:rPr>
                <w:spacing w:val="-4"/>
                <w:sz w:val="25"/>
                <w:szCs w:val="25"/>
              </w:rPr>
              <w:t>арнаул</w:t>
            </w:r>
            <w:proofErr w:type="spellEnd"/>
            <w:r w:rsidRPr="0045621E">
              <w:rPr>
                <w:spacing w:val="-4"/>
                <w:sz w:val="25"/>
                <w:szCs w:val="25"/>
              </w:rPr>
              <w:t xml:space="preserve">, тракт </w:t>
            </w:r>
            <w:proofErr w:type="spellStart"/>
            <w:r w:rsidRPr="0045621E">
              <w:rPr>
                <w:spacing w:val="-4"/>
                <w:sz w:val="25"/>
                <w:szCs w:val="25"/>
              </w:rPr>
              <w:t>Змеиногорский</w:t>
            </w:r>
            <w:proofErr w:type="spellEnd"/>
            <w:r w:rsidRPr="0045621E">
              <w:rPr>
                <w:spacing w:val="-4"/>
                <w:sz w:val="25"/>
                <w:szCs w:val="25"/>
              </w:rPr>
              <w:t>, 58, кадастровый номер: 22:</w:t>
            </w:r>
            <w:r w:rsidR="001D63D7" w:rsidRPr="0045621E">
              <w:rPr>
                <w:spacing w:val="-4"/>
                <w:sz w:val="25"/>
                <w:szCs w:val="25"/>
              </w:rPr>
              <w:t>63:050804:3</w:t>
            </w:r>
            <w:r w:rsidR="00020F6F" w:rsidRPr="0045621E">
              <w:rPr>
                <w:spacing w:val="-4"/>
                <w:sz w:val="25"/>
                <w:szCs w:val="25"/>
              </w:rPr>
              <w:t>2</w:t>
            </w:r>
            <w:r w:rsidRPr="0045621E">
              <w:rPr>
                <w:spacing w:val="-4"/>
                <w:sz w:val="25"/>
                <w:szCs w:val="25"/>
              </w:rPr>
              <w:t>).</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30.</w:t>
            </w:r>
            <w:r w:rsidRPr="006F2EEA">
              <w:rPr>
                <w:spacing w:val="-4"/>
                <w:sz w:val="26"/>
                <w:szCs w:val="26"/>
              </w:rPr>
              <w:t xml:space="preserve"> Управление имущественных отношений Алтайского края</w:t>
            </w:r>
          </w:p>
        </w:tc>
        <w:tc>
          <w:tcPr>
            <w:tcW w:w="12332" w:type="dxa"/>
            <w:tcBorders>
              <w:top w:val="single" w:sz="4" w:space="0" w:color="auto"/>
              <w:bottom w:val="single" w:sz="4" w:space="0" w:color="auto"/>
            </w:tcBorders>
          </w:tcPr>
          <w:p w:rsidR="006F2EEA" w:rsidRPr="0045621E" w:rsidRDefault="005916CA" w:rsidP="00EB140A">
            <w:pPr>
              <w:widowControl w:val="0"/>
              <w:shd w:val="clear" w:color="auto" w:fill="FFFFFF"/>
              <w:autoSpaceDE w:val="0"/>
              <w:jc w:val="both"/>
              <w:rPr>
                <w:spacing w:val="-4"/>
                <w:sz w:val="25"/>
                <w:szCs w:val="25"/>
              </w:rPr>
            </w:pPr>
            <w:r w:rsidRPr="0045621E">
              <w:rPr>
                <w:spacing w:val="-4"/>
                <w:sz w:val="25"/>
                <w:szCs w:val="25"/>
              </w:rPr>
              <w:t>30.</w:t>
            </w:r>
            <w:r w:rsidR="006F2EEA" w:rsidRPr="0045621E">
              <w:rPr>
                <w:spacing w:val="-4"/>
                <w:sz w:val="25"/>
                <w:szCs w:val="25"/>
              </w:rPr>
              <w:t xml:space="preserve">1. В части приведения к одной функциональной зоне земельного участка по адресу: </w:t>
            </w:r>
            <w:proofErr w:type="spellStart"/>
            <w:r w:rsidR="006F2EEA" w:rsidRPr="0045621E">
              <w:rPr>
                <w:spacing w:val="-4"/>
                <w:sz w:val="25"/>
                <w:szCs w:val="25"/>
              </w:rPr>
              <w:t>г</w:t>
            </w:r>
            <w:proofErr w:type="gramStart"/>
            <w:r w:rsidR="006F2EEA" w:rsidRPr="0045621E">
              <w:rPr>
                <w:spacing w:val="-4"/>
                <w:sz w:val="25"/>
                <w:szCs w:val="25"/>
              </w:rPr>
              <w:t>.Б</w:t>
            </w:r>
            <w:proofErr w:type="gramEnd"/>
            <w:r w:rsidR="006F2EEA" w:rsidRPr="0045621E">
              <w:rPr>
                <w:spacing w:val="-4"/>
                <w:sz w:val="25"/>
                <w:szCs w:val="25"/>
              </w:rPr>
              <w:t>арнаул</w:t>
            </w:r>
            <w:proofErr w:type="spellEnd"/>
            <w:r w:rsidR="006F2EEA" w:rsidRPr="0045621E">
              <w:rPr>
                <w:spacing w:val="-4"/>
                <w:sz w:val="25"/>
                <w:szCs w:val="25"/>
              </w:rPr>
              <w:t xml:space="preserve">, </w:t>
            </w:r>
            <w:proofErr w:type="spellStart"/>
            <w:r w:rsidR="006F2EEA" w:rsidRPr="0045621E">
              <w:rPr>
                <w:spacing w:val="-4"/>
                <w:sz w:val="25"/>
                <w:szCs w:val="25"/>
              </w:rPr>
              <w:t>п.Центральный</w:t>
            </w:r>
            <w:proofErr w:type="spellEnd"/>
            <w:r w:rsidR="006F2EEA" w:rsidRPr="0045621E">
              <w:rPr>
                <w:spacing w:val="-4"/>
                <w:sz w:val="25"/>
                <w:szCs w:val="25"/>
              </w:rPr>
              <w:t xml:space="preserve">, </w:t>
            </w:r>
            <w:proofErr w:type="spellStart"/>
            <w:r w:rsidR="006F2EEA" w:rsidRPr="0045621E">
              <w:rPr>
                <w:spacing w:val="-4"/>
                <w:sz w:val="25"/>
                <w:szCs w:val="25"/>
              </w:rPr>
              <w:t>ул.Советская</w:t>
            </w:r>
            <w:proofErr w:type="spellEnd"/>
            <w:r w:rsidR="006F2EEA" w:rsidRPr="0045621E">
              <w:rPr>
                <w:spacing w:val="-4"/>
                <w:sz w:val="25"/>
                <w:szCs w:val="25"/>
              </w:rPr>
              <w:t>, 7б</w:t>
            </w:r>
            <w:r w:rsidR="002104CB" w:rsidRPr="0045621E">
              <w:rPr>
                <w:spacing w:val="-4"/>
                <w:sz w:val="25"/>
                <w:szCs w:val="25"/>
              </w:rPr>
              <w:t>,</w:t>
            </w:r>
            <w:r w:rsidR="006F2EEA" w:rsidRPr="0045621E">
              <w:rPr>
                <w:spacing w:val="-4"/>
                <w:sz w:val="25"/>
                <w:szCs w:val="25"/>
              </w:rPr>
              <w:t xml:space="preserve"> (кадастровый номер: 22:61:050403:459)</w:t>
            </w:r>
            <w:r w:rsidR="00EB140A" w:rsidRPr="0045621E">
              <w:rPr>
                <w:spacing w:val="-4"/>
                <w:sz w:val="25"/>
                <w:szCs w:val="25"/>
              </w:rPr>
              <w:t>.</w:t>
            </w:r>
          </w:p>
          <w:p w:rsidR="006F2EEA" w:rsidRPr="0045621E" w:rsidRDefault="006F2EEA" w:rsidP="00EB140A">
            <w:pPr>
              <w:widowControl w:val="0"/>
              <w:shd w:val="clear" w:color="auto" w:fill="FFFFFF"/>
              <w:autoSpaceDE w:val="0"/>
              <w:jc w:val="both"/>
              <w:rPr>
                <w:spacing w:val="-4"/>
                <w:sz w:val="25"/>
                <w:szCs w:val="25"/>
              </w:rPr>
            </w:pPr>
            <w:r w:rsidRPr="0045621E">
              <w:rPr>
                <w:spacing w:val="-4"/>
                <w:sz w:val="25"/>
                <w:szCs w:val="25"/>
              </w:rPr>
              <w:t>(Комиссия считает данное предложение нецелесообразным, так как согласно проекту Правил земельный участок расположен в одной территориальной зоне).</w:t>
            </w:r>
          </w:p>
          <w:p w:rsidR="006F2EEA" w:rsidRPr="0045621E" w:rsidRDefault="005916CA" w:rsidP="00EB140A">
            <w:pPr>
              <w:widowControl w:val="0"/>
              <w:shd w:val="clear" w:color="auto" w:fill="FFFFFF"/>
              <w:autoSpaceDE w:val="0"/>
              <w:jc w:val="both"/>
              <w:rPr>
                <w:spacing w:val="-4"/>
                <w:sz w:val="25"/>
                <w:szCs w:val="25"/>
              </w:rPr>
            </w:pPr>
            <w:r w:rsidRPr="0045621E">
              <w:rPr>
                <w:spacing w:val="-4"/>
                <w:sz w:val="25"/>
                <w:szCs w:val="25"/>
              </w:rPr>
              <w:t>30.</w:t>
            </w:r>
            <w:r w:rsidR="006F2EEA" w:rsidRPr="0045621E">
              <w:rPr>
                <w:spacing w:val="-4"/>
                <w:sz w:val="25"/>
                <w:szCs w:val="25"/>
              </w:rPr>
              <w:t xml:space="preserve">2. В части приведения к одной территориальной зоне земельного участка по адресу: </w:t>
            </w:r>
            <w:proofErr w:type="spellStart"/>
            <w:r w:rsidR="006F2EEA" w:rsidRPr="0045621E">
              <w:rPr>
                <w:spacing w:val="-4"/>
                <w:sz w:val="25"/>
                <w:szCs w:val="25"/>
              </w:rPr>
              <w:t>г</w:t>
            </w:r>
            <w:proofErr w:type="gramStart"/>
            <w:r w:rsidR="006F2EEA" w:rsidRPr="0045621E">
              <w:rPr>
                <w:spacing w:val="-4"/>
                <w:sz w:val="25"/>
                <w:szCs w:val="25"/>
              </w:rPr>
              <w:t>.Б</w:t>
            </w:r>
            <w:proofErr w:type="gramEnd"/>
            <w:r w:rsidR="006F2EEA" w:rsidRPr="0045621E">
              <w:rPr>
                <w:spacing w:val="-4"/>
                <w:sz w:val="25"/>
                <w:szCs w:val="25"/>
              </w:rPr>
              <w:t>арнаул</w:t>
            </w:r>
            <w:proofErr w:type="spellEnd"/>
            <w:r w:rsidR="006F2EEA" w:rsidRPr="0045621E">
              <w:rPr>
                <w:spacing w:val="-4"/>
                <w:sz w:val="25"/>
                <w:szCs w:val="25"/>
              </w:rPr>
              <w:t xml:space="preserve">, </w:t>
            </w:r>
            <w:proofErr w:type="spellStart"/>
            <w:r w:rsidR="006F2EEA" w:rsidRPr="0045621E">
              <w:rPr>
                <w:spacing w:val="-4"/>
                <w:sz w:val="25"/>
                <w:szCs w:val="25"/>
              </w:rPr>
              <w:t>п.Центральный</w:t>
            </w:r>
            <w:proofErr w:type="spellEnd"/>
            <w:r w:rsidR="006F2EEA" w:rsidRPr="0045621E">
              <w:rPr>
                <w:spacing w:val="-4"/>
                <w:sz w:val="25"/>
                <w:szCs w:val="25"/>
              </w:rPr>
              <w:t xml:space="preserve">, </w:t>
            </w:r>
            <w:proofErr w:type="spellStart"/>
            <w:r w:rsidR="006F2EEA" w:rsidRPr="0045621E">
              <w:rPr>
                <w:spacing w:val="-4"/>
                <w:sz w:val="25"/>
                <w:szCs w:val="25"/>
              </w:rPr>
              <w:t>ул.Советская</w:t>
            </w:r>
            <w:proofErr w:type="spellEnd"/>
            <w:r w:rsidR="006F2EEA" w:rsidRPr="0045621E">
              <w:rPr>
                <w:spacing w:val="-4"/>
                <w:sz w:val="25"/>
                <w:szCs w:val="25"/>
              </w:rPr>
              <w:t>, 7б</w:t>
            </w:r>
            <w:r w:rsidR="002104CB" w:rsidRPr="0045621E">
              <w:rPr>
                <w:spacing w:val="-4"/>
                <w:sz w:val="25"/>
                <w:szCs w:val="25"/>
              </w:rPr>
              <w:t>,</w:t>
            </w:r>
            <w:r w:rsidR="006F2EEA" w:rsidRPr="0045621E">
              <w:rPr>
                <w:spacing w:val="-4"/>
                <w:sz w:val="25"/>
                <w:szCs w:val="25"/>
              </w:rPr>
              <w:t xml:space="preserve"> (кадастровый номер: 22:61:050403:459).</w:t>
            </w:r>
          </w:p>
          <w:p w:rsidR="006F2EEA" w:rsidRPr="0045621E" w:rsidRDefault="006F2EEA" w:rsidP="001129E0">
            <w:pPr>
              <w:widowControl w:val="0"/>
              <w:shd w:val="clear" w:color="auto" w:fill="FFFFFF"/>
              <w:autoSpaceDE w:val="0"/>
              <w:jc w:val="both"/>
              <w:rPr>
                <w:spacing w:val="-4"/>
                <w:sz w:val="25"/>
                <w:szCs w:val="25"/>
              </w:rPr>
            </w:pPr>
            <w:proofErr w:type="gramStart"/>
            <w:r w:rsidRPr="0045621E">
              <w:rPr>
                <w:spacing w:val="-4"/>
                <w:sz w:val="25"/>
                <w:szCs w:val="25"/>
              </w:rPr>
              <w:t>(Комиссией рекомендовано принять предложение.</w:t>
            </w:r>
            <w:proofErr w:type="gramEnd"/>
            <w:r w:rsidRPr="0045621E">
              <w:rPr>
                <w:spacing w:val="-4"/>
                <w:sz w:val="25"/>
                <w:szCs w:val="25"/>
              </w:rPr>
              <w:t xml:space="preserve"> Согласно проекту Правил земельный участок по адресу: </w:t>
            </w:r>
            <w:proofErr w:type="spellStart"/>
            <w:r w:rsidRPr="0045621E">
              <w:rPr>
                <w:spacing w:val="-4"/>
                <w:sz w:val="25"/>
                <w:szCs w:val="25"/>
              </w:rPr>
              <w:t>г</w:t>
            </w:r>
            <w:proofErr w:type="gramStart"/>
            <w:r w:rsidRPr="0045621E">
              <w:rPr>
                <w:spacing w:val="-4"/>
                <w:sz w:val="25"/>
                <w:szCs w:val="25"/>
              </w:rPr>
              <w:t>.Б</w:t>
            </w:r>
            <w:proofErr w:type="gramEnd"/>
            <w:r w:rsidRPr="0045621E">
              <w:rPr>
                <w:spacing w:val="-4"/>
                <w:sz w:val="25"/>
                <w:szCs w:val="25"/>
              </w:rPr>
              <w:t>арнаул</w:t>
            </w:r>
            <w:proofErr w:type="spellEnd"/>
            <w:r w:rsidRPr="0045621E">
              <w:rPr>
                <w:spacing w:val="-4"/>
                <w:sz w:val="25"/>
                <w:szCs w:val="25"/>
              </w:rPr>
              <w:t xml:space="preserve">, </w:t>
            </w:r>
            <w:proofErr w:type="spellStart"/>
            <w:r w:rsidRPr="0045621E">
              <w:rPr>
                <w:spacing w:val="-4"/>
                <w:sz w:val="25"/>
                <w:szCs w:val="25"/>
              </w:rPr>
              <w:t>п.Центральный</w:t>
            </w:r>
            <w:proofErr w:type="spellEnd"/>
            <w:r w:rsidRPr="0045621E">
              <w:rPr>
                <w:spacing w:val="-4"/>
                <w:sz w:val="25"/>
                <w:szCs w:val="25"/>
              </w:rPr>
              <w:t xml:space="preserve">, </w:t>
            </w:r>
            <w:proofErr w:type="spellStart"/>
            <w:r w:rsidRPr="0045621E">
              <w:rPr>
                <w:spacing w:val="-4"/>
                <w:sz w:val="25"/>
                <w:szCs w:val="25"/>
              </w:rPr>
              <w:t>ул.Советская</w:t>
            </w:r>
            <w:proofErr w:type="spellEnd"/>
            <w:r w:rsidRPr="0045621E">
              <w:rPr>
                <w:spacing w:val="-4"/>
                <w:sz w:val="25"/>
                <w:szCs w:val="25"/>
              </w:rPr>
              <w:t>, 7б</w:t>
            </w:r>
            <w:r w:rsidR="002104CB" w:rsidRPr="0045621E">
              <w:rPr>
                <w:spacing w:val="-4"/>
                <w:sz w:val="25"/>
                <w:szCs w:val="25"/>
              </w:rPr>
              <w:t>,</w:t>
            </w:r>
            <w:r w:rsidRPr="0045621E">
              <w:rPr>
                <w:spacing w:val="-4"/>
                <w:sz w:val="25"/>
                <w:szCs w:val="25"/>
              </w:rPr>
              <w:t xml:space="preserve"> (кадастровый номер: 22:61:050403:459) расположен в территориальной зоне застройки малоэтажными многоквартирными домами, жилыми домам</w:t>
            </w:r>
            <w:r w:rsidR="001129E0" w:rsidRPr="0045621E">
              <w:rPr>
                <w:spacing w:val="-4"/>
                <w:sz w:val="25"/>
                <w:szCs w:val="25"/>
              </w:rPr>
              <w:t>и блокированной застройки (Ж-3)</w:t>
            </w:r>
            <w:r w:rsidRPr="0045621E">
              <w:rPr>
                <w:spacing w:val="-4"/>
                <w:sz w:val="25"/>
                <w:szCs w:val="25"/>
              </w:rPr>
              <w:t>.</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31.</w:t>
            </w:r>
            <w:r w:rsidRPr="006F2EEA">
              <w:rPr>
                <w:spacing w:val="-4"/>
                <w:sz w:val="26"/>
                <w:szCs w:val="26"/>
              </w:rPr>
              <w:t xml:space="preserve"> </w:t>
            </w:r>
            <w:proofErr w:type="spellStart"/>
            <w:r w:rsidRPr="006F2EEA">
              <w:rPr>
                <w:spacing w:val="-4"/>
                <w:sz w:val="26"/>
                <w:szCs w:val="26"/>
              </w:rPr>
              <w:t>Конончук</w:t>
            </w:r>
            <w:proofErr w:type="spellEnd"/>
            <w:r w:rsidRPr="006F2EEA">
              <w:rPr>
                <w:spacing w:val="-4"/>
                <w:sz w:val="26"/>
                <w:szCs w:val="26"/>
              </w:rPr>
              <w:t xml:space="preserve"> С.К.</w:t>
            </w:r>
          </w:p>
        </w:tc>
        <w:tc>
          <w:tcPr>
            <w:tcW w:w="12332" w:type="dxa"/>
            <w:tcBorders>
              <w:top w:val="single" w:sz="4" w:space="0" w:color="auto"/>
              <w:bottom w:val="single" w:sz="4" w:space="0" w:color="auto"/>
            </w:tcBorders>
          </w:tcPr>
          <w:p w:rsidR="006F2EEA" w:rsidRPr="0045621E" w:rsidRDefault="006F2EEA" w:rsidP="00EB140A">
            <w:pPr>
              <w:widowControl w:val="0"/>
              <w:shd w:val="clear" w:color="auto" w:fill="FFFFFF"/>
              <w:autoSpaceDE w:val="0"/>
              <w:jc w:val="both"/>
              <w:rPr>
                <w:spacing w:val="-4"/>
                <w:sz w:val="26"/>
                <w:szCs w:val="26"/>
              </w:rPr>
            </w:pPr>
            <w:r w:rsidRPr="0045621E">
              <w:rPr>
                <w:spacing w:val="-4"/>
                <w:sz w:val="26"/>
                <w:szCs w:val="26"/>
              </w:rPr>
              <w:t xml:space="preserve">В части изменения (переноса) красных линий для застроенных территорий по адресу: </w:t>
            </w:r>
            <w:proofErr w:type="spellStart"/>
            <w:r w:rsidRPr="0045621E">
              <w:rPr>
                <w:spacing w:val="-4"/>
                <w:sz w:val="26"/>
                <w:szCs w:val="26"/>
              </w:rPr>
              <w:t>г</w:t>
            </w:r>
            <w:proofErr w:type="gramStart"/>
            <w:r w:rsidRPr="0045621E">
              <w:rPr>
                <w:spacing w:val="-4"/>
                <w:sz w:val="26"/>
                <w:szCs w:val="26"/>
              </w:rPr>
              <w:t>.Б</w:t>
            </w:r>
            <w:proofErr w:type="gramEnd"/>
            <w:r w:rsidRPr="0045621E">
              <w:rPr>
                <w:spacing w:val="-4"/>
                <w:sz w:val="26"/>
                <w:szCs w:val="26"/>
              </w:rPr>
              <w:t>арнаул</w:t>
            </w:r>
            <w:proofErr w:type="spellEnd"/>
            <w:r w:rsidRPr="0045621E">
              <w:rPr>
                <w:spacing w:val="-4"/>
                <w:sz w:val="26"/>
                <w:szCs w:val="26"/>
              </w:rPr>
              <w:t xml:space="preserve">, </w:t>
            </w:r>
            <w:proofErr w:type="spellStart"/>
            <w:r w:rsidRPr="0045621E">
              <w:rPr>
                <w:spacing w:val="-4"/>
                <w:sz w:val="26"/>
                <w:szCs w:val="26"/>
              </w:rPr>
              <w:t>ул.Рельсовая</w:t>
            </w:r>
            <w:proofErr w:type="spellEnd"/>
            <w:r w:rsidRPr="0045621E">
              <w:rPr>
                <w:spacing w:val="-4"/>
                <w:sz w:val="26"/>
                <w:szCs w:val="26"/>
              </w:rPr>
              <w:t>, 7 так чтобы хозяйственные постройки не выходили за границы красных линий или предоставить земельный участок в границах нахождения хозяйственных построек.</w:t>
            </w:r>
          </w:p>
          <w:p w:rsidR="006F2EEA" w:rsidRDefault="006F2EEA" w:rsidP="00EB140A">
            <w:pPr>
              <w:widowControl w:val="0"/>
              <w:shd w:val="clear" w:color="auto" w:fill="FFFFFF"/>
              <w:autoSpaceDE w:val="0"/>
              <w:jc w:val="both"/>
              <w:rPr>
                <w:spacing w:val="-4"/>
                <w:sz w:val="26"/>
                <w:szCs w:val="26"/>
              </w:rPr>
            </w:pPr>
            <w:proofErr w:type="gramStart"/>
            <w:r w:rsidRPr="0045621E">
              <w:rPr>
                <w:sz w:val="26"/>
                <w:szCs w:val="26"/>
              </w:rPr>
              <w:t>(Комиссией</w:t>
            </w:r>
            <w:r w:rsidRPr="0045621E">
              <w:rPr>
                <w:b/>
                <w:sz w:val="26"/>
                <w:szCs w:val="26"/>
              </w:rPr>
              <w:t xml:space="preserve"> </w:t>
            </w:r>
            <w:r w:rsidRPr="0045621E">
              <w:rPr>
                <w:sz w:val="26"/>
                <w:szCs w:val="26"/>
              </w:rPr>
              <w:t>р</w:t>
            </w:r>
            <w:r w:rsidRPr="0045621E">
              <w:rPr>
                <w:spacing w:val="-4"/>
                <w:sz w:val="26"/>
                <w:szCs w:val="26"/>
              </w:rPr>
              <w:t>екомендовано отклонить предложение.</w:t>
            </w:r>
            <w:proofErr w:type="gramEnd"/>
            <w:r w:rsidRPr="0045621E">
              <w:rPr>
                <w:spacing w:val="-4"/>
                <w:sz w:val="26"/>
                <w:szCs w:val="26"/>
              </w:rPr>
              <w:t xml:space="preserve"> Красные линии установлены проектом планировки улично-дорожной сети городского округа – города Барнаула Алтайского края, утвержденным постановлением администрации города от 06.09.2019 №1494, а не Правилами. </w:t>
            </w:r>
            <w:proofErr w:type="gramStart"/>
            <w:r w:rsidRPr="0045621E">
              <w:rPr>
                <w:spacing w:val="-4"/>
                <w:sz w:val="26"/>
                <w:szCs w:val="26"/>
              </w:rPr>
              <w:t>Вопрос предоставления земельных участков не относится к вопро</w:t>
            </w:r>
            <w:r w:rsidR="0045621E">
              <w:rPr>
                <w:spacing w:val="-4"/>
                <w:sz w:val="26"/>
                <w:szCs w:val="26"/>
              </w:rPr>
              <w:t>сам, которые регулируют Правила</w:t>
            </w:r>
            <w:r w:rsidRPr="0045621E">
              <w:rPr>
                <w:spacing w:val="-4"/>
                <w:sz w:val="26"/>
                <w:szCs w:val="26"/>
              </w:rPr>
              <w:t>).</w:t>
            </w:r>
            <w:proofErr w:type="gramEnd"/>
          </w:p>
          <w:p w:rsidR="0045621E" w:rsidRPr="0045621E" w:rsidRDefault="0045621E" w:rsidP="00EB140A">
            <w:pPr>
              <w:widowControl w:val="0"/>
              <w:shd w:val="clear" w:color="auto" w:fill="FFFFFF"/>
              <w:autoSpaceDE w:val="0"/>
              <w:jc w:val="both"/>
              <w:rPr>
                <w:spacing w:val="-4"/>
                <w:sz w:val="25"/>
                <w:szCs w:val="25"/>
              </w:rPr>
            </w:pP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32.</w:t>
            </w:r>
            <w:r w:rsidRPr="006F2EEA">
              <w:rPr>
                <w:spacing w:val="-4"/>
                <w:sz w:val="26"/>
                <w:szCs w:val="26"/>
              </w:rPr>
              <w:t xml:space="preserve"> Шевченко В.Н.</w:t>
            </w:r>
          </w:p>
        </w:tc>
        <w:tc>
          <w:tcPr>
            <w:tcW w:w="12332" w:type="dxa"/>
            <w:tcBorders>
              <w:top w:val="single" w:sz="4" w:space="0" w:color="auto"/>
              <w:bottom w:val="single" w:sz="4" w:space="0" w:color="auto"/>
            </w:tcBorders>
          </w:tcPr>
          <w:p w:rsidR="006F2EEA" w:rsidRPr="0045621E" w:rsidRDefault="006F2EEA" w:rsidP="00EB140A">
            <w:pPr>
              <w:widowControl w:val="0"/>
              <w:shd w:val="clear" w:color="auto" w:fill="FFFFFF"/>
              <w:autoSpaceDE w:val="0"/>
              <w:jc w:val="both"/>
              <w:rPr>
                <w:spacing w:val="-4"/>
                <w:sz w:val="25"/>
                <w:szCs w:val="25"/>
              </w:rPr>
            </w:pPr>
            <w:proofErr w:type="gramStart"/>
            <w:r w:rsidRPr="0045621E">
              <w:rPr>
                <w:spacing w:val="-4"/>
                <w:sz w:val="25"/>
                <w:szCs w:val="25"/>
              </w:rPr>
              <w:t xml:space="preserve">В части внесения изменений в ст.39 Правил, а именно предлагаем Правила благоустройства территории городского </w:t>
            </w:r>
            <w:r w:rsidRPr="0045621E">
              <w:rPr>
                <w:spacing w:val="-4"/>
                <w:sz w:val="25"/>
                <w:szCs w:val="25"/>
              </w:rPr>
              <w:lastRenderedPageBreak/>
              <w:t>округа – города Барнаула рассматривать не на публичных слушаниях, а на общественных обсуждениях, так как жителям города Барнаула в связи сложившейся обстановкой, свя</w:t>
            </w:r>
            <w:r w:rsidR="001129E0" w:rsidRPr="0045621E">
              <w:rPr>
                <w:spacing w:val="-4"/>
                <w:sz w:val="25"/>
                <w:szCs w:val="25"/>
              </w:rPr>
              <w:t xml:space="preserve">занной с распространением </w:t>
            </w:r>
            <w:proofErr w:type="spellStart"/>
            <w:r w:rsidR="001129E0" w:rsidRPr="0045621E">
              <w:rPr>
                <w:spacing w:val="-4"/>
                <w:sz w:val="25"/>
                <w:szCs w:val="25"/>
              </w:rPr>
              <w:t>корона</w:t>
            </w:r>
            <w:r w:rsidRPr="0045621E">
              <w:rPr>
                <w:spacing w:val="-4"/>
                <w:sz w:val="25"/>
                <w:szCs w:val="25"/>
              </w:rPr>
              <w:t>вирусной</w:t>
            </w:r>
            <w:proofErr w:type="spellEnd"/>
            <w:r w:rsidRPr="0045621E">
              <w:rPr>
                <w:spacing w:val="-4"/>
                <w:sz w:val="25"/>
                <w:szCs w:val="25"/>
              </w:rPr>
              <w:t xml:space="preserve"> инфекции, в том числе пенсионерам, будет проблематично участвовать в проведении собраний, и вносить соответствующие предложения.</w:t>
            </w:r>
            <w:proofErr w:type="gramEnd"/>
          </w:p>
          <w:p w:rsidR="006F2EEA" w:rsidRPr="0045621E" w:rsidRDefault="006F2EEA" w:rsidP="001129E0">
            <w:pPr>
              <w:widowControl w:val="0"/>
              <w:shd w:val="clear" w:color="auto" w:fill="FFFFFF"/>
              <w:autoSpaceDE w:val="0"/>
              <w:jc w:val="both"/>
              <w:rPr>
                <w:spacing w:val="-4"/>
                <w:sz w:val="25"/>
                <w:szCs w:val="25"/>
              </w:rPr>
            </w:pPr>
            <w:r w:rsidRPr="0045621E">
              <w:rPr>
                <w:spacing w:val="-4"/>
                <w:sz w:val="25"/>
                <w:szCs w:val="25"/>
              </w:rPr>
              <w:t>(Комиссией ре</w:t>
            </w:r>
            <w:r w:rsidR="001129E0" w:rsidRPr="0045621E">
              <w:rPr>
                <w:spacing w:val="-4"/>
                <w:sz w:val="25"/>
                <w:szCs w:val="25"/>
              </w:rPr>
              <w:t>комендовано принять предложение</w:t>
            </w:r>
            <w:r w:rsidRPr="0045621E">
              <w:rPr>
                <w:spacing w:val="-4"/>
                <w:sz w:val="25"/>
                <w:szCs w:val="25"/>
              </w:rPr>
              <w:t>).</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33.</w:t>
            </w:r>
            <w:r w:rsidRPr="006F2EEA">
              <w:rPr>
                <w:spacing w:val="-4"/>
                <w:sz w:val="26"/>
                <w:szCs w:val="26"/>
              </w:rPr>
              <w:t xml:space="preserve"> Комитет по земельным ресурсам и землеустройству </w:t>
            </w:r>
            <w:proofErr w:type="spellStart"/>
            <w:r w:rsidRPr="006F2EEA">
              <w:rPr>
                <w:spacing w:val="-4"/>
                <w:sz w:val="26"/>
                <w:szCs w:val="26"/>
              </w:rPr>
              <w:t>г</w:t>
            </w:r>
            <w:proofErr w:type="gramStart"/>
            <w:r w:rsidRPr="006F2EEA">
              <w:rPr>
                <w:spacing w:val="-4"/>
                <w:sz w:val="26"/>
                <w:szCs w:val="26"/>
              </w:rPr>
              <w:t>.Б</w:t>
            </w:r>
            <w:proofErr w:type="gramEnd"/>
            <w:r w:rsidRPr="006F2EEA">
              <w:rPr>
                <w:spacing w:val="-4"/>
                <w:sz w:val="26"/>
                <w:szCs w:val="26"/>
              </w:rPr>
              <w:t>арнаула</w:t>
            </w:r>
            <w:proofErr w:type="spellEnd"/>
          </w:p>
        </w:tc>
        <w:tc>
          <w:tcPr>
            <w:tcW w:w="12332" w:type="dxa"/>
            <w:tcBorders>
              <w:top w:val="single" w:sz="4" w:space="0" w:color="auto"/>
              <w:bottom w:val="single" w:sz="4" w:space="0" w:color="auto"/>
            </w:tcBorders>
          </w:tcPr>
          <w:p w:rsidR="006F2EEA" w:rsidRPr="006F2EEA" w:rsidRDefault="005916CA" w:rsidP="00EB140A">
            <w:pPr>
              <w:widowControl w:val="0"/>
              <w:shd w:val="clear" w:color="auto" w:fill="FFFFFF"/>
              <w:autoSpaceDE w:val="0"/>
              <w:jc w:val="both"/>
              <w:rPr>
                <w:spacing w:val="-4"/>
                <w:sz w:val="26"/>
                <w:szCs w:val="26"/>
              </w:rPr>
            </w:pPr>
            <w:r>
              <w:rPr>
                <w:spacing w:val="-4"/>
                <w:sz w:val="26"/>
                <w:szCs w:val="26"/>
              </w:rPr>
              <w:t>33.</w:t>
            </w:r>
            <w:r w:rsidR="006F2EEA" w:rsidRPr="006F2EEA">
              <w:rPr>
                <w:spacing w:val="-4"/>
                <w:sz w:val="26"/>
                <w:szCs w:val="26"/>
              </w:rPr>
              <w:t>1. В части исключения из текста Правил во всех территориальных зонах в пунктах, устанавливающих максимальный и минимальный процент застройки, подпункта «земельные участки (территории) общего пользования – 10%».</w:t>
            </w:r>
          </w:p>
          <w:p w:rsidR="006F2EEA" w:rsidRPr="006F2EEA" w:rsidRDefault="006F2EEA" w:rsidP="00EB140A">
            <w:pPr>
              <w:widowControl w:val="0"/>
              <w:shd w:val="clear" w:color="auto" w:fill="FFFFFF"/>
              <w:autoSpaceDE w:val="0"/>
              <w:jc w:val="both"/>
              <w:rPr>
                <w:spacing w:val="-4"/>
                <w:sz w:val="26"/>
                <w:szCs w:val="26"/>
              </w:rPr>
            </w:pPr>
            <w:proofErr w:type="gramStart"/>
            <w:r w:rsidRPr="006F2EEA">
              <w:rPr>
                <w:spacing w:val="-4"/>
                <w:sz w:val="26"/>
                <w:szCs w:val="26"/>
              </w:rPr>
              <w:t>(Комиссией рекомендовано принять предложение.</w:t>
            </w:r>
            <w:proofErr w:type="gramEnd"/>
            <w:r w:rsidRPr="006F2EEA">
              <w:rPr>
                <w:spacing w:val="-4"/>
                <w:sz w:val="26"/>
                <w:szCs w:val="26"/>
              </w:rPr>
              <w:t xml:space="preserve"> </w:t>
            </w:r>
            <w:proofErr w:type="gramStart"/>
            <w:r w:rsidRPr="006F2EEA">
              <w:rPr>
                <w:spacing w:val="-4"/>
                <w:sz w:val="26"/>
                <w:szCs w:val="26"/>
              </w:rPr>
              <w:t>В тексте Правил в градостроительных регламентах территориальных зон, устанавливающих максимальный и минимальный процент застройки, для вида разрешенного использования «земельные участки (территории) об</w:t>
            </w:r>
            <w:r w:rsidR="001129E0">
              <w:rPr>
                <w:spacing w:val="-4"/>
                <w:sz w:val="26"/>
                <w:szCs w:val="26"/>
              </w:rPr>
              <w:t>щего пользования» установить 0%</w:t>
            </w:r>
            <w:r w:rsidRPr="006F2EEA">
              <w:rPr>
                <w:spacing w:val="-4"/>
                <w:sz w:val="26"/>
                <w:szCs w:val="26"/>
              </w:rPr>
              <w:t>).</w:t>
            </w:r>
            <w:proofErr w:type="gramEnd"/>
          </w:p>
          <w:p w:rsidR="006F2EEA" w:rsidRPr="006F2EEA" w:rsidRDefault="005916CA" w:rsidP="00EB140A">
            <w:pPr>
              <w:widowControl w:val="0"/>
              <w:shd w:val="clear" w:color="auto" w:fill="FFFFFF"/>
              <w:autoSpaceDE w:val="0"/>
              <w:jc w:val="both"/>
              <w:rPr>
                <w:spacing w:val="-4"/>
                <w:sz w:val="26"/>
                <w:szCs w:val="26"/>
              </w:rPr>
            </w:pPr>
            <w:r>
              <w:rPr>
                <w:spacing w:val="-4"/>
                <w:sz w:val="26"/>
                <w:szCs w:val="26"/>
              </w:rPr>
              <w:t>33.</w:t>
            </w:r>
            <w:r w:rsidR="006F2EEA" w:rsidRPr="006F2EEA">
              <w:rPr>
                <w:spacing w:val="-4"/>
                <w:sz w:val="26"/>
                <w:szCs w:val="26"/>
              </w:rPr>
              <w:t xml:space="preserve">2. В приложении №1 «Карта градостроительного зонирования. Карта с отображением границ территориальных зон и территорий, в границах которых предусматривается осуществление деятельности по комплексному и устойчивому развитию территорий» Правил из территорий, в границах которых предусматривается осуществление деятельности по комплексному и устойчивому развитию территорий, исключить территорию согласно приложенной схеме. </w:t>
            </w:r>
          </w:p>
          <w:p w:rsidR="006F2EEA" w:rsidRPr="006F2EEA" w:rsidRDefault="006F2EEA" w:rsidP="00EB140A">
            <w:pPr>
              <w:widowControl w:val="0"/>
              <w:shd w:val="clear" w:color="auto" w:fill="FFFFFF"/>
              <w:autoSpaceDE w:val="0"/>
              <w:jc w:val="both"/>
              <w:rPr>
                <w:spacing w:val="-4"/>
                <w:sz w:val="26"/>
                <w:szCs w:val="26"/>
              </w:rPr>
            </w:pPr>
            <w:proofErr w:type="gramStart"/>
            <w:r w:rsidRPr="006F2EEA">
              <w:rPr>
                <w:spacing w:val="-4"/>
                <w:sz w:val="26"/>
                <w:szCs w:val="26"/>
              </w:rPr>
              <w:t>(Комиссией рекомендовано отклонить предложение.</w:t>
            </w:r>
            <w:proofErr w:type="gramEnd"/>
            <w:r w:rsidRPr="006F2EEA">
              <w:rPr>
                <w:spacing w:val="-4"/>
                <w:sz w:val="26"/>
                <w:szCs w:val="26"/>
              </w:rPr>
              <w:t xml:space="preserve"> В соответствии со ст.46.1 </w:t>
            </w:r>
            <w:proofErr w:type="spellStart"/>
            <w:r w:rsidRPr="006F2EEA">
              <w:rPr>
                <w:spacing w:val="-4"/>
                <w:sz w:val="26"/>
                <w:szCs w:val="26"/>
              </w:rPr>
              <w:t>ГрК</w:t>
            </w:r>
            <w:proofErr w:type="spellEnd"/>
            <w:r w:rsidRPr="006F2EEA">
              <w:rPr>
                <w:spacing w:val="-4"/>
                <w:sz w:val="26"/>
                <w:szCs w:val="26"/>
              </w:rPr>
              <w:t xml:space="preserve"> РФ, учитывая, что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было предложено разделить группу кварталов «Поток» на более мелкие структурные элементы, ограниченные улицами с движением городского транспорта. Это позволит уменьшить сроки по комплексному развитию, но принцип освоения кварталов должен остаться неизменным, на основе общего анализа современного использования территории в границах </w:t>
            </w:r>
            <w:proofErr w:type="spellStart"/>
            <w:r w:rsidRPr="006F2EEA">
              <w:rPr>
                <w:spacing w:val="-4"/>
                <w:sz w:val="26"/>
                <w:szCs w:val="26"/>
              </w:rPr>
              <w:t>ул</w:t>
            </w:r>
            <w:proofErr w:type="gramStart"/>
            <w:r w:rsidRPr="006F2EEA">
              <w:rPr>
                <w:spacing w:val="-4"/>
                <w:sz w:val="26"/>
                <w:szCs w:val="26"/>
              </w:rPr>
              <w:t>.М</w:t>
            </w:r>
            <w:proofErr w:type="gramEnd"/>
            <w:r w:rsidRPr="006F2EEA">
              <w:rPr>
                <w:spacing w:val="-4"/>
                <w:sz w:val="26"/>
                <w:szCs w:val="26"/>
              </w:rPr>
              <w:t>алахова</w:t>
            </w:r>
            <w:proofErr w:type="spellEnd"/>
            <w:r w:rsidRPr="006F2EEA">
              <w:rPr>
                <w:spacing w:val="-4"/>
                <w:sz w:val="26"/>
                <w:szCs w:val="26"/>
              </w:rPr>
              <w:t xml:space="preserve">, </w:t>
            </w:r>
            <w:proofErr w:type="spellStart"/>
            <w:r w:rsidRPr="006F2EEA">
              <w:rPr>
                <w:spacing w:val="-4"/>
                <w:sz w:val="26"/>
                <w:szCs w:val="26"/>
              </w:rPr>
              <w:t>ул.Эмилии</w:t>
            </w:r>
            <w:proofErr w:type="spellEnd"/>
            <w:r w:rsidRPr="006F2EEA">
              <w:rPr>
                <w:spacing w:val="-4"/>
                <w:sz w:val="26"/>
                <w:szCs w:val="26"/>
              </w:rPr>
              <w:t xml:space="preserve"> Алексеевой, </w:t>
            </w:r>
            <w:proofErr w:type="spellStart"/>
            <w:r w:rsidRPr="006F2EEA">
              <w:rPr>
                <w:spacing w:val="-4"/>
                <w:sz w:val="26"/>
                <w:szCs w:val="26"/>
              </w:rPr>
              <w:t>пр-кта</w:t>
            </w:r>
            <w:proofErr w:type="spellEnd"/>
            <w:r w:rsidRPr="006F2EEA">
              <w:rPr>
                <w:spacing w:val="-4"/>
                <w:sz w:val="26"/>
                <w:szCs w:val="26"/>
              </w:rPr>
              <w:t xml:space="preserve"> Ленина, </w:t>
            </w:r>
            <w:proofErr w:type="spellStart"/>
            <w:r w:rsidRPr="006F2EEA">
              <w:rPr>
                <w:spacing w:val="-4"/>
                <w:sz w:val="26"/>
                <w:szCs w:val="26"/>
              </w:rPr>
              <w:t>ул.Петра</w:t>
            </w:r>
            <w:proofErr w:type="spellEnd"/>
            <w:r w:rsidRPr="006F2EEA">
              <w:rPr>
                <w:spacing w:val="-4"/>
                <w:sz w:val="26"/>
                <w:szCs w:val="26"/>
              </w:rPr>
              <w:t xml:space="preserve"> Сухова, </w:t>
            </w:r>
            <w:proofErr w:type="spellStart"/>
            <w:r w:rsidRPr="006F2EEA">
              <w:rPr>
                <w:spacing w:val="-4"/>
                <w:sz w:val="26"/>
                <w:szCs w:val="26"/>
              </w:rPr>
              <w:t>ул.Смирнова</w:t>
            </w:r>
            <w:proofErr w:type="spellEnd"/>
            <w:r w:rsidRPr="006F2EEA">
              <w:rPr>
                <w:spacing w:val="-4"/>
                <w:sz w:val="26"/>
                <w:szCs w:val="26"/>
              </w:rPr>
              <w:t xml:space="preserve">, </w:t>
            </w:r>
            <w:proofErr w:type="spellStart"/>
            <w:r w:rsidRPr="006F2EEA">
              <w:rPr>
                <w:spacing w:val="-4"/>
                <w:sz w:val="26"/>
                <w:szCs w:val="26"/>
              </w:rPr>
              <w:t>ул.Чудненко</w:t>
            </w:r>
            <w:proofErr w:type="spellEnd"/>
            <w:r w:rsidRPr="006F2EEA">
              <w:rPr>
                <w:spacing w:val="-4"/>
                <w:sz w:val="26"/>
                <w:szCs w:val="26"/>
              </w:rPr>
              <w:t xml:space="preserve">, </w:t>
            </w:r>
            <w:proofErr w:type="spellStart"/>
            <w:r w:rsidRPr="006F2EEA">
              <w:rPr>
                <w:spacing w:val="-4"/>
                <w:sz w:val="26"/>
                <w:szCs w:val="26"/>
              </w:rPr>
              <w:t>ул.Западная</w:t>
            </w:r>
            <w:proofErr w:type="spellEnd"/>
            <w:r w:rsidRPr="006F2EEA">
              <w:rPr>
                <w:spacing w:val="-4"/>
                <w:sz w:val="26"/>
                <w:szCs w:val="26"/>
              </w:rPr>
              <w:t xml:space="preserve"> 5-я, </w:t>
            </w:r>
            <w:proofErr w:type="spellStart"/>
            <w:r w:rsidRPr="006F2EEA">
              <w:rPr>
                <w:spacing w:val="-4"/>
                <w:sz w:val="26"/>
                <w:szCs w:val="26"/>
              </w:rPr>
              <w:t>ул.Беляева</w:t>
            </w:r>
            <w:proofErr w:type="spellEnd"/>
            <w:r w:rsidRPr="006F2EEA">
              <w:rPr>
                <w:spacing w:val="-4"/>
                <w:sz w:val="26"/>
                <w:szCs w:val="26"/>
              </w:rPr>
              <w:t xml:space="preserve">, возможных направлений ее развития. Количество возводимого жилья должно быть основано на расчете потребности осваиваемых территорий объектами обслуживания, зелеными насаждениями, транспортной и инженерной структуры с учетом сносимого и сохраняемого жилья. Исключение участка, ограниченного </w:t>
            </w:r>
            <w:proofErr w:type="spellStart"/>
            <w:r w:rsidRPr="006F2EEA">
              <w:rPr>
                <w:spacing w:val="-4"/>
                <w:sz w:val="26"/>
                <w:szCs w:val="26"/>
              </w:rPr>
              <w:t>ул</w:t>
            </w:r>
            <w:proofErr w:type="gramStart"/>
            <w:r w:rsidRPr="006F2EEA">
              <w:rPr>
                <w:spacing w:val="-4"/>
                <w:sz w:val="26"/>
                <w:szCs w:val="26"/>
              </w:rPr>
              <w:t>.Ч</w:t>
            </w:r>
            <w:proofErr w:type="gramEnd"/>
            <w:r w:rsidRPr="006F2EEA">
              <w:rPr>
                <w:spacing w:val="-4"/>
                <w:sz w:val="26"/>
                <w:szCs w:val="26"/>
              </w:rPr>
              <w:t>еглецова</w:t>
            </w:r>
            <w:proofErr w:type="spellEnd"/>
            <w:r w:rsidRPr="006F2EEA">
              <w:rPr>
                <w:spacing w:val="-4"/>
                <w:sz w:val="26"/>
                <w:szCs w:val="26"/>
              </w:rPr>
              <w:t xml:space="preserve">, ул.40 лет Октября, </w:t>
            </w:r>
            <w:proofErr w:type="spellStart"/>
            <w:r w:rsidRPr="006F2EEA">
              <w:rPr>
                <w:spacing w:val="-4"/>
                <w:sz w:val="26"/>
                <w:szCs w:val="26"/>
              </w:rPr>
              <w:t>ул.Беляева</w:t>
            </w:r>
            <w:proofErr w:type="spellEnd"/>
            <w:r w:rsidRPr="006F2EEA">
              <w:rPr>
                <w:spacing w:val="-4"/>
                <w:sz w:val="26"/>
                <w:szCs w:val="26"/>
              </w:rPr>
              <w:t xml:space="preserve">, </w:t>
            </w:r>
            <w:proofErr w:type="spellStart"/>
            <w:r w:rsidRPr="006F2EEA">
              <w:rPr>
                <w:spacing w:val="-4"/>
                <w:sz w:val="26"/>
                <w:szCs w:val="26"/>
              </w:rPr>
              <w:t>ул.Западной</w:t>
            </w:r>
            <w:proofErr w:type="spellEnd"/>
            <w:r w:rsidRPr="006F2EEA">
              <w:rPr>
                <w:spacing w:val="-4"/>
                <w:sz w:val="26"/>
                <w:szCs w:val="26"/>
              </w:rPr>
              <w:t xml:space="preserve"> 5-й, из состава территорий, в границах которых предусматривается осуществление деятельности по комплексному и устойчивому развитию территорий, необоснованно без разработки проекта планировки и проекта межевания группы кварталов «Поток».</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34.</w:t>
            </w:r>
            <w:r w:rsidRPr="006F2EEA">
              <w:rPr>
                <w:spacing w:val="-4"/>
                <w:sz w:val="26"/>
                <w:szCs w:val="26"/>
              </w:rPr>
              <w:t xml:space="preserve"> Власенко А.В.</w:t>
            </w:r>
          </w:p>
        </w:tc>
        <w:tc>
          <w:tcPr>
            <w:tcW w:w="12332" w:type="dxa"/>
            <w:tcBorders>
              <w:top w:val="single" w:sz="4" w:space="0" w:color="auto"/>
              <w:bottom w:val="single" w:sz="4" w:space="0" w:color="auto"/>
            </w:tcBorders>
          </w:tcPr>
          <w:p w:rsidR="006F2EEA" w:rsidRPr="006F2EEA" w:rsidRDefault="006F2EEA" w:rsidP="00EB140A">
            <w:pPr>
              <w:widowControl w:val="0"/>
              <w:shd w:val="clear" w:color="auto" w:fill="FFFFFF"/>
              <w:autoSpaceDE w:val="0"/>
              <w:jc w:val="both"/>
              <w:rPr>
                <w:spacing w:val="-4"/>
                <w:sz w:val="26"/>
                <w:szCs w:val="26"/>
              </w:rPr>
            </w:pPr>
            <w:r w:rsidRPr="006F2EEA">
              <w:rPr>
                <w:spacing w:val="-4"/>
                <w:sz w:val="26"/>
                <w:szCs w:val="26"/>
              </w:rPr>
              <w:t>В части внесения изменений в Правила согласно федерально</w:t>
            </w:r>
            <w:r w:rsidR="00BB0A43">
              <w:rPr>
                <w:spacing w:val="-4"/>
                <w:sz w:val="26"/>
                <w:szCs w:val="26"/>
              </w:rPr>
              <w:t>му закону</w:t>
            </w:r>
            <w:r w:rsidRPr="006F2EEA">
              <w:rPr>
                <w:spacing w:val="-4"/>
                <w:sz w:val="26"/>
                <w:szCs w:val="26"/>
              </w:rPr>
              <w:t xml:space="preserve"> «О переводе земель или земельных участков из одной категории в другую» от 21.12.2004 №172-ФЗ в отношении территорий, согласно приложенным схемам, для реализации закона Алтайского края «О бесплатном предоставлении в собственность </w:t>
            </w:r>
            <w:r w:rsidRPr="006F2EEA">
              <w:rPr>
                <w:spacing w:val="-4"/>
                <w:sz w:val="26"/>
                <w:szCs w:val="26"/>
              </w:rPr>
              <w:lastRenderedPageBreak/>
              <w:t>земельных участков» от 09.11.2015 №98-ЗС.</w:t>
            </w:r>
          </w:p>
          <w:p w:rsidR="006F2EEA" w:rsidRPr="006F2EEA" w:rsidRDefault="006F2EEA" w:rsidP="00EB140A">
            <w:pPr>
              <w:widowControl w:val="0"/>
              <w:shd w:val="clear" w:color="auto" w:fill="FFFFFF"/>
              <w:autoSpaceDE w:val="0"/>
              <w:jc w:val="both"/>
              <w:rPr>
                <w:spacing w:val="-4"/>
                <w:sz w:val="26"/>
                <w:szCs w:val="26"/>
              </w:rPr>
            </w:pPr>
            <w:proofErr w:type="gramStart"/>
            <w:r w:rsidRPr="006F2EEA">
              <w:rPr>
                <w:spacing w:val="-4"/>
                <w:sz w:val="26"/>
                <w:szCs w:val="26"/>
              </w:rPr>
              <w:t>(Комиссией рекомендовано отклонить предложение.</w:t>
            </w:r>
            <w:proofErr w:type="gramEnd"/>
            <w:r w:rsidRPr="006F2EEA">
              <w:rPr>
                <w:spacing w:val="-4"/>
                <w:sz w:val="26"/>
                <w:szCs w:val="26"/>
              </w:rPr>
              <w:t xml:space="preserve"> В соответствии с Генпланом территория, согласно приложенным схемам, расположена на землях населенных пунктов. Согласно Правилам рассматриваемая территория расположена в территориальной зоне озелененных территорий общего пользования (Р-1), градостроительным регламентом которой не предусмотрено индивидуальное жилищное строительство. </w:t>
            </w:r>
            <w:proofErr w:type="gramStart"/>
            <w:r w:rsidRPr="006F2EEA">
              <w:rPr>
                <w:spacing w:val="-4"/>
                <w:sz w:val="26"/>
                <w:szCs w:val="26"/>
              </w:rPr>
              <w:t xml:space="preserve">Изменить территориальную зону рассматриваемой территории, на зону, позволяющую размещать индивидуальное жилищное строительство, не представляется возможным по причине нарушения    п.2 ч.1 ст.34 </w:t>
            </w:r>
            <w:proofErr w:type="spellStart"/>
            <w:r w:rsidRPr="006F2EEA">
              <w:rPr>
                <w:spacing w:val="-4"/>
                <w:sz w:val="26"/>
                <w:szCs w:val="26"/>
              </w:rPr>
              <w:t>ГрК</w:t>
            </w:r>
            <w:proofErr w:type="spellEnd"/>
            <w:r w:rsidRPr="006F2EEA">
              <w:rPr>
                <w:spacing w:val="-4"/>
                <w:sz w:val="26"/>
                <w:szCs w:val="26"/>
              </w:rPr>
              <w:t xml:space="preserve"> РФ (в соответствии с Генплан, рассматриваемая территория расположена в функциональной зоне озелененных территорий общего пользования (лесопарки, парки, сады, скверы, бульвары, городские леса) (планируемая).</w:t>
            </w:r>
            <w:proofErr w:type="gramEnd"/>
            <w:r w:rsidRPr="006F2EEA">
              <w:rPr>
                <w:spacing w:val="-4"/>
                <w:sz w:val="26"/>
                <w:szCs w:val="26"/>
              </w:rPr>
              <w:t xml:space="preserve"> В соответствии с проектом планировки улично-дорожной сети городского округа – города Барнаула Алтайского края, утвержденным постановлением администрации города от 06.09.2019 №1494, часть рассматриваемой территории расположена в территории общего пользования, в границах которой действие градостроительного регламента не распространяется (п.2 ч.4 ст.36 </w:t>
            </w:r>
            <w:proofErr w:type="spellStart"/>
            <w:r w:rsidRPr="006F2EEA">
              <w:rPr>
                <w:spacing w:val="-4"/>
                <w:sz w:val="26"/>
                <w:szCs w:val="26"/>
              </w:rPr>
              <w:t>ГрК</w:t>
            </w:r>
            <w:proofErr w:type="spellEnd"/>
            <w:r w:rsidRPr="006F2EEA">
              <w:rPr>
                <w:spacing w:val="-4"/>
                <w:sz w:val="26"/>
                <w:szCs w:val="26"/>
              </w:rPr>
              <w:t xml:space="preserve"> РФ).</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35.</w:t>
            </w:r>
            <w:r w:rsidRPr="006F2EEA">
              <w:rPr>
                <w:spacing w:val="-4"/>
                <w:sz w:val="26"/>
                <w:szCs w:val="26"/>
              </w:rPr>
              <w:t xml:space="preserve"> Голованова К.Б</w:t>
            </w:r>
          </w:p>
        </w:tc>
        <w:tc>
          <w:tcPr>
            <w:tcW w:w="12332" w:type="dxa"/>
            <w:tcBorders>
              <w:top w:val="single" w:sz="4" w:space="0" w:color="auto"/>
              <w:bottom w:val="single" w:sz="4" w:space="0" w:color="auto"/>
            </w:tcBorders>
          </w:tcPr>
          <w:p w:rsidR="006F2EEA" w:rsidRPr="006F2EEA" w:rsidRDefault="006F2EEA" w:rsidP="00EB140A">
            <w:pPr>
              <w:widowControl w:val="0"/>
              <w:shd w:val="clear" w:color="auto" w:fill="FFFFFF"/>
              <w:autoSpaceDE w:val="0"/>
              <w:jc w:val="both"/>
              <w:rPr>
                <w:spacing w:val="-4"/>
                <w:sz w:val="26"/>
                <w:szCs w:val="26"/>
              </w:rPr>
            </w:pPr>
            <w:r w:rsidRPr="006F2EEA">
              <w:rPr>
                <w:spacing w:val="-4"/>
                <w:sz w:val="26"/>
                <w:szCs w:val="26"/>
              </w:rPr>
              <w:t xml:space="preserve">В части дополнения градостроительного регламента территориальной зоны открытых пространств (Р-5) основным видом разрешенного использования «отдых (рекреация) </w:t>
            </w:r>
            <w:r w:rsidR="00BB0A43">
              <w:rPr>
                <w:spacing w:val="-4"/>
                <w:sz w:val="26"/>
                <w:szCs w:val="26"/>
              </w:rPr>
              <w:t>(</w:t>
            </w:r>
            <w:r w:rsidRPr="006F2EEA">
              <w:rPr>
                <w:spacing w:val="-4"/>
                <w:sz w:val="26"/>
                <w:szCs w:val="26"/>
              </w:rPr>
              <w:t>код – 5.0)».</w:t>
            </w:r>
          </w:p>
          <w:p w:rsidR="006F2EEA" w:rsidRPr="006F2EEA" w:rsidRDefault="006F2EEA" w:rsidP="001129E0">
            <w:pPr>
              <w:widowControl w:val="0"/>
              <w:shd w:val="clear" w:color="auto" w:fill="FFFFFF"/>
              <w:autoSpaceDE w:val="0"/>
              <w:jc w:val="both"/>
              <w:rPr>
                <w:spacing w:val="-4"/>
                <w:sz w:val="26"/>
                <w:szCs w:val="26"/>
              </w:rPr>
            </w:pPr>
            <w:r w:rsidRPr="006F2EEA">
              <w:rPr>
                <w:spacing w:val="-4"/>
                <w:sz w:val="26"/>
                <w:szCs w:val="26"/>
              </w:rPr>
              <w:t>(Комиссией рекомендовано принять предложение частично и дополнить градостроительный регламент территориальной зоны открытых пространств (Р-5) основным видом разрешенного использования «площадки для</w:t>
            </w:r>
            <w:r w:rsidR="001129E0">
              <w:rPr>
                <w:spacing w:val="-4"/>
                <w:sz w:val="26"/>
                <w:szCs w:val="26"/>
              </w:rPr>
              <w:t xml:space="preserve"> занятий спортом (код – 5.1.3)»</w:t>
            </w:r>
            <w:r w:rsidRPr="006F2EEA">
              <w:rPr>
                <w:spacing w:val="-4"/>
                <w:sz w:val="26"/>
                <w:szCs w:val="26"/>
              </w:rPr>
              <w:t>).</w:t>
            </w:r>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t>36.</w:t>
            </w:r>
            <w:r w:rsidRPr="006F2EEA">
              <w:rPr>
                <w:spacing w:val="-4"/>
                <w:sz w:val="26"/>
                <w:szCs w:val="26"/>
              </w:rPr>
              <w:t xml:space="preserve"> Михалева А.П.</w:t>
            </w:r>
          </w:p>
        </w:tc>
        <w:tc>
          <w:tcPr>
            <w:tcW w:w="12332" w:type="dxa"/>
            <w:tcBorders>
              <w:top w:val="single" w:sz="4" w:space="0" w:color="auto"/>
              <w:bottom w:val="single" w:sz="4" w:space="0" w:color="auto"/>
            </w:tcBorders>
          </w:tcPr>
          <w:p w:rsidR="006F2EEA" w:rsidRPr="006F2EEA" w:rsidRDefault="005916CA" w:rsidP="00EB140A">
            <w:pPr>
              <w:widowControl w:val="0"/>
              <w:shd w:val="clear" w:color="auto" w:fill="FFFFFF"/>
              <w:autoSpaceDE w:val="0"/>
              <w:jc w:val="both"/>
              <w:rPr>
                <w:spacing w:val="-4"/>
                <w:sz w:val="26"/>
                <w:szCs w:val="26"/>
              </w:rPr>
            </w:pPr>
            <w:r>
              <w:rPr>
                <w:spacing w:val="-4"/>
                <w:sz w:val="26"/>
                <w:szCs w:val="26"/>
              </w:rPr>
              <w:t>36.</w:t>
            </w:r>
            <w:r w:rsidR="006F2EEA" w:rsidRPr="006F2EEA">
              <w:rPr>
                <w:spacing w:val="-4"/>
                <w:sz w:val="26"/>
                <w:szCs w:val="26"/>
              </w:rPr>
              <w:t xml:space="preserve">1. В части установления территориальной зоны застройки индивидуальными жилыми домами (Ж-4) в отношении земельного участка с расположенным на нем индивидуальным жилым домом по адресу: </w:t>
            </w:r>
            <w:proofErr w:type="spellStart"/>
            <w:r w:rsidR="006F2EEA" w:rsidRPr="006F2EEA">
              <w:rPr>
                <w:spacing w:val="-4"/>
                <w:sz w:val="26"/>
                <w:szCs w:val="26"/>
              </w:rPr>
              <w:t>г</w:t>
            </w:r>
            <w:proofErr w:type="gramStart"/>
            <w:r w:rsidR="006F2EEA" w:rsidRPr="006F2EEA">
              <w:rPr>
                <w:spacing w:val="-4"/>
                <w:sz w:val="26"/>
                <w:szCs w:val="26"/>
              </w:rPr>
              <w:t>.Б</w:t>
            </w:r>
            <w:proofErr w:type="gramEnd"/>
            <w:r w:rsidR="006F2EEA" w:rsidRPr="006F2EEA">
              <w:rPr>
                <w:spacing w:val="-4"/>
                <w:sz w:val="26"/>
                <w:szCs w:val="26"/>
              </w:rPr>
              <w:t>арнаул</w:t>
            </w:r>
            <w:proofErr w:type="spellEnd"/>
            <w:r w:rsidR="006F2EEA" w:rsidRPr="006F2EEA">
              <w:rPr>
                <w:spacing w:val="-4"/>
                <w:sz w:val="26"/>
                <w:szCs w:val="26"/>
              </w:rPr>
              <w:t xml:space="preserve">, </w:t>
            </w:r>
            <w:proofErr w:type="spellStart"/>
            <w:r w:rsidR="006F2EEA" w:rsidRPr="006F2EEA">
              <w:rPr>
                <w:spacing w:val="-4"/>
                <w:sz w:val="26"/>
                <w:szCs w:val="26"/>
              </w:rPr>
              <w:t>ул.Нагорная</w:t>
            </w:r>
            <w:proofErr w:type="spellEnd"/>
            <w:r w:rsidR="006F2EEA" w:rsidRPr="006F2EEA">
              <w:rPr>
                <w:spacing w:val="-4"/>
                <w:sz w:val="26"/>
                <w:szCs w:val="26"/>
              </w:rPr>
              <w:t xml:space="preserve"> 6-я, 11</w:t>
            </w:r>
            <w:r w:rsidR="008868B0">
              <w:rPr>
                <w:spacing w:val="-4"/>
                <w:sz w:val="26"/>
                <w:szCs w:val="26"/>
              </w:rPr>
              <w:t>,</w:t>
            </w:r>
            <w:r w:rsidR="006F2EEA" w:rsidRPr="006F2EEA">
              <w:rPr>
                <w:spacing w:val="-4"/>
                <w:sz w:val="26"/>
                <w:szCs w:val="26"/>
              </w:rPr>
              <w:t xml:space="preserve"> (кадастровый номер: 22:63:050801:20).</w:t>
            </w:r>
          </w:p>
          <w:p w:rsidR="006F2EEA" w:rsidRPr="006F2EEA" w:rsidRDefault="006F2EEA" w:rsidP="00EB140A">
            <w:pPr>
              <w:widowControl w:val="0"/>
              <w:shd w:val="clear" w:color="auto" w:fill="FFFFFF"/>
              <w:autoSpaceDE w:val="0"/>
              <w:jc w:val="both"/>
              <w:rPr>
                <w:spacing w:val="-4"/>
                <w:sz w:val="26"/>
                <w:szCs w:val="26"/>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Согласно сведениям публичной кадастровой карты границы земельного участка по адресу: </w:t>
            </w:r>
            <w:proofErr w:type="spellStart"/>
            <w:r w:rsidRPr="006F2EEA">
              <w:rPr>
                <w:spacing w:val="-4"/>
                <w:sz w:val="26"/>
                <w:szCs w:val="26"/>
              </w:rPr>
              <w:t>г</w:t>
            </w:r>
            <w:proofErr w:type="gramStart"/>
            <w:r w:rsidRPr="006F2EEA">
              <w:rPr>
                <w:spacing w:val="-4"/>
                <w:sz w:val="26"/>
                <w:szCs w:val="26"/>
              </w:rPr>
              <w:t>.Б</w:t>
            </w:r>
            <w:proofErr w:type="gramEnd"/>
            <w:r w:rsidRPr="006F2EEA">
              <w:rPr>
                <w:spacing w:val="-4"/>
                <w:sz w:val="26"/>
                <w:szCs w:val="26"/>
              </w:rPr>
              <w:t>арнаул</w:t>
            </w:r>
            <w:proofErr w:type="spellEnd"/>
            <w:r w:rsidRPr="006F2EEA">
              <w:rPr>
                <w:spacing w:val="-4"/>
                <w:sz w:val="26"/>
                <w:szCs w:val="26"/>
              </w:rPr>
              <w:t xml:space="preserve">, </w:t>
            </w:r>
            <w:proofErr w:type="spellStart"/>
            <w:r w:rsidRPr="006F2EEA">
              <w:rPr>
                <w:spacing w:val="-4"/>
                <w:sz w:val="26"/>
                <w:szCs w:val="26"/>
              </w:rPr>
              <w:t>ул.Нагорная</w:t>
            </w:r>
            <w:proofErr w:type="spellEnd"/>
            <w:r w:rsidRPr="006F2EEA">
              <w:rPr>
                <w:spacing w:val="-4"/>
                <w:sz w:val="26"/>
                <w:szCs w:val="26"/>
              </w:rPr>
              <w:t xml:space="preserve"> 6-я, 11</w:t>
            </w:r>
            <w:r w:rsidR="008868B0">
              <w:rPr>
                <w:spacing w:val="-4"/>
                <w:sz w:val="26"/>
                <w:szCs w:val="26"/>
              </w:rPr>
              <w:t>,</w:t>
            </w:r>
            <w:r w:rsidRPr="006F2EEA">
              <w:rPr>
                <w:spacing w:val="-4"/>
                <w:sz w:val="26"/>
                <w:szCs w:val="26"/>
              </w:rPr>
              <w:t xml:space="preserve"> (кадастровый номер: 22:63:050801:20) не установлены в соответствии с требованиями действующего законодательства. Установление территориальной </w:t>
            </w:r>
            <w:r w:rsidRPr="006F2EEA">
              <w:rPr>
                <w:sz w:val="26"/>
                <w:szCs w:val="26"/>
              </w:rPr>
              <w:t xml:space="preserve">зоны застройки индивидуальными жилыми домами (Ж-4) по фактическим границам указанного земельного участка приведет к нарушению п.2 ч.1 ст.34 </w:t>
            </w:r>
            <w:proofErr w:type="spellStart"/>
            <w:r w:rsidRPr="006F2EEA">
              <w:rPr>
                <w:sz w:val="26"/>
                <w:szCs w:val="26"/>
              </w:rPr>
              <w:t>ГрК</w:t>
            </w:r>
            <w:proofErr w:type="spellEnd"/>
            <w:r w:rsidRPr="006F2EEA">
              <w:rPr>
                <w:sz w:val="26"/>
                <w:szCs w:val="26"/>
              </w:rPr>
              <w:t xml:space="preserve"> РФ (в соответствии с Генпланом </w:t>
            </w:r>
            <w:r w:rsidRPr="006F2EEA">
              <w:rPr>
                <w:sz w:val="26"/>
                <w:szCs w:val="26"/>
                <w:lang w:eastAsia="ru-RU"/>
              </w:rPr>
              <w:t>рассматриваемая территория расположена в функциональной зоне озелененных территорий специального назначения).</w:t>
            </w:r>
          </w:p>
          <w:p w:rsidR="006F2EEA" w:rsidRPr="006F2EEA" w:rsidRDefault="005916CA" w:rsidP="00EB140A">
            <w:pPr>
              <w:widowControl w:val="0"/>
              <w:shd w:val="clear" w:color="auto" w:fill="FFFFFF"/>
              <w:autoSpaceDE w:val="0"/>
              <w:jc w:val="both"/>
              <w:rPr>
                <w:spacing w:val="-4"/>
                <w:sz w:val="26"/>
                <w:szCs w:val="26"/>
              </w:rPr>
            </w:pPr>
            <w:r>
              <w:rPr>
                <w:spacing w:val="-4"/>
                <w:sz w:val="26"/>
                <w:szCs w:val="26"/>
              </w:rPr>
              <w:t>36.</w:t>
            </w:r>
            <w:r w:rsidR="006F2EEA" w:rsidRPr="006F2EEA">
              <w:rPr>
                <w:spacing w:val="-4"/>
                <w:sz w:val="26"/>
                <w:szCs w:val="26"/>
              </w:rPr>
              <w:t xml:space="preserve">2. В части исключения из приложения №4 к проекту Правил земельного участка по адресу: </w:t>
            </w:r>
            <w:proofErr w:type="spellStart"/>
            <w:r w:rsidR="006F2EEA" w:rsidRPr="006F2EEA">
              <w:rPr>
                <w:spacing w:val="-4"/>
                <w:sz w:val="26"/>
                <w:szCs w:val="26"/>
              </w:rPr>
              <w:t>г</w:t>
            </w:r>
            <w:proofErr w:type="gramStart"/>
            <w:r w:rsidR="006F2EEA" w:rsidRPr="006F2EEA">
              <w:rPr>
                <w:spacing w:val="-4"/>
                <w:sz w:val="26"/>
                <w:szCs w:val="26"/>
              </w:rPr>
              <w:t>.Б</w:t>
            </w:r>
            <w:proofErr w:type="gramEnd"/>
            <w:r w:rsidR="006F2EEA" w:rsidRPr="006F2EEA">
              <w:rPr>
                <w:spacing w:val="-4"/>
                <w:sz w:val="26"/>
                <w:szCs w:val="26"/>
              </w:rPr>
              <w:t>арнаул</w:t>
            </w:r>
            <w:proofErr w:type="spellEnd"/>
            <w:r w:rsidR="006F2EEA" w:rsidRPr="006F2EEA">
              <w:rPr>
                <w:spacing w:val="-4"/>
                <w:sz w:val="26"/>
                <w:szCs w:val="26"/>
              </w:rPr>
              <w:t xml:space="preserve">, </w:t>
            </w:r>
            <w:proofErr w:type="spellStart"/>
            <w:r w:rsidR="006F2EEA" w:rsidRPr="006F2EEA">
              <w:rPr>
                <w:spacing w:val="-4"/>
                <w:sz w:val="26"/>
                <w:szCs w:val="26"/>
              </w:rPr>
              <w:t>ул.Нагорная</w:t>
            </w:r>
            <w:proofErr w:type="spellEnd"/>
            <w:r w:rsidR="006F2EEA" w:rsidRPr="006F2EEA">
              <w:rPr>
                <w:spacing w:val="-4"/>
                <w:sz w:val="26"/>
                <w:szCs w:val="26"/>
              </w:rPr>
              <w:t xml:space="preserve"> 6-я, 11</w:t>
            </w:r>
            <w:r w:rsidR="008868B0">
              <w:rPr>
                <w:spacing w:val="-4"/>
                <w:sz w:val="26"/>
                <w:szCs w:val="26"/>
              </w:rPr>
              <w:t>,</w:t>
            </w:r>
            <w:r w:rsidR="006F2EEA" w:rsidRPr="006F2EEA">
              <w:rPr>
                <w:spacing w:val="-4"/>
                <w:sz w:val="26"/>
                <w:szCs w:val="26"/>
              </w:rPr>
              <w:t xml:space="preserve"> (кадастровый номер: 22:63:050801:20) из границ санитарно-защитной зоны (далее – СЗЗ).</w:t>
            </w:r>
          </w:p>
          <w:p w:rsidR="006F2EEA" w:rsidRPr="006F2EEA" w:rsidRDefault="006F2EEA" w:rsidP="00EB140A">
            <w:pPr>
              <w:widowControl w:val="0"/>
              <w:shd w:val="clear" w:color="auto" w:fill="FFFFFF"/>
              <w:autoSpaceDE w:val="0"/>
              <w:jc w:val="both"/>
              <w:rPr>
                <w:spacing w:val="-4"/>
                <w:sz w:val="26"/>
                <w:szCs w:val="26"/>
              </w:rPr>
            </w:pPr>
            <w:proofErr w:type="gramStart"/>
            <w:r w:rsidRPr="006F2EEA">
              <w:rPr>
                <w:spacing w:val="-4"/>
                <w:sz w:val="26"/>
                <w:szCs w:val="26"/>
              </w:rPr>
              <w:t>(Комиссией рекомендовано отклонить предложение.</w:t>
            </w:r>
            <w:proofErr w:type="gramEnd"/>
            <w:r w:rsidRPr="006F2EEA">
              <w:rPr>
                <w:spacing w:val="-4"/>
                <w:sz w:val="26"/>
                <w:szCs w:val="26"/>
              </w:rPr>
              <w:t xml:space="preserve"> Земельный участок по адресу: </w:t>
            </w:r>
            <w:proofErr w:type="spellStart"/>
            <w:r w:rsidRPr="006F2EEA">
              <w:rPr>
                <w:spacing w:val="-4"/>
                <w:sz w:val="26"/>
                <w:szCs w:val="26"/>
              </w:rPr>
              <w:t>г</w:t>
            </w:r>
            <w:proofErr w:type="gramStart"/>
            <w:r w:rsidRPr="006F2EEA">
              <w:rPr>
                <w:spacing w:val="-4"/>
                <w:sz w:val="26"/>
                <w:szCs w:val="26"/>
              </w:rPr>
              <w:t>.Б</w:t>
            </w:r>
            <w:proofErr w:type="gramEnd"/>
            <w:r w:rsidRPr="006F2EEA">
              <w:rPr>
                <w:spacing w:val="-4"/>
                <w:sz w:val="26"/>
                <w:szCs w:val="26"/>
              </w:rPr>
              <w:t>арнаул</w:t>
            </w:r>
            <w:proofErr w:type="spellEnd"/>
            <w:r w:rsidRPr="006F2EEA">
              <w:rPr>
                <w:spacing w:val="-4"/>
                <w:sz w:val="26"/>
                <w:szCs w:val="26"/>
              </w:rPr>
              <w:t xml:space="preserve">, </w:t>
            </w:r>
            <w:proofErr w:type="spellStart"/>
            <w:r w:rsidRPr="006F2EEA">
              <w:rPr>
                <w:spacing w:val="-4"/>
                <w:sz w:val="26"/>
                <w:szCs w:val="26"/>
              </w:rPr>
              <w:t>ул.Нагорная</w:t>
            </w:r>
            <w:proofErr w:type="spellEnd"/>
            <w:r w:rsidRPr="006F2EEA">
              <w:rPr>
                <w:spacing w:val="-4"/>
                <w:sz w:val="26"/>
                <w:szCs w:val="26"/>
              </w:rPr>
              <w:t xml:space="preserve"> 6-я, 11</w:t>
            </w:r>
            <w:r w:rsidR="008868B0">
              <w:rPr>
                <w:spacing w:val="-4"/>
                <w:sz w:val="26"/>
                <w:szCs w:val="26"/>
              </w:rPr>
              <w:t>,</w:t>
            </w:r>
            <w:r w:rsidRPr="006F2EEA">
              <w:rPr>
                <w:spacing w:val="-4"/>
                <w:sz w:val="26"/>
                <w:szCs w:val="26"/>
              </w:rPr>
              <w:t xml:space="preserve"> (кадастровый номер: 22:63:050801:20) по фактическим границам расположен в границах СЗЗ от очистных сооружений речного водозабора на производственной площадке ООО «Барнаульский Водоканал», установленной на основании решения Управления </w:t>
            </w:r>
            <w:proofErr w:type="spellStart"/>
            <w:r w:rsidRPr="006F2EEA">
              <w:rPr>
                <w:spacing w:val="-4"/>
                <w:sz w:val="26"/>
                <w:szCs w:val="26"/>
              </w:rPr>
              <w:t>Роспотребнадзора</w:t>
            </w:r>
            <w:proofErr w:type="spellEnd"/>
            <w:r w:rsidRPr="006F2EEA">
              <w:rPr>
                <w:spacing w:val="-4"/>
                <w:sz w:val="26"/>
                <w:szCs w:val="26"/>
              </w:rPr>
              <w:t xml:space="preserve"> по Алтайскому краю от 25.06.2019 </w:t>
            </w:r>
            <w:r w:rsidR="008868B0">
              <w:rPr>
                <w:spacing w:val="-4"/>
                <w:sz w:val="26"/>
                <w:szCs w:val="26"/>
              </w:rPr>
              <w:t xml:space="preserve">          </w:t>
            </w:r>
            <w:r w:rsidRPr="006F2EEA">
              <w:rPr>
                <w:spacing w:val="-4"/>
                <w:sz w:val="26"/>
                <w:szCs w:val="26"/>
              </w:rPr>
              <w:lastRenderedPageBreak/>
              <w:t xml:space="preserve">№22-00-06/38-5255-2019. </w:t>
            </w:r>
            <w:proofErr w:type="gramStart"/>
            <w:r w:rsidRPr="006F2EEA">
              <w:rPr>
                <w:spacing w:val="-4"/>
                <w:sz w:val="26"/>
                <w:szCs w:val="26"/>
              </w:rPr>
              <w:t>Данная</w:t>
            </w:r>
            <w:proofErr w:type="gramEnd"/>
            <w:r w:rsidRPr="006F2EEA">
              <w:rPr>
                <w:spacing w:val="-4"/>
                <w:sz w:val="26"/>
                <w:szCs w:val="26"/>
              </w:rPr>
              <w:t xml:space="preserve"> СЗЗ внесена в сведения ЕГРН с учетным номером 22.63.2.4383.</w:t>
            </w:r>
            <w:r w:rsidR="008868B0">
              <w:rPr>
                <w:spacing w:val="-4"/>
                <w:sz w:val="26"/>
                <w:szCs w:val="26"/>
              </w:rPr>
              <w:t xml:space="preserve"> </w:t>
            </w:r>
            <w:proofErr w:type="gramStart"/>
            <w:r w:rsidRPr="006F2EEA">
              <w:rPr>
                <w:spacing w:val="-4"/>
                <w:sz w:val="26"/>
                <w:szCs w:val="26"/>
              </w:rPr>
              <w:t>Таким образом, исключение из приложения №4 к проекту Правил рассматриваемого земельного участка из границ данной СЗЗ не представляется возможным</w:t>
            </w:r>
            <w:r w:rsidR="008868B0">
              <w:rPr>
                <w:spacing w:val="-4"/>
                <w:sz w:val="26"/>
                <w:szCs w:val="26"/>
              </w:rPr>
              <w:t>)</w:t>
            </w:r>
            <w:r w:rsidRPr="006F2EEA">
              <w:rPr>
                <w:spacing w:val="-4"/>
                <w:sz w:val="26"/>
                <w:szCs w:val="26"/>
              </w:rPr>
              <w:t>.</w:t>
            </w:r>
            <w:proofErr w:type="gramEnd"/>
          </w:p>
          <w:p w:rsidR="006F2EEA" w:rsidRPr="006F2EEA" w:rsidRDefault="005916CA" w:rsidP="00EB140A">
            <w:pPr>
              <w:widowControl w:val="0"/>
              <w:shd w:val="clear" w:color="auto" w:fill="FFFFFF"/>
              <w:autoSpaceDE w:val="0"/>
              <w:jc w:val="both"/>
              <w:rPr>
                <w:spacing w:val="-4"/>
                <w:sz w:val="26"/>
                <w:szCs w:val="26"/>
              </w:rPr>
            </w:pPr>
            <w:r>
              <w:rPr>
                <w:spacing w:val="-4"/>
                <w:sz w:val="26"/>
                <w:szCs w:val="26"/>
              </w:rPr>
              <w:t>36.</w:t>
            </w:r>
            <w:r w:rsidR="006F2EEA" w:rsidRPr="006F2EEA">
              <w:rPr>
                <w:spacing w:val="-4"/>
                <w:sz w:val="26"/>
                <w:szCs w:val="26"/>
              </w:rPr>
              <w:t xml:space="preserve">3. В части установления территориальной зоны застройки </w:t>
            </w:r>
            <w:proofErr w:type="spellStart"/>
            <w:r w:rsidR="006F2EEA" w:rsidRPr="006F2EEA">
              <w:rPr>
                <w:spacing w:val="-4"/>
                <w:sz w:val="26"/>
                <w:szCs w:val="26"/>
              </w:rPr>
              <w:t>среднеэтажными</w:t>
            </w:r>
            <w:proofErr w:type="spellEnd"/>
            <w:r w:rsidR="006F2EEA" w:rsidRPr="006F2EEA">
              <w:rPr>
                <w:spacing w:val="-4"/>
                <w:sz w:val="26"/>
                <w:szCs w:val="26"/>
              </w:rPr>
              <w:t xml:space="preserve"> многоквартирными домами         (Ж-2) в отношении земельных участков по адресам: </w:t>
            </w:r>
            <w:proofErr w:type="spellStart"/>
            <w:r w:rsidR="006F2EEA" w:rsidRPr="006F2EEA">
              <w:rPr>
                <w:spacing w:val="-4"/>
                <w:sz w:val="26"/>
                <w:szCs w:val="26"/>
              </w:rPr>
              <w:t>г</w:t>
            </w:r>
            <w:proofErr w:type="gramStart"/>
            <w:r w:rsidR="006F2EEA" w:rsidRPr="006F2EEA">
              <w:rPr>
                <w:spacing w:val="-4"/>
                <w:sz w:val="26"/>
                <w:szCs w:val="26"/>
              </w:rPr>
              <w:t>.Б</w:t>
            </w:r>
            <w:proofErr w:type="gramEnd"/>
            <w:r w:rsidR="006F2EEA" w:rsidRPr="006F2EEA">
              <w:rPr>
                <w:spacing w:val="-4"/>
                <w:sz w:val="26"/>
                <w:szCs w:val="26"/>
              </w:rPr>
              <w:t>арнаул</w:t>
            </w:r>
            <w:proofErr w:type="spellEnd"/>
            <w:r w:rsidR="006F2EEA" w:rsidRPr="006F2EEA">
              <w:rPr>
                <w:spacing w:val="-4"/>
                <w:sz w:val="26"/>
                <w:szCs w:val="26"/>
              </w:rPr>
              <w:t xml:space="preserve">, </w:t>
            </w:r>
            <w:proofErr w:type="spellStart"/>
            <w:r w:rsidR="006F2EEA" w:rsidRPr="006F2EEA">
              <w:rPr>
                <w:spacing w:val="-4"/>
                <w:sz w:val="26"/>
                <w:szCs w:val="26"/>
              </w:rPr>
              <w:t>ул.Нагорная</w:t>
            </w:r>
            <w:proofErr w:type="spellEnd"/>
            <w:r w:rsidR="006F2EEA" w:rsidRPr="006F2EEA">
              <w:rPr>
                <w:spacing w:val="-4"/>
                <w:sz w:val="26"/>
                <w:szCs w:val="26"/>
              </w:rPr>
              <w:t xml:space="preserve"> 6-я, 11а</w:t>
            </w:r>
            <w:r w:rsidR="008868B0">
              <w:rPr>
                <w:spacing w:val="-4"/>
                <w:sz w:val="26"/>
                <w:szCs w:val="26"/>
              </w:rPr>
              <w:t>,</w:t>
            </w:r>
            <w:r w:rsidR="006F2EEA" w:rsidRPr="006F2EEA">
              <w:rPr>
                <w:spacing w:val="-4"/>
                <w:sz w:val="26"/>
                <w:szCs w:val="26"/>
              </w:rPr>
              <w:t xml:space="preserve"> (кадастровый номер: 22:63:050801:38), </w:t>
            </w:r>
            <w:proofErr w:type="spellStart"/>
            <w:r w:rsidR="006F2EEA" w:rsidRPr="006F2EEA">
              <w:rPr>
                <w:spacing w:val="-4"/>
                <w:sz w:val="26"/>
                <w:szCs w:val="26"/>
              </w:rPr>
              <w:t>ул.Нагорная</w:t>
            </w:r>
            <w:proofErr w:type="spellEnd"/>
            <w:r w:rsidR="006F2EEA" w:rsidRPr="006F2EEA">
              <w:rPr>
                <w:spacing w:val="-4"/>
                <w:sz w:val="26"/>
                <w:szCs w:val="26"/>
              </w:rPr>
              <w:t xml:space="preserve"> 6-я, 11б</w:t>
            </w:r>
            <w:r w:rsidR="008868B0">
              <w:rPr>
                <w:spacing w:val="-4"/>
                <w:sz w:val="26"/>
                <w:szCs w:val="26"/>
              </w:rPr>
              <w:t>,</w:t>
            </w:r>
            <w:r w:rsidR="006F2EEA" w:rsidRPr="006F2EEA">
              <w:rPr>
                <w:spacing w:val="-4"/>
                <w:sz w:val="26"/>
                <w:szCs w:val="26"/>
              </w:rPr>
              <w:t xml:space="preserve"> (кадастровый номер: 22:63:050801:48). </w:t>
            </w:r>
          </w:p>
          <w:p w:rsidR="006F2EEA" w:rsidRPr="006F2EEA" w:rsidRDefault="006F2EEA" w:rsidP="00EB140A">
            <w:pPr>
              <w:widowControl w:val="0"/>
              <w:shd w:val="clear" w:color="auto" w:fill="FFFFFF"/>
              <w:autoSpaceDE w:val="0"/>
              <w:jc w:val="both"/>
              <w:rPr>
                <w:sz w:val="26"/>
                <w:szCs w:val="26"/>
                <w:lang w:eastAsia="ru-RU"/>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Установление территориальной </w:t>
            </w:r>
            <w:r w:rsidRPr="006F2EEA">
              <w:rPr>
                <w:sz w:val="26"/>
                <w:szCs w:val="26"/>
              </w:rPr>
              <w:t xml:space="preserve">зоны </w:t>
            </w:r>
            <w:r w:rsidRPr="006F2EEA">
              <w:rPr>
                <w:spacing w:val="-4"/>
                <w:sz w:val="26"/>
                <w:szCs w:val="26"/>
              </w:rPr>
              <w:t xml:space="preserve">застройки </w:t>
            </w:r>
            <w:proofErr w:type="spellStart"/>
            <w:r w:rsidRPr="006F2EEA">
              <w:rPr>
                <w:spacing w:val="-4"/>
                <w:sz w:val="26"/>
                <w:szCs w:val="26"/>
              </w:rPr>
              <w:t>среднеэтажными</w:t>
            </w:r>
            <w:proofErr w:type="spellEnd"/>
            <w:r w:rsidRPr="006F2EEA">
              <w:rPr>
                <w:spacing w:val="-4"/>
                <w:sz w:val="26"/>
                <w:szCs w:val="26"/>
              </w:rPr>
              <w:t xml:space="preserve"> многоквартирными домами (Ж-2)</w:t>
            </w:r>
            <w:r w:rsidRPr="006F2EEA">
              <w:rPr>
                <w:sz w:val="26"/>
                <w:szCs w:val="26"/>
              </w:rPr>
              <w:t xml:space="preserve"> в отношении земельных участков по адресам: </w:t>
            </w:r>
            <w:proofErr w:type="spellStart"/>
            <w:r w:rsidRPr="006F2EEA">
              <w:rPr>
                <w:spacing w:val="-4"/>
                <w:sz w:val="26"/>
                <w:szCs w:val="26"/>
              </w:rPr>
              <w:t>г</w:t>
            </w:r>
            <w:proofErr w:type="gramStart"/>
            <w:r w:rsidRPr="006F2EEA">
              <w:rPr>
                <w:spacing w:val="-4"/>
                <w:sz w:val="26"/>
                <w:szCs w:val="26"/>
              </w:rPr>
              <w:t>.Б</w:t>
            </w:r>
            <w:proofErr w:type="gramEnd"/>
            <w:r w:rsidRPr="006F2EEA">
              <w:rPr>
                <w:spacing w:val="-4"/>
                <w:sz w:val="26"/>
                <w:szCs w:val="26"/>
              </w:rPr>
              <w:t>арнаул</w:t>
            </w:r>
            <w:proofErr w:type="spellEnd"/>
            <w:r w:rsidRPr="006F2EEA">
              <w:rPr>
                <w:spacing w:val="-4"/>
                <w:sz w:val="26"/>
                <w:szCs w:val="26"/>
              </w:rPr>
              <w:t xml:space="preserve">, </w:t>
            </w:r>
            <w:proofErr w:type="spellStart"/>
            <w:r w:rsidRPr="006F2EEA">
              <w:rPr>
                <w:spacing w:val="-4"/>
                <w:sz w:val="26"/>
                <w:szCs w:val="26"/>
              </w:rPr>
              <w:t>ул.Нагорная</w:t>
            </w:r>
            <w:proofErr w:type="spellEnd"/>
            <w:r w:rsidRPr="006F2EEA">
              <w:rPr>
                <w:spacing w:val="-4"/>
                <w:sz w:val="26"/>
                <w:szCs w:val="26"/>
              </w:rPr>
              <w:t xml:space="preserve"> 6-я, 11а</w:t>
            </w:r>
            <w:r w:rsidR="008868B0">
              <w:rPr>
                <w:spacing w:val="-4"/>
                <w:sz w:val="26"/>
                <w:szCs w:val="26"/>
              </w:rPr>
              <w:t>,</w:t>
            </w:r>
            <w:r w:rsidRPr="006F2EEA">
              <w:rPr>
                <w:spacing w:val="-4"/>
                <w:sz w:val="26"/>
                <w:szCs w:val="26"/>
              </w:rPr>
              <w:t xml:space="preserve"> (кадастровый номер: 22:63:050801:38), </w:t>
            </w:r>
            <w:proofErr w:type="spellStart"/>
            <w:r w:rsidRPr="006F2EEA">
              <w:rPr>
                <w:spacing w:val="-4"/>
                <w:sz w:val="26"/>
                <w:szCs w:val="26"/>
              </w:rPr>
              <w:t>ул.Нагорная</w:t>
            </w:r>
            <w:proofErr w:type="spellEnd"/>
            <w:r w:rsidRPr="006F2EEA">
              <w:rPr>
                <w:spacing w:val="-4"/>
                <w:sz w:val="26"/>
                <w:szCs w:val="26"/>
              </w:rPr>
              <w:t xml:space="preserve"> 6-я, 11б</w:t>
            </w:r>
            <w:r w:rsidR="008868B0">
              <w:rPr>
                <w:spacing w:val="-4"/>
                <w:sz w:val="26"/>
                <w:szCs w:val="26"/>
              </w:rPr>
              <w:t>,</w:t>
            </w:r>
            <w:r w:rsidRPr="006F2EEA">
              <w:rPr>
                <w:spacing w:val="-4"/>
                <w:sz w:val="26"/>
                <w:szCs w:val="26"/>
              </w:rPr>
              <w:t xml:space="preserve"> (кадастровый номер: 22:63:050801:48)</w:t>
            </w:r>
            <w:r w:rsidRPr="006F2EEA">
              <w:rPr>
                <w:sz w:val="26"/>
                <w:szCs w:val="26"/>
              </w:rPr>
              <w:t xml:space="preserve"> приведет к нарушению п.2 ч.1 ст.34 </w:t>
            </w:r>
            <w:proofErr w:type="spellStart"/>
            <w:r w:rsidRPr="006F2EEA">
              <w:rPr>
                <w:sz w:val="26"/>
                <w:szCs w:val="26"/>
              </w:rPr>
              <w:t>ГрК</w:t>
            </w:r>
            <w:proofErr w:type="spellEnd"/>
            <w:r w:rsidRPr="006F2EEA">
              <w:rPr>
                <w:sz w:val="26"/>
                <w:szCs w:val="26"/>
              </w:rPr>
              <w:t xml:space="preserve"> РФ (в соответствии с Генпланом </w:t>
            </w:r>
            <w:r w:rsidRPr="006F2EEA">
              <w:rPr>
                <w:sz w:val="26"/>
                <w:szCs w:val="26"/>
                <w:lang w:eastAsia="ru-RU"/>
              </w:rPr>
              <w:t>рассматриваемая территория расположена в функциональной зоне озелененных территорий специального назначения).</w:t>
            </w:r>
          </w:p>
          <w:p w:rsidR="006F2EEA" w:rsidRPr="006F2EEA" w:rsidRDefault="005916CA" w:rsidP="00EB140A">
            <w:pPr>
              <w:widowControl w:val="0"/>
              <w:shd w:val="clear" w:color="auto" w:fill="FFFFFF"/>
              <w:autoSpaceDE w:val="0"/>
              <w:jc w:val="both"/>
              <w:rPr>
                <w:spacing w:val="-4"/>
                <w:sz w:val="26"/>
                <w:szCs w:val="26"/>
              </w:rPr>
            </w:pPr>
            <w:r>
              <w:rPr>
                <w:spacing w:val="-4"/>
                <w:sz w:val="26"/>
                <w:szCs w:val="26"/>
              </w:rPr>
              <w:t>36.</w:t>
            </w:r>
            <w:r w:rsidR="006F2EEA" w:rsidRPr="006F2EEA">
              <w:rPr>
                <w:spacing w:val="-4"/>
                <w:sz w:val="26"/>
                <w:szCs w:val="26"/>
              </w:rPr>
              <w:t xml:space="preserve">4. В части установления территориальной зоны городских лесов (Р-2) в отношении земельных участков, занятыми городскими лесами (земельные участки в кадастровом квартале 22:63:050804, 22:63:050801, земельные участки с кадастровыми номерами: 22:63:050804:116, 22:63:050804:117). </w:t>
            </w:r>
          </w:p>
          <w:p w:rsidR="006F2EEA" w:rsidRPr="006F2EEA" w:rsidRDefault="006F2EEA" w:rsidP="00EB140A">
            <w:pPr>
              <w:widowControl w:val="0"/>
              <w:shd w:val="clear" w:color="auto" w:fill="FFFFFF"/>
              <w:autoSpaceDE w:val="0"/>
              <w:jc w:val="both"/>
              <w:rPr>
                <w:sz w:val="26"/>
                <w:szCs w:val="26"/>
                <w:lang w:eastAsia="ru-RU"/>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w:t>
            </w:r>
            <w:proofErr w:type="gramStart"/>
            <w:r w:rsidRPr="006F2EEA">
              <w:rPr>
                <w:spacing w:val="-4"/>
                <w:sz w:val="26"/>
                <w:szCs w:val="26"/>
              </w:rPr>
              <w:t>Установление территориальной зоны городских лесов (Р-2)</w:t>
            </w:r>
            <w:r w:rsidRPr="006F2EEA">
              <w:rPr>
                <w:sz w:val="26"/>
                <w:szCs w:val="26"/>
              </w:rPr>
              <w:t xml:space="preserve"> в отношении рассматриваемых земельных участков приведет к нарушению п.2 ч.1 ст.34 </w:t>
            </w:r>
            <w:proofErr w:type="spellStart"/>
            <w:r w:rsidRPr="006F2EEA">
              <w:rPr>
                <w:sz w:val="26"/>
                <w:szCs w:val="26"/>
              </w:rPr>
              <w:t>ГрК</w:t>
            </w:r>
            <w:proofErr w:type="spellEnd"/>
            <w:r w:rsidRPr="006F2EEA">
              <w:rPr>
                <w:sz w:val="26"/>
                <w:szCs w:val="26"/>
              </w:rPr>
              <w:t xml:space="preserve"> РФ (в соответствии с Генпланом </w:t>
            </w:r>
            <w:r w:rsidRPr="006F2EEA">
              <w:rPr>
                <w:sz w:val="26"/>
                <w:szCs w:val="26"/>
                <w:lang w:eastAsia="ru-RU"/>
              </w:rPr>
              <w:t>рассматриваемая территория расположена в функциональной зоне:</w:t>
            </w:r>
            <w:proofErr w:type="gramEnd"/>
          </w:p>
          <w:p w:rsidR="006F2EEA" w:rsidRPr="006F2EEA" w:rsidRDefault="006F2EEA" w:rsidP="00EB140A">
            <w:pPr>
              <w:widowControl w:val="0"/>
              <w:shd w:val="clear" w:color="auto" w:fill="FFFFFF"/>
              <w:autoSpaceDE w:val="0"/>
              <w:ind w:firstLine="709"/>
              <w:jc w:val="both"/>
              <w:rPr>
                <w:sz w:val="26"/>
                <w:szCs w:val="26"/>
                <w:lang w:eastAsia="ru-RU"/>
              </w:rPr>
            </w:pPr>
            <w:r w:rsidRPr="006F2EEA">
              <w:rPr>
                <w:sz w:val="26"/>
                <w:szCs w:val="26"/>
                <w:lang w:eastAsia="ru-RU"/>
              </w:rPr>
              <w:t xml:space="preserve">- </w:t>
            </w:r>
            <w:r w:rsidRPr="006F2EEA">
              <w:rPr>
                <w:spacing w:val="-4"/>
                <w:sz w:val="26"/>
                <w:szCs w:val="26"/>
              </w:rPr>
              <w:t>земельные участки в кадастровом квартале 22:63:050804</w:t>
            </w:r>
            <w:r w:rsidRPr="006F2EEA">
              <w:rPr>
                <w:sz w:val="26"/>
                <w:szCs w:val="26"/>
                <w:lang w:eastAsia="ru-RU"/>
              </w:rPr>
              <w:t xml:space="preserve"> в зоне застройки индивидуальными жилыми домами, зоне специализированной общественной застройки (</w:t>
            </w:r>
            <w:proofErr w:type="gramStart"/>
            <w:r w:rsidRPr="006F2EEA">
              <w:rPr>
                <w:sz w:val="26"/>
                <w:szCs w:val="26"/>
                <w:lang w:eastAsia="ru-RU"/>
              </w:rPr>
              <w:t>планируемая</w:t>
            </w:r>
            <w:proofErr w:type="gramEnd"/>
            <w:r w:rsidRPr="006F2EEA">
              <w:rPr>
                <w:sz w:val="26"/>
                <w:szCs w:val="26"/>
                <w:lang w:eastAsia="ru-RU"/>
              </w:rPr>
              <w:t>);</w:t>
            </w:r>
          </w:p>
          <w:p w:rsidR="006F2EEA" w:rsidRPr="006F2EEA" w:rsidRDefault="006F2EEA" w:rsidP="00EB140A">
            <w:pPr>
              <w:widowControl w:val="0"/>
              <w:shd w:val="clear" w:color="auto" w:fill="FFFFFF"/>
              <w:autoSpaceDE w:val="0"/>
              <w:ind w:firstLine="709"/>
              <w:jc w:val="both"/>
              <w:rPr>
                <w:sz w:val="26"/>
                <w:szCs w:val="26"/>
                <w:lang w:eastAsia="ru-RU"/>
              </w:rPr>
            </w:pPr>
            <w:r w:rsidRPr="006F2EEA">
              <w:rPr>
                <w:sz w:val="26"/>
                <w:szCs w:val="26"/>
                <w:lang w:eastAsia="ru-RU"/>
              </w:rPr>
              <w:t xml:space="preserve">- </w:t>
            </w:r>
            <w:r w:rsidRPr="006F2EEA">
              <w:rPr>
                <w:spacing w:val="-4"/>
                <w:sz w:val="26"/>
                <w:szCs w:val="26"/>
              </w:rPr>
              <w:t>земельные участки в кадастровом квартале 22:63:050801</w:t>
            </w:r>
            <w:r w:rsidRPr="006F2EEA">
              <w:rPr>
                <w:sz w:val="26"/>
                <w:szCs w:val="26"/>
                <w:lang w:eastAsia="ru-RU"/>
              </w:rPr>
              <w:t xml:space="preserve"> в зоне застройки индивидуальными жилыми домами, зоне озелененных территорий специального назначения (</w:t>
            </w:r>
            <w:proofErr w:type="gramStart"/>
            <w:r w:rsidRPr="006F2EEA">
              <w:rPr>
                <w:sz w:val="26"/>
                <w:szCs w:val="26"/>
                <w:lang w:eastAsia="ru-RU"/>
              </w:rPr>
              <w:t>планируемая</w:t>
            </w:r>
            <w:proofErr w:type="gramEnd"/>
            <w:r w:rsidRPr="006F2EEA">
              <w:rPr>
                <w:sz w:val="26"/>
                <w:szCs w:val="26"/>
                <w:lang w:eastAsia="ru-RU"/>
              </w:rPr>
              <w:t>) и зоне инженерной инфраструктуры);</w:t>
            </w:r>
          </w:p>
          <w:p w:rsidR="006F2EEA" w:rsidRPr="006F2EEA" w:rsidRDefault="006F2EEA" w:rsidP="00EB140A">
            <w:pPr>
              <w:widowControl w:val="0"/>
              <w:shd w:val="clear" w:color="auto" w:fill="FFFFFF"/>
              <w:autoSpaceDE w:val="0"/>
              <w:ind w:firstLine="709"/>
              <w:jc w:val="both"/>
              <w:rPr>
                <w:sz w:val="26"/>
                <w:szCs w:val="26"/>
                <w:lang w:eastAsia="ru-RU"/>
              </w:rPr>
            </w:pPr>
            <w:r w:rsidRPr="006F2EEA">
              <w:rPr>
                <w:sz w:val="26"/>
                <w:szCs w:val="26"/>
                <w:lang w:eastAsia="ru-RU"/>
              </w:rPr>
              <w:t xml:space="preserve">- </w:t>
            </w:r>
            <w:r w:rsidRPr="006F2EEA">
              <w:rPr>
                <w:spacing w:val="-4"/>
                <w:sz w:val="26"/>
                <w:szCs w:val="26"/>
              </w:rPr>
              <w:t xml:space="preserve">земельные участки с кадастровыми номерами: 22:63:050804:116, 22:63:050804:117 в зоне </w:t>
            </w:r>
            <w:r w:rsidRPr="006F2EEA">
              <w:rPr>
                <w:sz w:val="26"/>
                <w:szCs w:val="26"/>
                <w:lang w:eastAsia="ru-RU"/>
              </w:rPr>
              <w:t>специализированной общественной застройки (</w:t>
            </w:r>
            <w:proofErr w:type="gramStart"/>
            <w:r w:rsidRPr="006F2EEA">
              <w:rPr>
                <w:sz w:val="26"/>
                <w:szCs w:val="26"/>
                <w:lang w:eastAsia="ru-RU"/>
              </w:rPr>
              <w:t>планируемая</w:t>
            </w:r>
            <w:proofErr w:type="gramEnd"/>
            <w:r w:rsidRPr="006F2EEA">
              <w:rPr>
                <w:sz w:val="26"/>
                <w:szCs w:val="26"/>
                <w:lang w:eastAsia="ru-RU"/>
              </w:rPr>
              <w:t>).</w:t>
            </w:r>
          </w:p>
          <w:p w:rsidR="006F2EEA" w:rsidRPr="006F2EEA" w:rsidRDefault="005916CA" w:rsidP="00EB140A">
            <w:pPr>
              <w:widowControl w:val="0"/>
              <w:shd w:val="clear" w:color="auto" w:fill="FFFFFF"/>
              <w:autoSpaceDE w:val="0"/>
              <w:jc w:val="both"/>
              <w:rPr>
                <w:spacing w:val="-4"/>
                <w:sz w:val="26"/>
                <w:szCs w:val="26"/>
              </w:rPr>
            </w:pPr>
            <w:r>
              <w:rPr>
                <w:spacing w:val="-4"/>
                <w:sz w:val="26"/>
                <w:szCs w:val="26"/>
              </w:rPr>
              <w:t>36.</w:t>
            </w:r>
            <w:r w:rsidR="006F2EEA" w:rsidRPr="006F2EEA">
              <w:rPr>
                <w:spacing w:val="-4"/>
                <w:sz w:val="26"/>
                <w:szCs w:val="26"/>
              </w:rPr>
              <w:t>5. В части установления территориальной зоны застройки индивидуальными жилыми домами (Ж-4) в отношении земельного участка с кадастровым номером: 22:63:050802:11 в соответствии с видом разрешенного использования указанного земельного участка - для индивидуальной жилой застройки.</w:t>
            </w:r>
          </w:p>
          <w:p w:rsidR="006F2EEA" w:rsidRPr="006F2EEA" w:rsidRDefault="006F2EEA" w:rsidP="00EB140A">
            <w:pPr>
              <w:widowControl w:val="0"/>
              <w:shd w:val="clear" w:color="auto" w:fill="FFFFFF"/>
              <w:autoSpaceDE w:val="0"/>
              <w:jc w:val="both"/>
              <w:rPr>
                <w:sz w:val="26"/>
                <w:szCs w:val="26"/>
                <w:lang w:eastAsia="ru-RU"/>
              </w:rPr>
            </w:pPr>
            <w:proofErr w:type="gramStart"/>
            <w:r w:rsidRPr="006F2EEA">
              <w:rPr>
                <w:sz w:val="26"/>
                <w:szCs w:val="26"/>
              </w:rPr>
              <w:t>(Комиссией</w:t>
            </w:r>
            <w:r w:rsidRPr="006F2EEA">
              <w:rPr>
                <w:b/>
                <w:sz w:val="26"/>
                <w:szCs w:val="26"/>
              </w:rPr>
              <w:t xml:space="preserve"> </w:t>
            </w:r>
            <w:r w:rsidRPr="006F2EEA">
              <w:rPr>
                <w:spacing w:val="-4"/>
                <w:sz w:val="26"/>
                <w:szCs w:val="26"/>
              </w:rPr>
              <w:t>рекомендовано отклонить предложение.</w:t>
            </w:r>
            <w:proofErr w:type="gramEnd"/>
            <w:r w:rsidRPr="006F2EEA">
              <w:rPr>
                <w:spacing w:val="-4"/>
                <w:sz w:val="26"/>
                <w:szCs w:val="26"/>
              </w:rPr>
              <w:t xml:space="preserve"> </w:t>
            </w:r>
            <w:proofErr w:type="gramStart"/>
            <w:r w:rsidRPr="006F2EEA">
              <w:rPr>
                <w:spacing w:val="-4"/>
                <w:sz w:val="26"/>
                <w:szCs w:val="26"/>
              </w:rPr>
              <w:t>Однако проектом Правил в отношении земельного участка с кадастровым номером: 22:63:050802:11 предусмотрено установление территориальной зоны застройки многоэтажными многоквартирными домами (Ж-1), градостроительным регламентом которой предусмотрен условно разрешенный вид использования «для индивидуального жилищного строительства»).</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6F2EEA" w:rsidRDefault="006F2EEA" w:rsidP="00EB140A">
            <w:pPr>
              <w:rPr>
                <w:sz w:val="26"/>
                <w:szCs w:val="26"/>
              </w:rPr>
            </w:pPr>
            <w:r w:rsidRPr="006F2EEA">
              <w:rPr>
                <w:sz w:val="26"/>
                <w:szCs w:val="26"/>
              </w:rPr>
              <w:lastRenderedPageBreak/>
              <w:t>37.</w:t>
            </w:r>
            <w:r w:rsidRPr="006F2EEA">
              <w:rPr>
                <w:spacing w:val="-4"/>
                <w:sz w:val="26"/>
                <w:szCs w:val="26"/>
              </w:rPr>
              <w:t xml:space="preserve"> </w:t>
            </w:r>
            <w:proofErr w:type="spellStart"/>
            <w:r w:rsidRPr="006F2EEA">
              <w:rPr>
                <w:spacing w:val="-4"/>
                <w:sz w:val="26"/>
                <w:szCs w:val="26"/>
              </w:rPr>
              <w:t>Войкина</w:t>
            </w:r>
            <w:proofErr w:type="spellEnd"/>
            <w:r w:rsidRPr="006F2EEA">
              <w:rPr>
                <w:spacing w:val="-4"/>
                <w:sz w:val="26"/>
                <w:szCs w:val="26"/>
              </w:rPr>
              <w:t xml:space="preserve"> Т.А.</w:t>
            </w:r>
          </w:p>
        </w:tc>
        <w:tc>
          <w:tcPr>
            <w:tcW w:w="12332" w:type="dxa"/>
            <w:tcBorders>
              <w:top w:val="single" w:sz="4" w:space="0" w:color="auto"/>
              <w:bottom w:val="single" w:sz="4" w:space="0" w:color="auto"/>
            </w:tcBorders>
          </w:tcPr>
          <w:p w:rsidR="006F2EEA" w:rsidRPr="006F2EEA" w:rsidRDefault="006F2EEA" w:rsidP="00EB140A">
            <w:pPr>
              <w:widowControl w:val="0"/>
              <w:shd w:val="clear" w:color="auto" w:fill="FFFFFF"/>
              <w:autoSpaceDE w:val="0"/>
              <w:jc w:val="both"/>
              <w:rPr>
                <w:spacing w:val="-4"/>
                <w:sz w:val="26"/>
                <w:szCs w:val="26"/>
              </w:rPr>
            </w:pPr>
            <w:r w:rsidRPr="006F2EEA">
              <w:rPr>
                <w:spacing w:val="-4"/>
                <w:sz w:val="26"/>
                <w:szCs w:val="26"/>
              </w:rPr>
              <w:t xml:space="preserve">В части изложения абзаца 9 п.2.1 ч.2 ст.61 Правил в следующей редакции «При выделе или разделе земельного участка, предоставленного для целей, связанных со строительством индивидуального жилого дома, </w:t>
            </w:r>
            <w:r w:rsidRPr="006F2EEA">
              <w:rPr>
                <w:spacing w:val="-4"/>
                <w:sz w:val="26"/>
                <w:szCs w:val="26"/>
              </w:rPr>
              <w:lastRenderedPageBreak/>
              <w:t>минимальная площадь земельного участка устанавливается 0,05 га».</w:t>
            </w:r>
          </w:p>
          <w:p w:rsidR="006F2EEA" w:rsidRPr="006F2EEA" w:rsidRDefault="006F2EEA" w:rsidP="00EB140A">
            <w:pPr>
              <w:widowControl w:val="0"/>
              <w:shd w:val="clear" w:color="auto" w:fill="FFFFFF"/>
              <w:autoSpaceDE w:val="0"/>
              <w:jc w:val="both"/>
              <w:rPr>
                <w:spacing w:val="-4"/>
                <w:sz w:val="26"/>
                <w:szCs w:val="26"/>
              </w:rPr>
            </w:pPr>
            <w:proofErr w:type="gramStart"/>
            <w:r w:rsidRPr="006F2EEA">
              <w:rPr>
                <w:spacing w:val="-4"/>
                <w:sz w:val="26"/>
                <w:szCs w:val="26"/>
              </w:rPr>
              <w:t>(Комиссией рекомендовано отклонить предложение.</w:t>
            </w:r>
            <w:proofErr w:type="gramEnd"/>
            <w:r w:rsidRPr="006F2EEA">
              <w:rPr>
                <w:spacing w:val="-4"/>
                <w:sz w:val="26"/>
                <w:szCs w:val="26"/>
              </w:rPr>
              <w:t xml:space="preserve"> В соответствии с п.3 примечаний к таблице 3 нормативов градостроительного проектирования Алтайского края, утвержденных постановлением администрации Алтайского края от 09.04.2015 №129,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6F2EEA">
              <w:rPr>
                <w:spacing w:val="-4"/>
                <w:sz w:val="26"/>
                <w:szCs w:val="26"/>
              </w:rPr>
              <w:t>га</w:t>
            </w:r>
            <w:proofErr w:type="gramEnd"/>
            <w:r w:rsidRPr="006F2EEA">
              <w:rPr>
                <w:spacing w:val="-4"/>
                <w:sz w:val="26"/>
                <w:szCs w:val="26"/>
              </w:rPr>
              <w:t xml:space="preserve">. </w:t>
            </w:r>
            <w:r w:rsidR="00CE6F5D">
              <w:rPr>
                <w:spacing w:val="-4"/>
                <w:sz w:val="26"/>
                <w:szCs w:val="26"/>
              </w:rPr>
              <w:t xml:space="preserve">Согласно данным </w:t>
            </w:r>
            <w:r w:rsidR="00CE6F5D" w:rsidRPr="00E57CC4">
              <w:rPr>
                <w:spacing w:val="-4"/>
                <w:sz w:val="26"/>
                <w:szCs w:val="26"/>
              </w:rPr>
              <w:t>Федеральн</w:t>
            </w:r>
            <w:r w:rsidR="00CE6F5D">
              <w:rPr>
                <w:spacing w:val="-4"/>
                <w:sz w:val="26"/>
                <w:szCs w:val="26"/>
              </w:rPr>
              <w:t>ой</w:t>
            </w:r>
            <w:r w:rsidR="00CE6F5D" w:rsidRPr="00E57CC4">
              <w:rPr>
                <w:spacing w:val="-4"/>
                <w:sz w:val="26"/>
                <w:szCs w:val="26"/>
              </w:rPr>
              <w:t xml:space="preserve"> служб</w:t>
            </w:r>
            <w:r w:rsidR="00CE6F5D">
              <w:rPr>
                <w:spacing w:val="-4"/>
                <w:sz w:val="26"/>
                <w:szCs w:val="26"/>
              </w:rPr>
              <w:t xml:space="preserve">ы </w:t>
            </w:r>
            <w:r w:rsidR="00CE6F5D" w:rsidRPr="00E57CC4">
              <w:rPr>
                <w:spacing w:val="-4"/>
                <w:sz w:val="26"/>
                <w:szCs w:val="26"/>
              </w:rPr>
              <w:t>государственной статистики</w:t>
            </w:r>
            <w:r w:rsidR="00CE6F5D">
              <w:rPr>
                <w:spacing w:val="-4"/>
                <w:sz w:val="26"/>
                <w:szCs w:val="26"/>
              </w:rPr>
              <w:t xml:space="preserve"> средний размер </w:t>
            </w:r>
            <w:r w:rsidR="00CE6F5D" w:rsidRPr="00E57CC4">
              <w:rPr>
                <w:sz w:val="26"/>
                <w:szCs w:val="26"/>
              </w:rPr>
              <w:t>частного домохозяйства городского населения Алтайского края – 2,4 человека.</w:t>
            </w:r>
            <w:r w:rsidR="00CE6F5D">
              <w:rPr>
                <w:sz w:val="26"/>
                <w:szCs w:val="26"/>
              </w:rPr>
              <w:t xml:space="preserve"> </w:t>
            </w:r>
            <w:proofErr w:type="gramStart"/>
            <w:r w:rsidR="00CE6F5D" w:rsidRPr="00E57CC4">
              <w:rPr>
                <w:sz w:val="26"/>
                <w:szCs w:val="26"/>
              </w:rPr>
              <w:t>Учитывая изложенное, размер земельного участка долж</w:t>
            </w:r>
            <w:r w:rsidR="00CE6F5D">
              <w:rPr>
                <w:sz w:val="26"/>
                <w:szCs w:val="26"/>
              </w:rPr>
              <w:t>ен составлять не менее 0,06 га</w:t>
            </w:r>
            <w:r w:rsidRPr="006F2EEA">
              <w:rPr>
                <w:spacing w:val="-4"/>
                <w:sz w:val="26"/>
                <w:szCs w:val="26"/>
              </w:rPr>
              <w:t>).</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0853D2" w:rsidRDefault="006F2EEA" w:rsidP="00EB140A">
            <w:pPr>
              <w:rPr>
                <w:sz w:val="25"/>
                <w:szCs w:val="25"/>
              </w:rPr>
            </w:pPr>
            <w:r w:rsidRPr="000853D2">
              <w:rPr>
                <w:sz w:val="25"/>
                <w:szCs w:val="25"/>
              </w:rPr>
              <w:lastRenderedPageBreak/>
              <w:t>38.</w:t>
            </w:r>
            <w:r w:rsidRPr="000853D2">
              <w:rPr>
                <w:spacing w:val="-4"/>
                <w:sz w:val="25"/>
                <w:szCs w:val="25"/>
              </w:rPr>
              <w:t xml:space="preserve"> Щепеткина Н.Г.</w:t>
            </w:r>
          </w:p>
        </w:tc>
        <w:tc>
          <w:tcPr>
            <w:tcW w:w="12332" w:type="dxa"/>
            <w:tcBorders>
              <w:top w:val="single" w:sz="4" w:space="0" w:color="auto"/>
              <w:bottom w:val="single" w:sz="4" w:space="0" w:color="auto"/>
            </w:tcBorders>
          </w:tcPr>
          <w:p w:rsidR="006F2EEA" w:rsidRPr="000853D2" w:rsidRDefault="006F2EEA" w:rsidP="00EB140A">
            <w:pPr>
              <w:widowControl w:val="0"/>
              <w:shd w:val="clear" w:color="auto" w:fill="FFFFFF"/>
              <w:autoSpaceDE w:val="0"/>
              <w:jc w:val="both"/>
              <w:rPr>
                <w:spacing w:val="-4"/>
                <w:sz w:val="25"/>
                <w:szCs w:val="25"/>
              </w:rPr>
            </w:pPr>
            <w:r w:rsidRPr="000853D2">
              <w:rPr>
                <w:spacing w:val="-4"/>
                <w:sz w:val="25"/>
                <w:szCs w:val="25"/>
              </w:rPr>
              <w:t xml:space="preserve">В части установления охранной зоны </w:t>
            </w:r>
            <w:proofErr w:type="spellStart"/>
            <w:r w:rsidRPr="000853D2">
              <w:rPr>
                <w:spacing w:val="-4"/>
                <w:sz w:val="25"/>
                <w:szCs w:val="25"/>
              </w:rPr>
              <w:t>приаэродромной</w:t>
            </w:r>
            <w:proofErr w:type="spellEnd"/>
            <w:r w:rsidRPr="000853D2">
              <w:rPr>
                <w:spacing w:val="-4"/>
                <w:sz w:val="25"/>
                <w:szCs w:val="25"/>
              </w:rPr>
              <w:t xml:space="preserve"> территории (седьмая </w:t>
            </w:r>
            <w:proofErr w:type="spellStart"/>
            <w:r w:rsidRPr="000853D2">
              <w:rPr>
                <w:spacing w:val="-4"/>
                <w:sz w:val="25"/>
                <w:szCs w:val="25"/>
              </w:rPr>
              <w:t>подзона</w:t>
            </w:r>
            <w:proofErr w:type="spellEnd"/>
            <w:r w:rsidRPr="000853D2">
              <w:rPr>
                <w:spacing w:val="-4"/>
                <w:sz w:val="25"/>
                <w:szCs w:val="25"/>
              </w:rPr>
              <w:t>), в связи с невозможностью размещения в данной территории объектов жилой застройки и проживания.</w:t>
            </w:r>
          </w:p>
          <w:p w:rsidR="006F2EEA" w:rsidRPr="000853D2" w:rsidRDefault="006F2EEA" w:rsidP="000853D2">
            <w:pPr>
              <w:widowControl w:val="0"/>
              <w:shd w:val="clear" w:color="auto" w:fill="FFFFFF"/>
              <w:autoSpaceDE w:val="0"/>
              <w:jc w:val="both"/>
              <w:rPr>
                <w:spacing w:val="-4"/>
                <w:sz w:val="25"/>
                <w:szCs w:val="25"/>
              </w:rPr>
            </w:pPr>
            <w:proofErr w:type="gramStart"/>
            <w:r w:rsidRPr="000853D2">
              <w:rPr>
                <w:spacing w:val="-4"/>
                <w:sz w:val="25"/>
                <w:szCs w:val="25"/>
              </w:rPr>
              <w:t>(Комиссией рекомендовано отклонить предложение.</w:t>
            </w:r>
            <w:proofErr w:type="gramEnd"/>
            <w:r w:rsidRPr="000853D2">
              <w:rPr>
                <w:spacing w:val="-4"/>
                <w:sz w:val="25"/>
                <w:szCs w:val="25"/>
              </w:rPr>
              <w:t xml:space="preserve"> Седьмая </w:t>
            </w:r>
            <w:proofErr w:type="spellStart"/>
            <w:r w:rsidRPr="000853D2">
              <w:rPr>
                <w:spacing w:val="-4"/>
                <w:sz w:val="25"/>
                <w:szCs w:val="25"/>
              </w:rPr>
              <w:t>подзона</w:t>
            </w:r>
            <w:proofErr w:type="spellEnd"/>
            <w:r w:rsidRPr="000853D2">
              <w:rPr>
                <w:spacing w:val="-4"/>
                <w:sz w:val="25"/>
                <w:szCs w:val="25"/>
              </w:rPr>
              <w:t xml:space="preserve"> </w:t>
            </w:r>
            <w:proofErr w:type="spellStart"/>
            <w:r w:rsidRPr="000853D2">
              <w:rPr>
                <w:spacing w:val="-4"/>
                <w:sz w:val="25"/>
                <w:szCs w:val="25"/>
              </w:rPr>
              <w:t>приаэродромной</w:t>
            </w:r>
            <w:proofErr w:type="spellEnd"/>
            <w:r w:rsidRPr="000853D2">
              <w:rPr>
                <w:spacing w:val="-4"/>
                <w:sz w:val="25"/>
                <w:szCs w:val="25"/>
              </w:rPr>
              <w:t xml:space="preserve"> территории аэродрома гражданской авиации Барнаул (Михайловка), утверждена приказом Федерального агентства воздушного транспорта (</w:t>
            </w:r>
            <w:proofErr w:type="spellStart"/>
            <w:r w:rsidRPr="000853D2">
              <w:rPr>
                <w:spacing w:val="-4"/>
                <w:sz w:val="25"/>
                <w:szCs w:val="25"/>
              </w:rPr>
              <w:t>Росавиация</w:t>
            </w:r>
            <w:proofErr w:type="spellEnd"/>
            <w:r w:rsidRPr="000853D2">
              <w:rPr>
                <w:spacing w:val="-4"/>
                <w:sz w:val="25"/>
                <w:szCs w:val="25"/>
              </w:rPr>
              <w:t>) от 04.12.2018 №1005-П (</w:t>
            </w:r>
            <w:proofErr w:type="spellStart"/>
            <w:r w:rsidRPr="000853D2">
              <w:rPr>
                <w:spacing w:val="-4"/>
                <w:sz w:val="25"/>
                <w:szCs w:val="25"/>
              </w:rPr>
              <w:t>г</w:t>
            </w:r>
            <w:proofErr w:type="gramStart"/>
            <w:r w:rsidRPr="000853D2">
              <w:rPr>
                <w:spacing w:val="-4"/>
                <w:sz w:val="25"/>
                <w:szCs w:val="25"/>
              </w:rPr>
              <w:t>.М</w:t>
            </w:r>
            <w:proofErr w:type="gramEnd"/>
            <w:r w:rsidRPr="000853D2">
              <w:rPr>
                <w:spacing w:val="-4"/>
                <w:sz w:val="25"/>
                <w:szCs w:val="25"/>
              </w:rPr>
              <w:t>осква</w:t>
            </w:r>
            <w:proofErr w:type="spellEnd"/>
            <w:r w:rsidRPr="000853D2">
              <w:rPr>
                <w:spacing w:val="-4"/>
                <w:sz w:val="25"/>
                <w:szCs w:val="25"/>
              </w:rPr>
              <w:t xml:space="preserve">). Сведения об указанной зоне внесены в ЕГРН (реестровый номер 22:00-6.932). </w:t>
            </w:r>
            <w:proofErr w:type="gramStart"/>
            <w:r w:rsidRPr="000853D2">
              <w:rPr>
                <w:spacing w:val="-4"/>
                <w:sz w:val="25"/>
                <w:szCs w:val="25"/>
              </w:rPr>
              <w:t>Карта с отображением границ зон с особыми условиями использования территорий проекта Правил отражает сведения о ЗОУИТ, внесенных в ЕГРН в соответствии с требованиями действующего законодательства, и не устанавливает вышеуказанную ЗОУИТ).</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0853D2" w:rsidRDefault="006F2EEA" w:rsidP="00EB140A">
            <w:pPr>
              <w:rPr>
                <w:sz w:val="25"/>
                <w:szCs w:val="25"/>
              </w:rPr>
            </w:pPr>
            <w:r w:rsidRPr="000853D2">
              <w:rPr>
                <w:sz w:val="25"/>
                <w:szCs w:val="25"/>
              </w:rPr>
              <w:t>39.</w:t>
            </w:r>
            <w:r w:rsidRPr="000853D2">
              <w:rPr>
                <w:spacing w:val="-4"/>
                <w:sz w:val="25"/>
                <w:szCs w:val="25"/>
              </w:rPr>
              <w:t xml:space="preserve"> Мелехова О.В. (председатель инициативной группы)</w:t>
            </w:r>
          </w:p>
        </w:tc>
        <w:tc>
          <w:tcPr>
            <w:tcW w:w="12332" w:type="dxa"/>
            <w:tcBorders>
              <w:top w:val="single" w:sz="4" w:space="0" w:color="auto"/>
              <w:bottom w:val="single" w:sz="4" w:space="0" w:color="auto"/>
            </w:tcBorders>
          </w:tcPr>
          <w:p w:rsidR="006F2EEA" w:rsidRPr="000853D2" w:rsidRDefault="006F2EEA" w:rsidP="00EB140A">
            <w:pPr>
              <w:widowControl w:val="0"/>
              <w:shd w:val="clear" w:color="auto" w:fill="FFFFFF"/>
              <w:autoSpaceDE w:val="0"/>
              <w:jc w:val="both"/>
              <w:rPr>
                <w:spacing w:val="-4"/>
                <w:sz w:val="25"/>
                <w:szCs w:val="25"/>
              </w:rPr>
            </w:pPr>
            <w:r w:rsidRPr="000853D2">
              <w:rPr>
                <w:spacing w:val="-4"/>
                <w:sz w:val="25"/>
                <w:szCs w:val="25"/>
              </w:rPr>
              <w:t xml:space="preserve">В части установления седьмой </w:t>
            </w:r>
            <w:proofErr w:type="spellStart"/>
            <w:r w:rsidRPr="000853D2">
              <w:rPr>
                <w:spacing w:val="-4"/>
                <w:sz w:val="25"/>
                <w:szCs w:val="25"/>
              </w:rPr>
              <w:t>подзоны</w:t>
            </w:r>
            <w:proofErr w:type="spellEnd"/>
            <w:r w:rsidRPr="000853D2">
              <w:rPr>
                <w:spacing w:val="-4"/>
                <w:sz w:val="25"/>
                <w:szCs w:val="25"/>
              </w:rPr>
              <w:t xml:space="preserve"> </w:t>
            </w:r>
            <w:proofErr w:type="spellStart"/>
            <w:r w:rsidRPr="000853D2">
              <w:rPr>
                <w:spacing w:val="-4"/>
                <w:sz w:val="25"/>
                <w:szCs w:val="25"/>
              </w:rPr>
              <w:t>приаэродромной</w:t>
            </w:r>
            <w:proofErr w:type="spellEnd"/>
            <w:r w:rsidRPr="000853D2">
              <w:rPr>
                <w:spacing w:val="-4"/>
                <w:sz w:val="25"/>
                <w:szCs w:val="25"/>
              </w:rPr>
              <w:t xml:space="preserve"> территории. Указанная </w:t>
            </w:r>
            <w:proofErr w:type="spellStart"/>
            <w:r w:rsidRPr="000853D2">
              <w:rPr>
                <w:spacing w:val="-4"/>
                <w:sz w:val="25"/>
                <w:szCs w:val="25"/>
              </w:rPr>
              <w:t>подзона</w:t>
            </w:r>
            <w:proofErr w:type="spellEnd"/>
            <w:r w:rsidRPr="000853D2">
              <w:rPr>
                <w:spacing w:val="-4"/>
                <w:sz w:val="25"/>
                <w:szCs w:val="25"/>
              </w:rPr>
              <w:t xml:space="preserve"> «накрывает» </w:t>
            </w:r>
            <w:proofErr w:type="spellStart"/>
            <w:r w:rsidRPr="000853D2">
              <w:rPr>
                <w:spacing w:val="-4"/>
                <w:sz w:val="25"/>
                <w:szCs w:val="25"/>
              </w:rPr>
              <w:t>п</w:t>
            </w:r>
            <w:proofErr w:type="gramStart"/>
            <w:r w:rsidRPr="000853D2">
              <w:rPr>
                <w:spacing w:val="-4"/>
                <w:sz w:val="25"/>
                <w:szCs w:val="25"/>
              </w:rPr>
              <w:t>.Н</w:t>
            </w:r>
            <w:proofErr w:type="gramEnd"/>
            <w:r w:rsidRPr="000853D2">
              <w:rPr>
                <w:spacing w:val="-4"/>
                <w:sz w:val="25"/>
                <w:szCs w:val="25"/>
              </w:rPr>
              <w:t>овомихайловка</w:t>
            </w:r>
            <w:proofErr w:type="spellEnd"/>
            <w:r w:rsidRPr="000853D2">
              <w:rPr>
                <w:spacing w:val="-4"/>
                <w:sz w:val="25"/>
                <w:szCs w:val="25"/>
              </w:rPr>
              <w:t xml:space="preserve">, в связи с этим накладываются ограничения на жилую застройку </w:t>
            </w:r>
            <w:proofErr w:type="spellStart"/>
            <w:r w:rsidRPr="000853D2">
              <w:rPr>
                <w:spacing w:val="-4"/>
                <w:sz w:val="25"/>
                <w:szCs w:val="25"/>
              </w:rPr>
              <w:t>п.Новомихайловка</w:t>
            </w:r>
            <w:proofErr w:type="spellEnd"/>
            <w:r w:rsidRPr="000853D2">
              <w:rPr>
                <w:spacing w:val="-4"/>
                <w:sz w:val="25"/>
                <w:szCs w:val="25"/>
              </w:rPr>
              <w:t>.</w:t>
            </w:r>
          </w:p>
          <w:p w:rsidR="006F2EEA" w:rsidRPr="000853D2" w:rsidRDefault="006F2EEA" w:rsidP="00EB140A">
            <w:pPr>
              <w:widowControl w:val="0"/>
              <w:shd w:val="clear" w:color="auto" w:fill="FFFFFF"/>
              <w:autoSpaceDE w:val="0"/>
              <w:jc w:val="both"/>
              <w:rPr>
                <w:spacing w:val="-4"/>
                <w:sz w:val="25"/>
                <w:szCs w:val="25"/>
              </w:rPr>
            </w:pPr>
            <w:proofErr w:type="gramStart"/>
            <w:r w:rsidRPr="000853D2">
              <w:rPr>
                <w:spacing w:val="-4"/>
                <w:sz w:val="25"/>
                <w:szCs w:val="25"/>
              </w:rPr>
              <w:t>(Комиссией рекомендовано отклонить предложение.</w:t>
            </w:r>
            <w:proofErr w:type="gramEnd"/>
            <w:r w:rsidRPr="000853D2">
              <w:rPr>
                <w:spacing w:val="-4"/>
                <w:sz w:val="25"/>
                <w:szCs w:val="25"/>
              </w:rPr>
              <w:t xml:space="preserve"> Седьмая </w:t>
            </w:r>
            <w:proofErr w:type="spellStart"/>
            <w:r w:rsidRPr="000853D2">
              <w:rPr>
                <w:spacing w:val="-4"/>
                <w:sz w:val="25"/>
                <w:szCs w:val="25"/>
              </w:rPr>
              <w:t>подзона</w:t>
            </w:r>
            <w:proofErr w:type="spellEnd"/>
            <w:r w:rsidRPr="000853D2">
              <w:rPr>
                <w:spacing w:val="-4"/>
                <w:sz w:val="25"/>
                <w:szCs w:val="25"/>
              </w:rPr>
              <w:t xml:space="preserve"> </w:t>
            </w:r>
            <w:proofErr w:type="spellStart"/>
            <w:r w:rsidRPr="000853D2">
              <w:rPr>
                <w:spacing w:val="-4"/>
                <w:sz w:val="25"/>
                <w:szCs w:val="25"/>
              </w:rPr>
              <w:t>приаэродромной</w:t>
            </w:r>
            <w:proofErr w:type="spellEnd"/>
            <w:r w:rsidRPr="000853D2">
              <w:rPr>
                <w:spacing w:val="-4"/>
                <w:sz w:val="25"/>
                <w:szCs w:val="25"/>
              </w:rPr>
              <w:t xml:space="preserve"> территории аэродрома гражданской авиации Барнаул (Михайловка), утверждена приказом Федерального агентства воздушного транспорта (</w:t>
            </w:r>
            <w:proofErr w:type="spellStart"/>
            <w:r w:rsidRPr="000853D2">
              <w:rPr>
                <w:spacing w:val="-4"/>
                <w:sz w:val="25"/>
                <w:szCs w:val="25"/>
              </w:rPr>
              <w:t>Росавиация</w:t>
            </w:r>
            <w:proofErr w:type="spellEnd"/>
            <w:r w:rsidRPr="000853D2">
              <w:rPr>
                <w:spacing w:val="-4"/>
                <w:sz w:val="25"/>
                <w:szCs w:val="25"/>
              </w:rPr>
              <w:t>) от 04.12.2018 №1005-П (</w:t>
            </w:r>
            <w:proofErr w:type="spellStart"/>
            <w:r w:rsidRPr="000853D2">
              <w:rPr>
                <w:spacing w:val="-4"/>
                <w:sz w:val="25"/>
                <w:szCs w:val="25"/>
              </w:rPr>
              <w:t>г</w:t>
            </w:r>
            <w:proofErr w:type="gramStart"/>
            <w:r w:rsidRPr="000853D2">
              <w:rPr>
                <w:spacing w:val="-4"/>
                <w:sz w:val="25"/>
                <w:szCs w:val="25"/>
              </w:rPr>
              <w:t>.М</w:t>
            </w:r>
            <w:proofErr w:type="gramEnd"/>
            <w:r w:rsidRPr="000853D2">
              <w:rPr>
                <w:spacing w:val="-4"/>
                <w:sz w:val="25"/>
                <w:szCs w:val="25"/>
              </w:rPr>
              <w:t>осква</w:t>
            </w:r>
            <w:proofErr w:type="spellEnd"/>
            <w:r w:rsidRPr="000853D2">
              <w:rPr>
                <w:spacing w:val="-4"/>
                <w:sz w:val="25"/>
                <w:szCs w:val="25"/>
              </w:rPr>
              <w:t xml:space="preserve">). Сведения об указанной зоне внесены в ЕГРН (реестровый номер 22:00-6.932). </w:t>
            </w:r>
            <w:proofErr w:type="gramStart"/>
            <w:r w:rsidRPr="000853D2">
              <w:rPr>
                <w:spacing w:val="-4"/>
                <w:sz w:val="25"/>
                <w:szCs w:val="25"/>
              </w:rPr>
              <w:t xml:space="preserve">Карта с отображением границ зон с особыми условиями использования территорий проекта Правил отражает сведения о ЗОУИТ, внесенных в ЕГРН в соответствии </w:t>
            </w:r>
            <w:r w:rsidR="000853D2" w:rsidRPr="000853D2">
              <w:rPr>
                <w:spacing w:val="-4"/>
                <w:sz w:val="25"/>
                <w:szCs w:val="25"/>
              </w:rPr>
              <w:t>с требованиями действующего законодательства, и не устанавливает вышеуказанную ЗОУИТ).</w:t>
            </w:r>
            <w:proofErr w:type="gramEnd"/>
          </w:p>
        </w:tc>
      </w:tr>
      <w:tr w:rsidR="006F2EEA" w:rsidRPr="00253310" w:rsidTr="006F2EEA">
        <w:trPr>
          <w:trHeight w:val="429"/>
        </w:trPr>
        <w:tc>
          <w:tcPr>
            <w:tcW w:w="2694" w:type="dxa"/>
            <w:tcBorders>
              <w:top w:val="single" w:sz="4" w:space="0" w:color="auto"/>
              <w:bottom w:val="single" w:sz="4" w:space="0" w:color="auto"/>
            </w:tcBorders>
          </w:tcPr>
          <w:p w:rsidR="006F2EEA" w:rsidRPr="000853D2" w:rsidRDefault="006F2EEA" w:rsidP="00EB140A">
            <w:pPr>
              <w:rPr>
                <w:sz w:val="25"/>
                <w:szCs w:val="25"/>
              </w:rPr>
            </w:pPr>
            <w:r w:rsidRPr="000853D2">
              <w:rPr>
                <w:sz w:val="25"/>
                <w:szCs w:val="25"/>
              </w:rPr>
              <w:t>40.</w:t>
            </w:r>
            <w:r w:rsidRPr="000853D2">
              <w:rPr>
                <w:spacing w:val="-4"/>
                <w:sz w:val="25"/>
                <w:szCs w:val="25"/>
              </w:rPr>
              <w:t xml:space="preserve"> Савинцев И.Г.</w:t>
            </w:r>
          </w:p>
        </w:tc>
        <w:tc>
          <w:tcPr>
            <w:tcW w:w="12332" w:type="dxa"/>
            <w:tcBorders>
              <w:top w:val="single" w:sz="4" w:space="0" w:color="auto"/>
              <w:bottom w:val="single" w:sz="4" w:space="0" w:color="auto"/>
            </w:tcBorders>
          </w:tcPr>
          <w:p w:rsidR="006F2EEA" w:rsidRPr="000853D2" w:rsidRDefault="006F2EEA" w:rsidP="00EB140A">
            <w:pPr>
              <w:widowControl w:val="0"/>
              <w:shd w:val="clear" w:color="auto" w:fill="FFFFFF"/>
              <w:autoSpaceDE w:val="0"/>
              <w:jc w:val="both"/>
              <w:rPr>
                <w:spacing w:val="-4"/>
                <w:sz w:val="25"/>
                <w:szCs w:val="25"/>
              </w:rPr>
            </w:pPr>
            <w:r w:rsidRPr="000853D2">
              <w:rPr>
                <w:sz w:val="25"/>
                <w:szCs w:val="25"/>
              </w:rPr>
              <w:t>В</w:t>
            </w:r>
            <w:r w:rsidRPr="000853D2">
              <w:rPr>
                <w:spacing w:val="-4"/>
                <w:sz w:val="25"/>
                <w:szCs w:val="25"/>
              </w:rPr>
              <w:t xml:space="preserve"> части установления территориальной зоны застройки индивидуальными жилыми домами (Ж-4) в отношении территории, прилегающей к земельному участку по адресу: </w:t>
            </w:r>
            <w:proofErr w:type="spellStart"/>
            <w:r w:rsidRPr="000853D2">
              <w:rPr>
                <w:spacing w:val="-4"/>
                <w:sz w:val="25"/>
                <w:szCs w:val="25"/>
              </w:rPr>
              <w:t>г</w:t>
            </w:r>
            <w:proofErr w:type="gramStart"/>
            <w:r w:rsidRPr="000853D2">
              <w:rPr>
                <w:spacing w:val="-4"/>
                <w:sz w:val="25"/>
                <w:szCs w:val="25"/>
              </w:rPr>
              <w:t>.Б</w:t>
            </w:r>
            <w:proofErr w:type="gramEnd"/>
            <w:r w:rsidRPr="000853D2">
              <w:rPr>
                <w:spacing w:val="-4"/>
                <w:sz w:val="25"/>
                <w:szCs w:val="25"/>
              </w:rPr>
              <w:t>арнаул</w:t>
            </w:r>
            <w:proofErr w:type="spellEnd"/>
            <w:r w:rsidRPr="000853D2">
              <w:rPr>
                <w:spacing w:val="-4"/>
                <w:sz w:val="25"/>
                <w:szCs w:val="25"/>
              </w:rPr>
              <w:t xml:space="preserve">, </w:t>
            </w:r>
            <w:proofErr w:type="spellStart"/>
            <w:r w:rsidRPr="000853D2">
              <w:rPr>
                <w:spacing w:val="-4"/>
                <w:sz w:val="25"/>
                <w:szCs w:val="25"/>
              </w:rPr>
              <w:t>п.Центральный</w:t>
            </w:r>
            <w:proofErr w:type="spellEnd"/>
            <w:r w:rsidRPr="000853D2">
              <w:rPr>
                <w:spacing w:val="-4"/>
                <w:sz w:val="25"/>
                <w:szCs w:val="25"/>
              </w:rPr>
              <w:t xml:space="preserve">, </w:t>
            </w:r>
            <w:proofErr w:type="spellStart"/>
            <w:r w:rsidRPr="000853D2">
              <w:rPr>
                <w:spacing w:val="-4"/>
                <w:sz w:val="25"/>
                <w:szCs w:val="25"/>
              </w:rPr>
              <w:t>ул.Мира</w:t>
            </w:r>
            <w:proofErr w:type="spellEnd"/>
            <w:r w:rsidRPr="000853D2">
              <w:rPr>
                <w:spacing w:val="-4"/>
                <w:sz w:val="25"/>
                <w:szCs w:val="25"/>
              </w:rPr>
              <w:t>, 14б, в соответствии с прилагаемой схемой, с целью дальнейшего перераспределения земельного участка.</w:t>
            </w:r>
          </w:p>
          <w:p w:rsidR="006F2EEA" w:rsidRPr="000853D2" w:rsidRDefault="006F2EEA" w:rsidP="00EB140A">
            <w:pPr>
              <w:widowControl w:val="0"/>
              <w:shd w:val="clear" w:color="auto" w:fill="FFFFFF"/>
              <w:autoSpaceDE w:val="0"/>
              <w:jc w:val="both"/>
              <w:rPr>
                <w:sz w:val="25"/>
                <w:szCs w:val="25"/>
              </w:rPr>
            </w:pPr>
            <w:proofErr w:type="gramStart"/>
            <w:r w:rsidRPr="000853D2">
              <w:rPr>
                <w:sz w:val="25"/>
                <w:szCs w:val="25"/>
              </w:rPr>
              <w:t>(Комиссией</w:t>
            </w:r>
            <w:r w:rsidRPr="000853D2">
              <w:rPr>
                <w:b/>
                <w:sz w:val="25"/>
                <w:szCs w:val="25"/>
              </w:rPr>
              <w:t xml:space="preserve"> </w:t>
            </w:r>
            <w:r w:rsidRPr="000853D2">
              <w:rPr>
                <w:spacing w:val="-4"/>
                <w:sz w:val="25"/>
                <w:szCs w:val="25"/>
              </w:rPr>
              <w:t>рекомендовано отклонить предложение.</w:t>
            </w:r>
            <w:proofErr w:type="gramEnd"/>
            <w:r w:rsidRPr="000853D2">
              <w:rPr>
                <w:spacing w:val="-4"/>
                <w:sz w:val="25"/>
                <w:szCs w:val="25"/>
              </w:rPr>
              <w:t xml:space="preserve"> Установление территориальной </w:t>
            </w:r>
            <w:r w:rsidRPr="000853D2">
              <w:rPr>
                <w:sz w:val="25"/>
                <w:szCs w:val="25"/>
              </w:rPr>
              <w:t xml:space="preserve">зоны застройки индивидуальными жилыми домами (Ж-4) в отношении рассматриваемой территории приведет                          </w:t>
            </w:r>
            <w:r w:rsidR="000853D2">
              <w:rPr>
                <w:sz w:val="25"/>
                <w:szCs w:val="25"/>
              </w:rPr>
              <w:t xml:space="preserve">   </w:t>
            </w:r>
            <w:r w:rsidRPr="000853D2">
              <w:rPr>
                <w:sz w:val="25"/>
                <w:szCs w:val="25"/>
              </w:rPr>
              <w:t xml:space="preserve"> к нарушению п.2 ч.1 ст.34 </w:t>
            </w:r>
            <w:proofErr w:type="spellStart"/>
            <w:r w:rsidRPr="000853D2">
              <w:rPr>
                <w:sz w:val="25"/>
                <w:szCs w:val="25"/>
              </w:rPr>
              <w:t>ГрК</w:t>
            </w:r>
            <w:proofErr w:type="spellEnd"/>
            <w:r w:rsidRPr="000853D2">
              <w:rPr>
                <w:sz w:val="25"/>
                <w:szCs w:val="25"/>
              </w:rPr>
              <w:t xml:space="preserve"> РФ (в соответствии с Генпланом </w:t>
            </w:r>
            <w:r w:rsidRPr="000853D2">
              <w:rPr>
                <w:sz w:val="25"/>
                <w:szCs w:val="25"/>
                <w:lang w:eastAsia="ru-RU"/>
              </w:rPr>
              <w:t>рассматриваемая территория расположена в функциональной зоне транспортной инфраструктуры).</w:t>
            </w:r>
          </w:p>
        </w:tc>
      </w:tr>
    </w:tbl>
    <w:p w:rsidR="00754A2A" w:rsidRPr="00253310" w:rsidRDefault="00754A2A" w:rsidP="00754A2A">
      <w:pPr>
        <w:ind w:firstLine="540"/>
        <w:jc w:val="both"/>
        <w:rPr>
          <w:sz w:val="26"/>
          <w:szCs w:val="26"/>
        </w:rPr>
      </w:pPr>
    </w:p>
    <w:p w:rsidR="00EF7522" w:rsidRPr="00253310" w:rsidRDefault="00D879C8" w:rsidP="00EF7522">
      <w:pPr>
        <w:jc w:val="both"/>
        <w:rPr>
          <w:sz w:val="26"/>
          <w:szCs w:val="26"/>
        </w:rPr>
      </w:pPr>
      <w:r w:rsidRPr="00253310">
        <w:rPr>
          <w:sz w:val="26"/>
          <w:szCs w:val="26"/>
        </w:rPr>
        <w:t xml:space="preserve">Рассмотрев </w:t>
      </w:r>
      <w:r w:rsidR="005C30B1" w:rsidRPr="00253310">
        <w:rPr>
          <w:sz w:val="26"/>
          <w:szCs w:val="26"/>
        </w:rPr>
        <w:t>предложения и замечания по</w:t>
      </w:r>
      <w:r w:rsidR="00EF7522" w:rsidRPr="00253310">
        <w:rPr>
          <w:sz w:val="26"/>
          <w:szCs w:val="26"/>
        </w:rPr>
        <w:t xml:space="preserve"> </w:t>
      </w:r>
      <w:r w:rsidR="005C30B1" w:rsidRPr="00253310">
        <w:rPr>
          <w:sz w:val="26"/>
          <w:szCs w:val="26"/>
        </w:rPr>
        <w:t>проекту</w:t>
      </w:r>
      <w:r w:rsidR="00EF7522" w:rsidRPr="00253310">
        <w:rPr>
          <w:sz w:val="26"/>
          <w:szCs w:val="26"/>
        </w:rPr>
        <w:t xml:space="preserve"> </w:t>
      </w:r>
      <w:r w:rsidR="005916CA" w:rsidRPr="00253310">
        <w:rPr>
          <w:color w:val="000000"/>
          <w:sz w:val="26"/>
          <w:szCs w:val="26"/>
          <w:u w:val="single"/>
        </w:rPr>
        <w:t xml:space="preserve">о внесении изменений и дополнений в Правила землепользования и застройки городского округа - города Барнаула Алтайского края, утвержденные решением </w:t>
      </w:r>
      <w:r w:rsidR="005916CA">
        <w:rPr>
          <w:color w:val="000000"/>
          <w:sz w:val="26"/>
          <w:szCs w:val="26"/>
          <w:u w:val="single"/>
        </w:rPr>
        <w:t>Барнаульской городской Думы от 25</w:t>
      </w:r>
      <w:r w:rsidR="005916CA" w:rsidRPr="00253310">
        <w:rPr>
          <w:color w:val="000000"/>
          <w:sz w:val="26"/>
          <w:szCs w:val="26"/>
          <w:u w:val="single"/>
        </w:rPr>
        <w:t>.1</w:t>
      </w:r>
      <w:r w:rsidR="005916CA">
        <w:rPr>
          <w:color w:val="000000"/>
          <w:sz w:val="26"/>
          <w:szCs w:val="26"/>
          <w:u w:val="single"/>
        </w:rPr>
        <w:t>2.2019 №447</w:t>
      </w:r>
      <w:r w:rsidR="00812A3E" w:rsidRPr="00253310">
        <w:rPr>
          <w:color w:val="000000"/>
          <w:sz w:val="26"/>
          <w:szCs w:val="26"/>
        </w:rPr>
        <w:t>.</w:t>
      </w:r>
    </w:p>
    <w:p w:rsidR="00D879C8" w:rsidRDefault="00D879C8">
      <w:pPr>
        <w:widowControl w:val="0"/>
        <w:autoSpaceDE w:val="0"/>
        <w:jc w:val="center"/>
        <w:rPr>
          <w:sz w:val="26"/>
          <w:szCs w:val="26"/>
        </w:rPr>
      </w:pPr>
      <w:r w:rsidRPr="00253310">
        <w:rPr>
          <w:sz w:val="26"/>
          <w:szCs w:val="26"/>
        </w:rPr>
        <w:lastRenderedPageBreak/>
        <w:t>РЕШИЛ</w:t>
      </w:r>
      <w:r w:rsidR="00336BA3" w:rsidRPr="00253310">
        <w:rPr>
          <w:sz w:val="26"/>
          <w:szCs w:val="26"/>
        </w:rPr>
        <w:t>И</w:t>
      </w:r>
      <w:r w:rsidRPr="00253310">
        <w:rPr>
          <w:sz w:val="26"/>
          <w:szCs w:val="26"/>
        </w:rPr>
        <w:t>:</w:t>
      </w:r>
    </w:p>
    <w:p w:rsidR="004E11DD" w:rsidRPr="00253310" w:rsidRDefault="004E11DD">
      <w:pPr>
        <w:widowControl w:val="0"/>
        <w:autoSpaceDE w:val="0"/>
        <w:jc w:val="center"/>
        <w:rPr>
          <w:sz w:val="26"/>
          <w:szCs w:val="26"/>
        </w:rPr>
      </w:pPr>
    </w:p>
    <w:p w:rsidR="004E11DD" w:rsidRDefault="00336BA3" w:rsidP="004E11DD">
      <w:pPr>
        <w:jc w:val="center"/>
        <w:rPr>
          <w:sz w:val="26"/>
          <w:szCs w:val="26"/>
          <w:u w:val="single"/>
        </w:rPr>
      </w:pPr>
      <w:r w:rsidRPr="00253310">
        <w:rPr>
          <w:sz w:val="26"/>
          <w:szCs w:val="26"/>
          <w:u w:val="single"/>
        </w:rPr>
        <w:t xml:space="preserve">рекомендовать </w:t>
      </w:r>
      <w:r w:rsidR="007C1F05">
        <w:rPr>
          <w:sz w:val="26"/>
          <w:szCs w:val="26"/>
          <w:u w:val="single"/>
        </w:rPr>
        <w:t>согласиться с</w:t>
      </w:r>
      <w:r w:rsidR="00812A3E" w:rsidRPr="00253310">
        <w:rPr>
          <w:sz w:val="26"/>
          <w:szCs w:val="26"/>
          <w:u w:val="single"/>
        </w:rPr>
        <w:t xml:space="preserve"> проект</w:t>
      </w:r>
      <w:r w:rsidR="007C1F05">
        <w:rPr>
          <w:sz w:val="26"/>
          <w:szCs w:val="26"/>
          <w:u w:val="single"/>
        </w:rPr>
        <w:t>ом</w:t>
      </w:r>
      <w:r w:rsidR="00812A3E" w:rsidRPr="00253310">
        <w:rPr>
          <w:sz w:val="26"/>
          <w:szCs w:val="26"/>
          <w:u w:val="single"/>
        </w:rPr>
        <w:t xml:space="preserve"> о внесении изменений </w:t>
      </w:r>
      <w:r w:rsidR="007C1F05">
        <w:rPr>
          <w:sz w:val="26"/>
          <w:szCs w:val="26"/>
        </w:rPr>
        <w:t>_</w:t>
      </w:r>
      <w:r w:rsidR="00797284" w:rsidRPr="00253310">
        <w:rPr>
          <w:sz w:val="26"/>
          <w:szCs w:val="26"/>
          <w:u w:val="single"/>
        </w:rPr>
        <w:t xml:space="preserve">и дополнений </w:t>
      </w:r>
      <w:r w:rsidR="004E11DD" w:rsidRPr="00253310">
        <w:rPr>
          <w:sz w:val="26"/>
          <w:szCs w:val="26"/>
          <w:u w:val="single"/>
        </w:rPr>
        <w:t>в Правила землепользования и застройки</w:t>
      </w:r>
      <w:r w:rsidR="00266662" w:rsidRPr="00266662">
        <w:rPr>
          <w:sz w:val="26"/>
          <w:szCs w:val="26"/>
          <w:u w:val="single"/>
        </w:rPr>
        <w:t xml:space="preserve"> </w:t>
      </w:r>
      <w:r w:rsidR="00266662" w:rsidRPr="00253310">
        <w:rPr>
          <w:sz w:val="26"/>
          <w:szCs w:val="26"/>
          <w:u w:val="single"/>
        </w:rPr>
        <w:t>городского</w:t>
      </w:r>
    </w:p>
    <w:p w:rsidR="004E11DD" w:rsidRDefault="004E11DD" w:rsidP="004E11DD">
      <w:pPr>
        <w:jc w:val="center"/>
        <w:rPr>
          <w:sz w:val="26"/>
          <w:szCs w:val="26"/>
          <w:u w:val="single"/>
        </w:rPr>
      </w:pPr>
      <w:r w:rsidRPr="00253310">
        <w:rPr>
          <w:sz w:val="26"/>
          <w:szCs w:val="26"/>
          <w:u w:val="single"/>
        </w:rPr>
        <w:t xml:space="preserve"> </w:t>
      </w:r>
      <w:r w:rsidRPr="00797284">
        <w:rPr>
          <w:sz w:val="22"/>
          <w:szCs w:val="22"/>
        </w:rPr>
        <w:t>аргументированные рекомендации</w:t>
      </w:r>
      <w:r w:rsidRPr="004E11DD">
        <w:rPr>
          <w:sz w:val="22"/>
          <w:szCs w:val="22"/>
        </w:rPr>
        <w:t xml:space="preserve"> </w:t>
      </w:r>
      <w:r w:rsidRPr="00797284">
        <w:rPr>
          <w:sz w:val="22"/>
          <w:szCs w:val="22"/>
        </w:rPr>
        <w:t>организатора</w:t>
      </w:r>
      <w:r w:rsidR="007A68CC" w:rsidRPr="007A68CC">
        <w:rPr>
          <w:sz w:val="22"/>
          <w:szCs w:val="22"/>
        </w:rPr>
        <w:t xml:space="preserve"> </w:t>
      </w:r>
      <w:r w:rsidR="007A68CC" w:rsidRPr="00BF129D">
        <w:rPr>
          <w:sz w:val="22"/>
          <w:szCs w:val="22"/>
        </w:rPr>
        <w:t>общественных обсуждений</w:t>
      </w:r>
    </w:p>
    <w:p w:rsidR="004E11DD" w:rsidRDefault="004E11DD" w:rsidP="004E11DD">
      <w:pPr>
        <w:jc w:val="center"/>
        <w:rPr>
          <w:sz w:val="26"/>
          <w:szCs w:val="26"/>
          <w:u w:val="single"/>
        </w:rPr>
      </w:pPr>
      <w:r w:rsidRPr="00253310">
        <w:rPr>
          <w:sz w:val="26"/>
          <w:szCs w:val="26"/>
          <w:u w:val="single"/>
        </w:rPr>
        <w:t>округа – города</w:t>
      </w:r>
      <w:r w:rsidRPr="00797284">
        <w:rPr>
          <w:sz w:val="26"/>
          <w:szCs w:val="26"/>
          <w:u w:val="single"/>
        </w:rPr>
        <w:t xml:space="preserve"> </w:t>
      </w:r>
      <w:r w:rsidRPr="00253310">
        <w:rPr>
          <w:sz w:val="26"/>
          <w:szCs w:val="26"/>
          <w:u w:val="single"/>
        </w:rPr>
        <w:t>Барнаула</w:t>
      </w:r>
      <w:r w:rsidRPr="004E11DD">
        <w:rPr>
          <w:sz w:val="26"/>
          <w:szCs w:val="26"/>
          <w:u w:val="single"/>
        </w:rPr>
        <w:t xml:space="preserve"> </w:t>
      </w:r>
      <w:r w:rsidRPr="00253310">
        <w:rPr>
          <w:sz w:val="26"/>
          <w:szCs w:val="26"/>
          <w:u w:val="single"/>
        </w:rPr>
        <w:t>Алтайского края, утвержденные</w:t>
      </w:r>
      <w:r w:rsidRPr="007C1F05">
        <w:rPr>
          <w:sz w:val="26"/>
          <w:szCs w:val="26"/>
          <w:u w:val="single"/>
        </w:rPr>
        <w:t xml:space="preserve"> </w:t>
      </w:r>
      <w:r>
        <w:rPr>
          <w:sz w:val="26"/>
          <w:szCs w:val="26"/>
          <w:u w:val="single"/>
        </w:rPr>
        <w:t>решением</w:t>
      </w:r>
      <w:r w:rsidRPr="007C1F05">
        <w:rPr>
          <w:sz w:val="22"/>
          <w:szCs w:val="22"/>
          <w:u w:val="single"/>
        </w:rPr>
        <w:t xml:space="preserve"> </w:t>
      </w:r>
      <w:r w:rsidRPr="00253310">
        <w:rPr>
          <w:sz w:val="26"/>
          <w:szCs w:val="26"/>
          <w:u w:val="single"/>
        </w:rPr>
        <w:t>Барнаульской</w:t>
      </w:r>
      <w:r w:rsidRPr="00797284">
        <w:rPr>
          <w:sz w:val="26"/>
          <w:szCs w:val="26"/>
          <w:u w:val="single"/>
        </w:rPr>
        <w:t xml:space="preserve"> </w:t>
      </w:r>
      <w:r>
        <w:rPr>
          <w:sz w:val="26"/>
          <w:szCs w:val="26"/>
          <w:u w:val="single"/>
        </w:rPr>
        <w:t>городской</w:t>
      </w:r>
      <w:r w:rsidRPr="00797284">
        <w:rPr>
          <w:sz w:val="26"/>
          <w:szCs w:val="26"/>
          <w:u w:val="single"/>
        </w:rPr>
        <w:t xml:space="preserve"> </w:t>
      </w:r>
      <w:r w:rsidRPr="00253310">
        <w:rPr>
          <w:sz w:val="26"/>
          <w:szCs w:val="26"/>
          <w:u w:val="single"/>
        </w:rPr>
        <w:t>Думы</w:t>
      </w:r>
      <w:r w:rsidR="0092587C" w:rsidRPr="0092587C">
        <w:rPr>
          <w:sz w:val="26"/>
          <w:szCs w:val="26"/>
          <w:u w:val="single"/>
        </w:rPr>
        <w:t xml:space="preserve"> </w:t>
      </w:r>
      <w:r w:rsidR="0092587C" w:rsidRPr="00253310">
        <w:rPr>
          <w:sz w:val="26"/>
          <w:szCs w:val="26"/>
          <w:u w:val="single"/>
        </w:rPr>
        <w:t xml:space="preserve">от </w:t>
      </w:r>
      <w:r w:rsidR="005916CA">
        <w:rPr>
          <w:sz w:val="26"/>
          <w:szCs w:val="26"/>
          <w:u w:val="single"/>
        </w:rPr>
        <w:t xml:space="preserve">25.12.2019 №447, </w:t>
      </w:r>
      <w:r w:rsidR="00266662">
        <w:rPr>
          <w:sz w:val="26"/>
          <w:szCs w:val="26"/>
          <w:u w:val="single"/>
        </w:rPr>
        <w:t>с учетом</w:t>
      </w:r>
    </w:p>
    <w:p w:rsidR="004E11DD" w:rsidRDefault="004E11DD" w:rsidP="004E11DD">
      <w:pPr>
        <w:jc w:val="center"/>
        <w:rPr>
          <w:sz w:val="26"/>
          <w:szCs w:val="26"/>
          <w:u w:val="single"/>
        </w:rPr>
      </w:pPr>
      <w:r w:rsidRPr="004E11DD">
        <w:rPr>
          <w:sz w:val="26"/>
          <w:szCs w:val="26"/>
          <w:u w:val="single"/>
        </w:rPr>
        <w:t xml:space="preserve"> </w:t>
      </w:r>
      <w:r>
        <w:rPr>
          <w:sz w:val="22"/>
          <w:szCs w:val="22"/>
        </w:rPr>
        <w:t xml:space="preserve">о </w:t>
      </w:r>
      <w:r w:rsidRPr="00797284">
        <w:rPr>
          <w:sz w:val="22"/>
          <w:szCs w:val="22"/>
        </w:rPr>
        <w:t>целесообразности</w:t>
      </w:r>
      <w:r w:rsidR="007A68CC">
        <w:rPr>
          <w:sz w:val="22"/>
          <w:szCs w:val="22"/>
        </w:rPr>
        <w:t xml:space="preserve"> </w:t>
      </w:r>
      <w:r w:rsidR="007A68CC" w:rsidRPr="00797284">
        <w:rPr>
          <w:sz w:val="22"/>
          <w:szCs w:val="22"/>
        </w:rPr>
        <w:t>(нецелесообразности)</w:t>
      </w:r>
      <w:r w:rsidR="007A68CC" w:rsidRPr="007C1F05">
        <w:rPr>
          <w:sz w:val="22"/>
          <w:szCs w:val="22"/>
        </w:rPr>
        <w:t xml:space="preserve"> </w:t>
      </w:r>
      <w:proofErr w:type="gramStart"/>
      <w:r w:rsidR="007A68CC" w:rsidRPr="00797284">
        <w:rPr>
          <w:sz w:val="22"/>
          <w:szCs w:val="22"/>
        </w:rPr>
        <w:t>внесенных</w:t>
      </w:r>
      <w:proofErr w:type="gramEnd"/>
    </w:p>
    <w:p w:rsidR="00EE3854" w:rsidRDefault="004E11DD" w:rsidP="00EE3854">
      <w:pPr>
        <w:jc w:val="center"/>
        <w:rPr>
          <w:sz w:val="26"/>
          <w:szCs w:val="26"/>
          <w:u w:val="single"/>
        </w:rPr>
      </w:pPr>
      <w:r>
        <w:rPr>
          <w:sz w:val="26"/>
          <w:szCs w:val="26"/>
          <w:u w:val="single"/>
        </w:rPr>
        <w:t>предложе</w:t>
      </w:r>
      <w:r w:rsidR="007A68CC">
        <w:rPr>
          <w:sz w:val="26"/>
          <w:szCs w:val="26"/>
          <w:u w:val="single"/>
        </w:rPr>
        <w:t xml:space="preserve">ний под номерами </w:t>
      </w:r>
      <w:r w:rsidR="00732DF7">
        <w:rPr>
          <w:sz w:val="26"/>
          <w:szCs w:val="26"/>
          <w:u w:val="single"/>
        </w:rPr>
        <w:t>2, 3</w:t>
      </w:r>
      <w:r w:rsidR="007A68CC">
        <w:rPr>
          <w:sz w:val="26"/>
          <w:szCs w:val="26"/>
          <w:u w:val="single"/>
        </w:rPr>
        <w:t xml:space="preserve">, </w:t>
      </w:r>
      <w:r w:rsidR="00732DF7">
        <w:rPr>
          <w:sz w:val="26"/>
          <w:szCs w:val="26"/>
          <w:u w:val="single"/>
        </w:rPr>
        <w:t xml:space="preserve">7, 21, 22.2, 22.4, 22.12, 23, </w:t>
      </w:r>
      <w:r w:rsidR="00F91E17">
        <w:rPr>
          <w:sz w:val="26"/>
          <w:szCs w:val="26"/>
          <w:u w:val="single"/>
        </w:rPr>
        <w:t>29</w:t>
      </w:r>
      <w:r w:rsidR="00EE3854">
        <w:rPr>
          <w:sz w:val="26"/>
          <w:szCs w:val="26"/>
          <w:u w:val="single"/>
        </w:rPr>
        <w:t>.1, 29.2</w:t>
      </w:r>
      <w:r w:rsidR="00F91E17">
        <w:rPr>
          <w:sz w:val="26"/>
          <w:szCs w:val="26"/>
          <w:u w:val="single"/>
        </w:rPr>
        <w:t xml:space="preserve">, </w:t>
      </w:r>
      <w:r w:rsidR="00E86353">
        <w:rPr>
          <w:sz w:val="26"/>
          <w:szCs w:val="26"/>
          <w:u w:val="single"/>
        </w:rPr>
        <w:t xml:space="preserve">29.3, </w:t>
      </w:r>
      <w:r w:rsidR="00F91E17">
        <w:rPr>
          <w:sz w:val="26"/>
          <w:szCs w:val="26"/>
          <w:u w:val="single"/>
        </w:rPr>
        <w:t xml:space="preserve">30.2, </w:t>
      </w:r>
      <w:r w:rsidR="00266662">
        <w:rPr>
          <w:sz w:val="26"/>
          <w:szCs w:val="26"/>
          <w:u w:val="single"/>
        </w:rPr>
        <w:t xml:space="preserve">32, 33.1, 35 (частично) </w:t>
      </w:r>
      <w:r w:rsidR="0092587C" w:rsidRPr="0092587C">
        <w:rPr>
          <w:sz w:val="26"/>
          <w:szCs w:val="26"/>
          <w:u w:val="single"/>
        </w:rPr>
        <w:t xml:space="preserve">остальные предложения </w:t>
      </w:r>
    </w:p>
    <w:p w:rsidR="00EE3854" w:rsidRDefault="00EE3854" w:rsidP="00EE3854">
      <w:pPr>
        <w:jc w:val="center"/>
        <w:rPr>
          <w:sz w:val="26"/>
          <w:szCs w:val="26"/>
          <w:u w:val="single"/>
        </w:rPr>
      </w:pPr>
      <w:r w:rsidRPr="00797284">
        <w:rPr>
          <w:sz w:val="22"/>
          <w:szCs w:val="22"/>
        </w:rPr>
        <w:t>участниками</w:t>
      </w:r>
      <w:r w:rsidRPr="007C1F05">
        <w:rPr>
          <w:sz w:val="22"/>
          <w:szCs w:val="22"/>
        </w:rPr>
        <w:t xml:space="preserve"> </w:t>
      </w:r>
      <w:r w:rsidRPr="00BF129D">
        <w:rPr>
          <w:sz w:val="22"/>
          <w:szCs w:val="22"/>
        </w:rPr>
        <w:t>общественных обсуждений</w:t>
      </w:r>
      <w:r w:rsidRPr="004E11DD">
        <w:rPr>
          <w:sz w:val="22"/>
          <w:szCs w:val="22"/>
        </w:rPr>
        <w:t xml:space="preserve"> </w:t>
      </w:r>
      <w:r w:rsidRPr="00797284">
        <w:rPr>
          <w:sz w:val="22"/>
          <w:szCs w:val="22"/>
        </w:rPr>
        <w:t>предложений и замечаний</w:t>
      </w:r>
    </w:p>
    <w:p w:rsidR="00EE3854" w:rsidRDefault="0092587C" w:rsidP="00EE3854">
      <w:pPr>
        <w:jc w:val="center"/>
        <w:rPr>
          <w:sz w:val="26"/>
          <w:szCs w:val="26"/>
          <w:u w:val="single"/>
        </w:rPr>
      </w:pPr>
      <w:r w:rsidRPr="0092587C">
        <w:rPr>
          <w:sz w:val="26"/>
          <w:szCs w:val="26"/>
          <w:u w:val="single"/>
        </w:rPr>
        <w:t>отклоняются,</w:t>
      </w:r>
      <w:r w:rsidR="005916CA" w:rsidRPr="005916CA">
        <w:rPr>
          <w:sz w:val="26"/>
          <w:szCs w:val="26"/>
          <w:u w:val="single"/>
        </w:rPr>
        <w:t xml:space="preserve"> </w:t>
      </w:r>
      <w:r w:rsidR="00EE3854" w:rsidRPr="0092587C">
        <w:rPr>
          <w:sz w:val="26"/>
          <w:szCs w:val="26"/>
          <w:u w:val="single"/>
        </w:rPr>
        <w:t>обоснование приведено в таблице</w:t>
      </w:r>
      <w:r w:rsidR="00EE3854">
        <w:rPr>
          <w:sz w:val="26"/>
          <w:szCs w:val="26"/>
          <w:u w:val="single"/>
        </w:rPr>
        <w:t xml:space="preserve"> </w:t>
      </w:r>
    </w:p>
    <w:p w:rsidR="00266662" w:rsidRDefault="00266662" w:rsidP="005916CA">
      <w:pPr>
        <w:jc w:val="center"/>
        <w:rPr>
          <w:sz w:val="26"/>
          <w:szCs w:val="26"/>
          <w:u w:val="single"/>
        </w:rPr>
      </w:pPr>
    </w:p>
    <w:p w:rsidR="004D0EED" w:rsidRPr="00253310" w:rsidRDefault="004D0EED" w:rsidP="00C70294">
      <w:pPr>
        <w:autoSpaceDE w:val="0"/>
        <w:jc w:val="both"/>
        <w:rPr>
          <w:sz w:val="26"/>
          <w:szCs w:val="26"/>
        </w:rPr>
      </w:pPr>
    </w:p>
    <w:tbl>
      <w:tblPr>
        <w:tblW w:w="15097" w:type="dxa"/>
        <w:tblLayout w:type="fixed"/>
        <w:tblCellMar>
          <w:left w:w="71" w:type="dxa"/>
          <w:right w:w="71" w:type="dxa"/>
        </w:tblCellMar>
        <w:tblLook w:val="0000" w:firstRow="0" w:lastRow="0" w:firstColumn="0" w:lastColumn="0" w:noHBand="0" w:noVBand="0"/>
      </w:tblPr>
      <w:tblGrid>
        <w:gridCol w:w="6734"/>
        <w:gridCol w:w="8363"/>
      </w:tblGrid>
      <w:tr w:rsidR="00C01C5C" w:rsidRPr="00253310" w:rsidTr="004E11DD">
        <w:tc>
          <w:tcPr>
            <w:tcW w:w="6734" w:type="dxa"/>
          </w:tcPr>
          <w:p w:rsidR="00C01C5C" w:rsidRPr="00C01C5C" w:rsidRDefault="00C01C5C" w:rsidP="00A5417B">
            <w:pPr>
              <w:suppressAutoHyphens w:val="0"/>
              <w:autoSpaceDE w:val="0"/>
              <w:autoSpaceDN w:val="0"/>
              <w:adjustRightInd w:val="0"/>
              <w:jc w:val="both"/>
              <w:rPr>
                <w:rFonts w:ascii="Times New Roman CYR" w:hAnsi="Times New Roman CYR" w:cs="Times New Roman CYR"/>
                <w:sz w:val="26"/>
                <w:szCs w:val="26"/>
                <w:lang w:eastAsia="ru-RU"/>
              </w:rPr>
            </w:pPr>
            <w:r w:rsidRPr="00C01C5C">
              <w:rPr>
                <w:sz w:val="26"/>
                <w:szCs w:val="26"/>
                <w:lang w:eastAsia="ru-RU"/>
              </w:rPr>
              <w:t xml:space="preserve">Председатель </w:t>
            </w:r>
            <w:r w:rsidRPr="00C01C5C">
              <w:rPr>
                <w:rFonts w:ascii="Times New Roman CYR" w:hAnsi="Times New Roman CYR" w:cs="Times New Roman CYR"/>
                <w:sz w:val="26"/>
                <w:szCs w:val="26"/>
                <w:lang w:eastAsia="ru-RU"/>
              </w:rPr>
              <w:t xml:space="preserve">комитета по строительству, </w:t>
            </w:r>
          </w:p>
          <w:p w:rsidR="00C01C5C" w:rsidRPr="00C01C5C" w:rsidRDefault="00C01C5C" w:rsidP="00A5417B">
            <w:pPr>
              <w:suppressAutoHyphens w:val="0"/>
              <w:autoSpaceDE w:val="0"/>
              <w:autoSpaceDN w:val="0"/>
              <w:adjustRightInd w:val="0"/>
              <w:jc w:val="both"/>
              <w:rPr>
                <w:rFonts w:ascii="Times New Roman CYR" w:hAnsi="Times New Roman CYR" w:cs="Times New Roman CYR"/>
                <w:sz w:val="26"/>
                <w:szCs w:val="26"/>
                <w:lang w:eastAsia="ru-RU"/>
              </w:rPr>
            </w:pPr>
            <w:r w:rsidRPr="00C01C5C">
              <w:rPr>
                <w:rFonts w:ascii="Times New Roman CYR" w:hAnsi="Times New Roman CYR" w:cs="Times New Roman CYR"/>
                <w:sz w:val="26"/>
                <w:szCs w:val="26"/>
                <w:lang w:eastAsia="ru-RU"/>
              </w:rPr>
              <w:t>архитектуре и развитию города,</w:t>
            </w:r>
          </w:p>
          <w:p w:rsidR="00C01C5C" w:rsidRPr="004D0EED" w:rsidRDefault="00C01C5C" w:rsidP="00A5417B">
            <w:pPr>
              <w:suppressAutoHyphens w:val="0"/>
              <w:autoSpaceDE w:val="0"/>
              <w:autoSpaceDN w:val="0"/>
              <w:adjustRightInd w:val="0"/>
              <w:jc w:val="both"/>
              <w:rPr>
                <w:sz w:val="26"/>
                <w:szCs w:val="26"/>
                <w:lang w:eastAsia="ru-RU"/>
              </w:rPr>
            </w:pPr>
            <w:r w:rsidRPr="00C01C5C">
              <w:rPr>
                <w:sz w:val="26"/>
                <w:szCs w:val="26"/>
                <w:lang w:eastAsia="ru-RU"/>
              </w:rPr>
              <w:t>председатель комиссии</w:t>
            </w:r>
          </w:p>
          <w:p w:rsidR="00C01C5C" w:rsidRPr="00C01C5C" w:rsidRDefault="00C01C5C" w:rsidP="00A5417B">
            <w:pPr>
              <w:suppressAutoHyphens w:val="0"/>
              <w:rPr>
                <w:sz w:val="26"/>
                <w:szCs w:val="26"/>
                <w:lang w:eastAsia="ru-RU"/>
              </w:rPr>
            </w:pPr>
          </w:p>
        </w:tc>
        <w:tc>
          <w:tcPr>
            <w:tcW w:w="8363" w:type="dxa"/>
          </w:tcPr>
          <w:p w:rsidR="00C01C5C" w:rsidRPr="00C01C5C" w:rsidRDefault="00C01C5C" w:rsidP="00A5417B">
            <w:pPr>
              <w:suppressAutoHyphens w:val="0"/>
              <w:rPr>
                <w:sz w:val="26"/>
                <w:szCs w:val="26"/>
                <w:lang w:eastAsia="ru-RU"/>
              </w:rPr>
            </w:pPr>
          </w:p>
          <w:p w:rsidR="00C01C5C" w:rsidRPr="00C01C5C" w:rsidRDefault="00C01C5C" w:rsidP="00A5417B">
            <w:pPr>
              <w:suppressAutoHyphens w:val="0"/>
              <w:rPr>
                <w:sz w:val="26"/>
                <w:szCs w:val="26"/>
                <w:lang w:eastAsia="ru-RU"/>
              </w:rPr>
            </w:pPr>
          </w:p>
          <w:p w:rsidR="00C01C5C" w:rsidRPr="00C01C5C" w:rsidRDefault="00C01C5C" w:rsidP="00621C0D">
            <w:pPr>
              <w:suppressAutoHyphens w:val="0"/>
              <w:rPr>
                <w:sz w:val="26"/>
                <w:szCs w:val="26"/>
                <w:lang w:eastAsia="ru-RU"/>
              </w:rPr>
            </w:pPr>
            <w:r w:rsidRPr="00C01C5C">
              <w:rPr>
                <w:sz w:val="26"/>
                <w:szCs w:val="26"/>
                <w:lang w:eastAsia="ru-RU"/>
              </w:rPr>
              <w:t xml:space="preserve">     </w:t>
            </w:r>
            <w:r w:rsidR="004E11DD">
              <w:rPr>
                <w:sz w:val="26"/>
                <w:szCs w:val="26"/>
                <w:lang w:eastAsia="ru-RU"/>
              </w:rPr>
              <w:t xml:space="preserve">                                                                                         </w:t>
            </w:r>
            <w:r w:rsidR="00621C0D">
              <w:rPr>
                <w:sz w:val="26"/>
                <w:szCs w:val="26"/>
                <w:lang w:eastAsia="ru-RU"/>
              </w:rPr>
              <w:t xml:space="preserve">       </w:t>
            </w:r>
            <w:proofErr w:type="spellStart"/>
            <w:r w:rsidR="00621C0D">
              <w:rPr>
                <w:sz w:val="26"/>
                <w:szCs w:val="26"/>
                <w:lang w:eastAsia="ru-RU"/>
              </w:rPr>
              <w:t>А.А.Воробьев</w:t>
            </w:r>
            <w:proofErr w:type="spellEnd"/>
          </w:p>
        </w:tc>
      </w:tr>
    </w:tbl>
    <w:p w:rsidR="008A4AED" w:rsidRPr="00253310" w:rsidRDefault="008A4AED" w:rsidP="000D5ED3">
      <w:pPr>
        <w:autoSpaceDE w:val="0"/>
        <w:jc w:val="both"/>
        <w:rPr>
          <w:sz w:val="26"/>
          <w:szCs w:val="26"/>
        </w:rPr>
      </w:pPr>
    </w:p>
    <w:sectPr w:rsidR="008A4AED" w:rsidRPr="00253310" w:rsidSect="004E11DD">
      <w:headerReference w:type="default" r:id="rId8"/>
      <w:pgSz w:w="16838" w:h="11906" w:orient="landscape"/>
      <w:pgMar w:top="426" w:right="709"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0A" w:rsidRDefault="00EB140A" w:rsidP="00EF7522">
      <w:r>
        <w:separator/>
      </w:r>
    </w:p>
  </w:endnote>
  <w:endnote w:type="continuationSeparator" w:id="0">
    <w:p w:rsidR="00EB140A" w:rsidRDefault="00EB140A"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0A" w:rsidRDefault="00EB140A" w:rsidP="00EF7522">
      <w:r>
        <w:separator/>
      </w:r>
    </w:p>
  </w:footnote>
  <w:footnote w:type="continuationSeparator" w:id="0">
    <w:p w:rsidR="00EB140A" w:rsidRDefault="00EB140A" w:rsidP="00EF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0A" w:rsidRDefault="00EB140A">
    <w:pPr>
      <w:pStyle w:val="aa"/>
      <w:jc w:val="right"/>
    </w:pPr>
    <w:r>
      <w:fldChar w:fldCharType="begin"/>
    </w:r>
    <w:r>
      <w:instrText xml:space="preserve"> PAGE   \* MERGEFORMAT </w:instrText>
    </w:r>
    <w:r>
      <w:fldChar w:fldCharType="separate"/>
    </w:r>
    <w:r w:rsidR="006B3518">
      <w:rPr>
        <w:noProof/>
      </w:rPr>
      <w:t>19</w:t>
    </w:r>
    <w:r>
      <w:rPr>
        <w:noProof/>
      </w:rPr>
      <w:fldChar w:fldCharType="end"/>
    </w:r>
  </w:p>
  <w:p w:rsidR="00EB140A" w:rsidRDefault="00EB140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AF"/>
    <w:rsid w:val="00020F6F"/>
    <w:rsid w:val="0008168E"/>
    <w:rsid w:val="0008362E"/>
    <w:rsid w:val="000853D2"/>
    <w:rsid w:val="00091762"/>
    <w:rsid w:val="000A310C"/>
    <w:rsid w:val="000A4064"/>
    <w:rsid w:val="000D1327"/>
    <w:rsid w:val="000D3A5A"/>
    <w:rsid w:val="000D5ED3"/>
    <w:rsid w:val="001129E0"/>
    <w:rsid w:val="0015217C"/>
    <w:rsid w:val="0015505C"/>
    <w:rsid w:val="0017008B"/>
    <w:rsid w:val="001A412C"/>
    <w:rsid w:val="001B130F"/>
    <w:rsid w:val="001D63D7"/>
    <w:rsid w:val="001E673C"/>
    <w:rsid w:val="001F1D52"/>
    <w:rsid w:val="002104CB"/>
    <w:rsid w:val="00222167"/>
    <w:rsid w:val="0024296E"/>
    <w:rsid w:val="00245C23"/>
    <w:rsid w:val="00253310"/>
    <w:rsid w:val="0026122E"/>
    <w:rsid w:val="00266662"/>
    <w:rsid w:val="00291743"/>
    <w:rsid w:val="00291AA3"/>
    <w:rsid w:val="002B6B8A"/>
    <w:rsid w:val="002D5E29"/>
    <w:rsid w:val="003070D2"/>
    <w:rsid w:val="003105DA"/>
    <w:rsid w:val="003121D5"/>
    <w:rsid w:val="00323725"/>
    <w:rsid w:val="00326DE5"/>
    <w:rsid w:val="00336BA3"/>
    <w:rsid w:val="00337BDB"/>
    <w:rsid w:val="00351718"/>
    <w:rsid w:val="0036552C"/>
    <w:rsid w:val="0039599A"/>
    <w:rsid w:val="003A6404"/>
    <w:rsid w:val="003B1926"/>
    <w:rsid w:val="003E70E8"/>
    <w:rsid w:val="0042774B"/>
    <w:rsid w:val="0045621E"/>
    <w:rsid w:val="00470337"/>
    <w:rsid w:val="00482532"/>
    <w:rsid w:val="00493DD2"/>
    <w:rsid w:val="004948D5"/>
    <w:rsid w:val="004A0C77"/>
    <w:rsid w:val="004A7FC7"/>
    <w:rsid w:val="004B3FBA"/>
    <w:rsid w:val="004D07DA"/>
    <w:rsid w:val="004D0EED"/>
    <w:rsid w:val="004D7FA9"/>
    <w:rsid w:val="004E11DD"/>
    <w:rsid w:val="004E1501"/>
    <w:rsid w:val="00502322"/>
    <w:rsid w:val="0051395C"/>
    <w:rsid w:val="00517120"/>
    <w:rsid w:val="00542287"/>
    <w:rsid w:val="00544C37"/>
    <w:rsid w:val="005827BD"/>
    <w:rsid w:val="005916CA"/>
    <w:rsid w:val="005B4170"/>
    <w:rsid w:val="005C30B1"/>
    <w:rsid w:val="005D143B"/>
    <w:rsid w:val="005E2D25"/>
    <w:rsid w:val="005E32F6"/>
    <w:rsid w:val="005F0983"/>
    <w:rsid w:val="005F31A4"/>
    <w:rsid w:val="00621C0D"/>
    <w:rsid w:val="0063308B"/>
    <w:rsid w:val="00667D21"/>
    <w:rsid w:val="00677DF1"/>
    <w:rsid w:val="00684DDD"/>
    <w:rsid w:val="006857CB"/>
    <w:rsid w:val="00696975"/>
    <w:rsid w:val="006A75AE"/>
    <w:rsid w:val="006B3518"/>
    <w:rsid w:val="006F2EEA"/>
    <w:rsid w:val="006F7048"/>
    <w:rsid w:val="007108DA"/>
    <w:rsid w:val="00712640"/>
    <w:rsid w:val="007161AF"/>
    <w:rsid w:val="00724CAD"/>
    <w:rsid w:val="00730A41"/>
    <w:rsid w:val="00732DF7"/>
    <w:rsid w:val="00754A2A"/>
    <w:rsid w:val="00797284"/>
    <w:rsid w:val="007A68CC"/>
    <w:rsid w:val="007C1F05"/>
    <w:rsid w:val="007F148A"/>
    <w:rsid w:val="00806AFC"/>
    <w:rsid w:val="00812A3E"/>
    <w:rsid w:val="00820FAA"/>
    <w:rsid w:val="00821425"/>
    <w:rsid w:val="00855C12"/>
    <w:rsid w:val="0087271C"/>
    <w:rsid w:val="00882295"/>
    <w:rsid w:val="008868B0"/>
    <w:rsid w:val="00891B20"/>
    <w:rsid w:val="00897490"/>
    <w:rsid w:val="008A4AED"/>
    <w:rsid w:val="008F7220"/>
    <w:rsid w:val="00916158"/>
    <w:rsid w:val="009218D8"/>
    <w:rsid w:val="0092587C"/>
    <w:rsid w:val="009310B3"/>
    <w:rsid w:val="00961F6D"/>
    <w:rsid w:val="00970050"/>
    <w:rsid w:val="00974FE0"/>
    <w:rsid w:val="009A4AE4"/>
    <w:rsid w:val="009F456E"/>
    <w:rsid w:val="009F5D82"/>
    <w:rsid w:val="00A4250E"/>
    <w:rsid w:val="00A53FCE"/>
    <w:rsid w:val="00A5417B"/>
    <w:rsid w:val="00AA5448"/>
    <w:rsid w:val="00AD76AF"/>
    <w:rsid w:val="00AE5E7B"/>
    <w:rsid w:val="00AF1135"/>
    <w:rsid w:val="00B76B75"/>
    <w:rsid w:val="00BB0A43"/>
    <w:rsid w:val="00BB161A"/>
    <w:rsid w:val="00BC1ABF"/>
    <w:rsid w:val="00BE33F5"/>
    <w:rsid w:val="00BF129D"/>
    <w:rsid w:val="00C01C5C"/>
    <w:rsid w:val="00C25550"/>
    <w:rsid w:val="00C26E20"/>
    <w:rsid w:val="00C466D2"/>
    <w:rsid w:val="00C618A8"/>
    <w:rsid w:val="00C70294"/>
    <w:rsid w:val="00C72E83"/>
    <w:rsid w:val="00C81634"/>
    <w:rsid w:val="00C9296D"/>
    <w:rsid w:val="00C954BD"/>
    <w:rsid w:val="00CA70BD"/>
    <w:rsid w:val="00CE6F5D"/>
    <w:rsid w:val="00CE780D"/>
    <w:rsid w:val="00CF1267"/>
    <w:rsid w:val="00D4039F"/>
    <w:rsid w:val="00D46A88"/>
    <w:rsid w:val="00D54231"/>
    <w:rsid w:val="00D6510C"/>
    <w:rsid w:val="00D7460A"/>
    <w:rsid w:val="00D879C8"/>
    <w:rsid w:val="00D9110B"/>
    <w:rsid w:val="00DB1F3F"/>
    <w:rsid w:val="00DD56B8"/>
    <w:rsid w:val="00DD61F4"/>
    <w:rsid w:val="00E0360A"/>
    <w:rsid w:val="00E1183A"/>
    <w:rsid w:val="00E13D21"/>
    <w:rsid w:val="00E4663C"/>
    <w:rsid w:val="00E5004A"/>
    <w:rsid w:val="00E575AE"/>
    <w:rsid w:val="00E57CC4"/>
    <w:rsid w:val="00E86353"/>
    <w:rsid w:val="00EA2150"/>
    <w:rsid w:val="00EA7B76"/>
    <w:rsid w:val="00EB140A"/>
    <w:rsid w:val="00EC3789"/>
    <w:rsid w:val="00EE3854"/>
    <w:rsid w:val="00EF7522"/>
    <w:rsid w:val="00EF7665"/>
    <w:rsid w:val="00F010BE"/>
    <w:rsid w:val="00F12868"/>
    <w:rsid w:val="00F5769A"/>
    <w:rsid w:val="00F57D6D"/>
    <w:rsid w:val="00F72910"/>
    <w:rsid w:val="00F8284D"/>
    <w:rsid w:val="00F86B2A"/>
    <w:rsid w:val="00F91E17"/>
    <w:rsid w:val="00FB6589"/>
    <w:rsid w:val="00FC3929"/>
    <w:rsid w:val="00FD3232"/>
    <w:rsid w:val="00FE3592"/>
    <w:rsid w:val="00FF1851"/>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9"/>
    <w:qFormat/>
    <w:rsid w:val="006F2EEA"/>
    <w:pPr>
      <w:widowControl w:val="0"/>
      <w:suppressAutoHyphens w:val="0"/>
      <w:autoSpaceDE w:val="0"/>
      <w:autoSpaceDN w:val="0"/>
      <w:adjustRightInd w:val="0"/>
      <w:spacing w:before="108" w:after="108"/>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7">
    <w:name w:val="Balloon Text"/>
    <w:basedOn w:val="a"/>
    <w:link w:val="a8"/>
    <w:uiPriority w:val="99"/>
    <w:semiHidden/>
    <w:unhideWhenUsed/>
    <w:rsid w:val="00974FE0"/>
    <w:rPr>
      <w:rFonts w:ascii="Segoe UI" w:hAnsi="Segoe UI"/>
      <w:sz w:val="18"/>
      <w:szCs w:val="18"/>
    </w:rPr>
  </w:style>
  <w:style w:type="character" w:customStyle="1" w:styleId="a8">
    <w:name w:val="Текст выноски Знак"/>
    <w:link w:val="a7"/>
    <w:uiPriority w:val="99"/>
    <w:semiHidden/>
    <w:rsid w:val="00974FE0"/>
    <w:rPr>
      <w:rFonts w:ascii="Segoe UI" w:hAnsi="Segoe UI" w:cs="Segoe UI"/>
      <w:sz w:val="18"/>
      <w:szCs w:val="18"/>
      <w:lang w:eastAsia="ar-SA"/>
    </w:rPr>
  </w:style>
  <w:style w:type="paragraph" w:customStyle="1" w:styleId="14">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5">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9">
    <w:name w:val="Table Grid"/>
    <w:basedOn w:val="a1"/>
    <w:uiPriority w:val="39"/>
    <w:rsid w:val="00242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EF7522"/>
    <w:pPr>
      <w:tabs>
        <w:tab w:val="center" w:pos="4677"/>
        <w:tab w:val="right" w:pos="9355"/>
      </w:tabs>
    </w:pPr>
  </w:style>
  <w:style w:type="character" w:customStyle="1" w:styleId="ab">
    <w:name w:val="Верхний колонтитул Знак"/>
    <w:link w:val="aa"/>
    <w:uiPriority w:val="99"/>
    <w:rsid w:val="00EF7522"/>
    <w:rPr>
      <w:sz w:val="24"/>
      <w:szCs w:val="24"/>
      <w:lang w:eastAsia="ar-SA"/>
    </w:rPr>
  </w:style>
  <w:style w:type="paragraph" w:styleId="ac">
    <w:name w:val="footer"/>
    <w:basedOn w:val="a"/>
    <w:link w:val="ad"/>
    <w:uiPriority w:val="99"/>
    <w:semiHidden/>
    <w:unhideWhenUsed/>
    <w:rsid w:val="00EF7522"/>
    <w:pPr>
      <w:tabs>
        <w:tab w:val="center" w:pos="4677"/>
        <w:tab w:val="right" w:pos="9355"/>
      </w:tabs>
    </w:pPr>
  </w:style>
  <w:style w:type="character" w:customStyle="1" w:styleId="ad">
    <w:name w:val="Нижний колонтитул Знак"/>
    <w:link w:val="ac"/>
    <w:uiPriority w:val="99"/>
    <w:semiHidden/>
    <w:rsid w:val="00EF7522"/>
    <w:rPr>
      <w:sz w:val="24"/>
      <w:szCs w:val="24"/>
      <w:lang w:eastAsia="ar-SA"/>
    </w:rPr>
  </w:style>
  <w:style w:type="character" w:customStyle="1" w:styleId="10">
    <w:name w:val="Заголовок 1 Знак"/>
    <w:basedOn w:val="a0"/>
    <w:link w:val="1"/>
    <w:uiPriority w:val="99"/>
    <w:rsid w:val="006F2EEA"/>
    <w:rPr>
      <w:rFonts w:ascii="Arial" w:hAnsi="Arial" w:cs="Arial"/>
      <w:b/>
      <w:bCs/>
      <w:color w:val="26282F"/>
      <w:sz w:val="26"/>
      <w:szCs w:val="26"/>
    </w:rPr>
  </w:style>
  <w:style w:type="paragraph" w:customStyle="1" w:styleId="ConsPlusNormal">
    <w:name w:val="ConsPlusNormal"/>
    <w:rsid w:val="006F2EEA"/>
    <w:pPr>
      <w:autoSpaceDE w:val="0"/>
      <w:autoSpaceDN w:val="0"/>
      <w:adjustRightInd w:val="0"/>
      <w:spacing w:after="200" w:line="276" w:lineRule="auto"/>
      <w:ind w:firstLine="720"/>
    </w:pPr>
    <w:rPr>
      <w:rFonts w:ascii="Arial" w:hAnsi="Arial" w:cs="Arial"/>
      <w:sz w:val="22"/>
      <w:szCs w:val="22"/>
    </w:rPr>
  </w:style>
  <w:style w:type="paragraph" w:customStyle="1" w:styleId="ae">
    <w:name w:val="Прижатый влево"/>
    <w:basedOn w:val="a"/>
    <w:next w:val="a"/>
    <w:uiPriority w:val="99"/>
    <w:rsid w:val="006F2EEA"/>
    <w:pPr>
      <w:suppressAutoHyphens w:val="0"/>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9"/>
    <w:qFormat/>
    <w:rsid w:val="006F2EEA"/>
    <w:pPr>
      <w:widowControl w:val="0"/>
      <w:suppressAutoHyphens w:val="0"/>
      <w:autoSpaceDE w:val="0"/>
      <w:autoSpaceDN w:val="0"/>
      <w:adjustRightInd w:val="0"/>
      <w:spacing w:before="108" w:after="108"/>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7">
    <w:name w:val="Balloon Text"/>
    <w:basedOn w:val="a"/>
    <w:link w:val="a8"/>
    <w:uiPriority w:val="99"/>
    <w:semiHidden/>
    <w:unhideWhenUsed/>
    <w:rsid w:val="00974FE0"/>
    <w:rPr>
      <w:rFonts w:ascii="Segoe UI" w:hAnsi="Segoe UI"/>
      <w:sz w:val="18"/>
      <w:szCs w:val="18"/>
    </w:rPr>
  </w:style>
  <w:style w:type="character" w:customStyle="1" w:styleId="a8">
    <w:name w:val="Текст выноски Знак"/>
    <w:link w:val="a7"/>
    <w:uiPriority w:val="99"/>
    <w:semiHidden/>
    <w:rsid w:val="00974FE0"/>
    <w:rPr>
      <w:rFonts w:ascii="Segoe UI" w:hAnsi="Segoe UI" w:cs="Segoe UI"/>
      <w:sz w:val="18"/>
      <w:szCs w:val="18"/>
      <w:lang w:eastAsia="ar-SA"/>
    </w:rPr>
  </w:style>
  <w:style w:type="paragraph" w:customStyle="1" w:styleId="14">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5">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9">
    <w:name w:val="Table Grid"/>
    <w:basedOn w:val="a1"/>
    <w:uiPriority w:val="39"/>
    <w:rsid w:val="00242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EF7522"/>
    <w:pPr>
      <w:tabs>
        <w:tab w:val="center" w:pos="4677"/>
        <w:tab w:val="right" w:pos="9355"/>
      </w:tabs>
    </w:pPr>
  </w:style>
  <w:style w:type="character" w:customStyle="1" w:styleId="ab">
    <w:name w:val="Верхний колонтитул Знак"/>
    <w:link w:val="aa"/>
    <w:uiPriority w:val="99"/>
    <w:rsid w:val="00EF7522"/>
    <w:rPr>
      <w:sz w:val="24"/>
      <w:szCs w:val="24"/>
      <w:lang w:eastAsia="ar-SA"/>
    </w:rPr>
  </w:style>
  <w:style w:type="paragraph" w:styleId="ac">
    <w:name w:val="footer"/>
    <w:basedOn w:val="a"/>
    <w:link w:val="ad"/>
    <w:uiPriority w:val="99"/>
    <w:semiHidden/>
    <w:unhideWhenUsed/>
    <w:rsid w:val="00EF7522"/>
    <w:pPr>
      <w:tabs>
        <w:tab w:val="center" w:pos="4677"/>
        <w:tab w:val="right" w:pos="9355"/>
      </w:tabs>
    </w:pPr>
  </w:style>
  <w:style w:type="character" w:customStyle="1" w:styleId="ad">
    <w:name w:val="Нижний колонтитул Знак"/>
    <w:link w:val="ac"/>
    <w:uiPriority w:val="99"/>
    <w:semiHidden/>
    <w:rsid w:val="00EF7522"/>
    <w:rPr>
      <w:sz w:val="24"/>
      <w:szCs w:val="24"/>
      <w:lang w:eastAsia="ar-SA"/>
    </w:rPr>
  </w:style>
  <w:style w:type="character" w:customStyle="1" w:styleId="10">
    <w:name w:val="Заголовок 1 Знак"/>
    <w:basedOn w:val="a0"/>
    <w:link w:val="1"/>
    <w:uiPriority w:val="99"/>
    <w:rsid w:val="006F2EEA"/>
    <w:rPr>
      <w:rFonts w:ascii="Arial" w:hAnsi="Arial" w:cs="Arial"/>
      <w:b/>
      <w:bCs/>
      <w:color w:val="26282F"/>
      <w:sz w:val="26"/>
      <w:szCs w:val="26"/>
    </w:rPr>
  </w:style>
  <w:style w:type="paragraph" w:customStyle="1" w:styleId="ConsPlusNormal">
    <w:name w:val="ConsPlusNormal"/>
    <w:rsid w:val="006F2EEA"/>
    <w:pPr>
      <w:autoSpaceDE w:val="0"/>
      <w:autoSpaceDN w:val="0"/>
      <w:adjustRightInd w:val="0"/>
      <w:spacing w:after="200" w:line="276" w:lineRule="auto"/>
      <w:ind w:firstLine="720"/>
    </w:pPr>
    <w:rPr>
      <w:rFonts w:ascii="Arial" w:hAnsi="Arial" w:cs="Arial"/>
      <w:sz w:val="22"/>
      <w:szCs w:val="22"/>
    </w:rPr>
  </w:style>
  <w:style w:type="paragraph" w:customStyle="1" w:styleId="ae">
    <w:name w:val="Прижатый влево"/>
    <w:basedOn w:val="a"/>
    <w:next w:val="a"/>
    <w:uiPriority w:val="99"/>
    <w:rsid w:val="006F2EEA"/>
    <w:pPr>
      <w:suppressAutoHyphens w:val="0"/>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24</Pages>
  <Words>9841</Words>
  <Characters>56094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65804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Кудашкина Екатерина Николаевна</cp:lastModifiedBy>
  <cp:revision>3</cp:revision>
  <cp:lastPrinted>2020-11-20T07:31:00Z</cp:lastPrinted>
  <dcterms:created xsi:type="dcterms:W3CDTF">2020-11-20T07:32:00Z</dcterms:created>
  <dcterms:modified xsi:type="dcterms:W3CDTF">2020-11-20T08:59:00Z</dcterms:modified>
</cp:coreProperties>
</file>