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36FC" w:rsidRPr="000A36FC">
        <w:rPr>
          <w:rFonts w:ascii="Times New Roman" w:hAnsi="Times New Roman"/>
          <w:sz w:val="28"/>
          <w:szCs w:val="28"/>
          <w:u w:val="single"/>
        </w:rPr>
        <w:t>Сибирского филиала акционерного общества «</w:t>
      </w:r>
      <w:proofErr w:type="spellStart"/>
      <w:r w:rsidR="000A36FC" w:rsidRPr="000A36FC">
        <w:rPr>
          <w:rFonts w:ascii="Times New Roman" w:hAnsi="Times New Roman"/>
          <w:sz w:val="28"/>
          <w:szCs w:val="28"/>
          <w:u w:val="single"/>
        </w:rPr>
        <w:t>Ростехинвентаризация</w:t>
      </w:r>
      <w:proofErr w:type="spellEnd"/>
      <w:r w:rsidR="000A36FC" w:rsidRPr="000A36FC">
        <w:rPr>
          <w:rFonts w:ascii="Times New Roman" w:hAnsi="Times New Roman"/>
          <w:sz w:val="28"/>
          <w:szCs w:val="28"/>
          <w:u w:val="single"/>
        </w:rPr>
        <w:t>-Федеральное БТИ»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27E0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        в проект пла</w:t>
      </w:r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нировки и проект межеван</w:t>
      </w:r>
      <w:r w:rsidR="00527E0C">
        <w:rPr>
          <w:rFonts w:ascii="Times New Roman" w:hAnsi="Times New Roman" w:cs="Times New Roman"/>
          <w:sz w:val="28"/>
          <w:szCs w:val="28"/>
          <w:u w:val="single"/>
        </w:rPr>
        <w:t>ия территории села Гоньба город</w:t>
      </w:r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ского округа – города Барнау</w:t>
      </w:r>
      <w:r w:rsidR="00527E0C">
        <w:rPr>
          <w:rFonts w:ascii="Times New Roman" w:hAnsi="Times New Roman" w:cs="Times New Roman"/>
          <w:sz w:val="28"/>
          <w:szCs w:val="28"/>
          <w:u w:val="single"/>
        </w:rPr>
        <w:t>ла Алтайского края, для размеще</w:t>
      </w:r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 xml:space="preserve">ния сооружений «Газовые сети высокого давления </w:t>
      </w:r>
      <w:proofErr w:type="spellStart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оньба</w:t>
      </w:r>
      <w:proofErr w:type="spellEnd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 xml:space="preserve"> (до ГРП-2)», «Газо</w:t>
      </w:r>
      <w:r w:rsidR="00527E0C">
        <w:rPr>
          <w:rFonts w:ascii="Times New Roman" w:hAnsi="Times New Roman" w:cs="Times New Roman"/>
          <w:sz w:val="28"/>
          <w:szCs w:val="28"/>
          <w:u w:val="single"/>
        </w:rPr>
        <w:t>провод низкого давления кооператив «Земляне», «Сети газо</w:t>
      </w:r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 xml:space="preserve">провода: газоснабжение жилых домов </w:t>
      </w:r>
      <w:proofErr w:type="spellStart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с.Гоньба</w:t>
      </w:r>
      <w:proofErr w:type="spellEnd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proofErr w:type="spellStart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ул.Чапаева</w:t>
      </w:r>
      <w:proofErr w:type="spellEnd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ул.Березовая</w:t>
      </w:r>
      <w:proofErr w:type="spellEnd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ул.Российская</w:t>
      </w:r>
      <w:proofErr w:type="spellEnd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ул.Наливайко</w:t>
      </w:r>
      <w:proofErr w:type="spellEnd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ул.Полевая</w:t>
      </w:r>
      <w:proofErr w:type="spellEnd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56EF6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531891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27E0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</w:t>
      </w:r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нировки и проект межеван</w:t>
      </w:r>
      <w:r w:rsidR="00527E0C">
        <w:rPr>
          <w:rFonts w:ascii="Times New Roman" w:hAnsi="Times New Roman" w:cs="Times New Roman"/>
          <w:sz w:val="28"/>
          <w:szCs w:val="28"/>
          <w:u w:val="single"/>
        </w:rPr>
        <w:t>ия территории села Гоньба город</w:t>
      </w:r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ского округа – города Барнау</w:t>
      </w:r>
      <w:r w:rsidR="00527E0C">
        <w:rPr>
          <w:rFonts w:ascii="Times New Roman" w:hAnsi="Times New Roman" w:cs="Times New Roman"/>
          <w:sz w:val="28"/>
          <w:szCs w:val="28"/>
          <w:u w:val="single"/>
        </w:rPr>
        <w:t>ла Алтайского края, для размеще</w:t>
      </w:r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 xml:space="preserve">ния сооружений «Газовые сети высокого давления </w:t>
      </w:r>
      <w:proofErr w:type="spellStart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оньба</w:t>
      </w:r>
      <w:proofErr w:type="spellEnd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 xml:space="preserve"> (до ГРП-2)», «Газо</w:t>
      </w:r>
      <w:r w:rsidR="00527E0C">
        <w:rPr>
          <w:rFonts w:ascii="Times New Roman" w:hAnsi="Times New Roman" w:cs="Times New Roman"/>
          <w:sz w:val="28"/>
          <w:szCs w:val="28"/>
          <w:u w:val="single"/>
        </w:rPr>
        <w:t>провод низкого давления кооператив «Земляне», «Сети газо</w:t>
      </w:r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 xml:space="preserve">провода: газоснабжение жилых домов </w:t>
      </w:r>
      <w:proofErr w:type="spellStart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с.Гоньба</w:t>
      </w:r>
      <w:proofErr w:type="spellEnd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proofErr w:type="spellStart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ул.Чапаева</w:t>
      </w:r>
      <w:proofErr w:type="spellEnd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ул.Березовая</w:t>
      </w:r>
      <w:proofErr w:type="spellEnd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ул.Российская</w:t>
      </w:r>
      <w:proofErr w:type="spellEnd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ул.Наливайко</w:t>
      </w:r>
      <w:proofErr w:type="spellEnd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ул.Полевая</w:t>
      </w:r>
      <w:proofErr w:type="spellEnd"/>
      <w:r w:rsidR="00527E0C" w:rsidRPr="00527E0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31891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.2020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31891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884ACC">
        <w:rPr>
          <w:rFonts w:ascii="Times New Roman" w:hAnsi="Times New Roman"/>
          <w:sz w:val="28"/>
          <w:szCs w:val="28"/>
          <w:u w:val="single"/>
        </w:rPr>
        <w:t xml:space="preserve">улица </w:t>
      </w:r>
      <w:r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4087C">
        <w:rPr>
          <w:rFonts w:ascii="Times New Roman" w:hAnsi="Times New Roman"/>
          <w:sz w:val="28"/>
          <w:szCs w:val="28"/>
          <w:u w:val="single"/>
        </w:rPr>
        <w:t>02.12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4087C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4087C">
        <w:rPr>
          <w:rFonts w:ascii="Times New Roman CYR" w:hAnsi="Times New Roman CYR" w:cs="Times New Roman CYR"/>
          <w:sz w:val="28"/>
          <w:szCs w:val="28"/>
          <w:u w:val="single"/>
        </w:rPr>
        <w:t>декабря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>
      <w:bookmarkStart w:id="0" w:name="_GoBack"/>
      <w:bookmarkEnd w:id="0"/>
    </w:p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E0C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4739"/>
    <w:rsid w:val="00556EF6"/>
    <w:rsid w:val="005647EE"/>
    <w:rsid w:val="005750C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3080-DA0A-44A1-9A36-2E690F90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2020-11-24T02:02:00Z</cp:lastPrinted>
  <dcterms:created xsi:type="dcterms:W3CDTF">2020-11-24T02:05:00Z</dcterms:created>
  <dcterms:modified xsi:type="dcterms:W3CDTF">2020-11-24T02:08:00Z</dcterms:modified>
</cp:coreProperties>
</file>