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94171D" w:rsidRDefault="0094171D" w:rsidP="00482532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1035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5A3A22">
        <w:rPr>
          <w:sz w:val="28"/>
          <w:szCs w:val="28"/>
          <w:u w:val="single"/>
        </w:rPr>
        <w:t>1</w:t>
      </w:r>
      <w:r w:rsidR="00B51035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B525C1" w:rsidRDefault="00754A2A" w:rsidP="00B525C1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94171D">
        <w:rPr>
          <w:sz w:val="28"/>
          <w:szCs w:val="28"/>
        </w:rPr>
        <w:t xml:space="preserve">по </w:t>
      </w:r>
      <w:r w:rsidR="0094171D" w:rsidRPr="00F145C5">
        <w:rPr>
          <w:sz w:val="28"/>
          <w:szCs w:val="28"/>
        </w:rPr>
        <w:t xml:space="preserve">проекту </w:t>
      </w:r>
      <w:r w:rsidR="0094171D">
        <w:rPr>
          <w:sz w:val="28"/>
          <w:szCs w:val="28"/>
          <w:u w:val="single"/>
        </w:rPr>
        <w:t>по внесению изме</w:t>
      </w:r>
      <w:r w:rsidR="0094171D" w:rsidRPr="004D0A78">
        <w:rPr>
          <w:sz w:val="28"/>
          <w:szCs w:val="28"/>
          <w:u w:val="single"/>
        </w:rPr>
        <w:t>не</w:t>
      </w:r>
      <w:r w:rsidR="0094171D">
        <w:rPr>
          <w:sz w:val="28"/>
          <w:szCs w:val="28"/>
          <w:u w:val="single"/>
        </w:rPr>
        <w:t>ний     в проект межевания застроен</w:t>
      </w:r>
      <w:r w:rsidR="0094171D" w:rsidRPr="004D0A78">
        <w:rPr>
          <w:sz w:val="28"/>
          <w:szCs w:val="28"/>
          <w:u w:val="single"/>
        </w:rPr>
        <w:t>ной т</w:t>
      </w:r>
      <w:r w:rsidR="0094171D">
        <w:rPr>
          <w:sz w:val="28"/>
          <w:szCs w:val="28"/>
          <w:u w:val="single"/>
        </w:rPr>
        <w:t>ерритории в границах кадастро</w:t>
      </w:r>
      <w:r w:rsidR="0094171D" w:rsidRPr="004D0A78">
        <w:rPr>
          <w:sz w:val="28"/>
          <w:szCs w:val="28"/>
          <w:u w:val="single"/>
        </w:rPr>
        <w:t>вых кварталов 22:61:042057, 22:61:042052, 22:61:042056 группы жилых домов по улице Опытная Станция в селе Лебяжье городского ок</w:t>
      </w:r>
      <w:r w:rsidR="0094171D">
        <w:rPr>
          <w:sz w:val="28"/>
          <w:szCs w:val="28"/>
          <w:u w:val="single"/>
        </w:rPr>
        <w:t>руга – города Барнаула, для размещения сооружения «Газоснабже</w:t>
      </w:r>
      <w:r w:rsidR="0094171D" w:rsidRPr="004D0A78">
        <w:rPr>
          <w:sz w:val="28"/>
          <w:szCs w:val="28"/>
          <w:u w:val="single"/>
        </w:rPr>
        <w:t xml:space="preserve">ние </w:t>
      </w:r>
      <w:r w:rsidR="0094171D">
        <w:rPr>
          <w:sz w:val="28"/>
          <w:szCs w:val="28"/>
          <w:u w:val="single"/>
        </w:rPr>
        <w:t>с.Лебяжье в г.Барнауле (1-я оче</w:t>
      </w:r>
      <w:r w:rsidR="0094171D" w:rsidRPr="004D0A78">
        <w:rPr>
          <w:sz w:val="28"/>
          <w:szCs w:val="28"/>
          <w:u w:val="single"/>
        </w:rPr>
        <w:t>редь, ул.Нагорная, ул.Цветочная, ул.Опытная Станция)»</w:t>
      </w:r>
      <w:r w:rsidR="0094171D">
        <w:rPr>
          <w:sz w:val="28"/>
          <w:szCs w:val="28"/>
        </w:rPr>
        <w:t>____________________________</w:t>
      </w:r>
    </w:p>
    <w:p w:rsidR="009A445C" w:rsidRPr="00C07E7B" w:rsidRDefault="009A445C" w:rsidP="00B525C1">
      <w:pPr>
        <w:spacing w:line="252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A315D">
        <w:rPr>
          <w:sz w:val="28"/>
          <w:szCs w:val="28"/>
          <w:u w:val="single"/>
        </w:rPr>
        <w:t>0</w:t>
      </w:r>
      <w:r w:rsidR="00B51035">
        <w:rPr>
          <w:sz w:val="28"/>
          <w:szCs w:val="28"/>
          <w:u w:val="single"/>
        </w:rPr>
        <w:t>1</w:t>
      </w:r>
      <w:r w:rsidR="00BC1ABF">
        <w:rPr>
          <w:sz w:val="28"/>
          <w:szCs w:val="28"/>
        </w:rPr>
        <w:t xml:space="preserve">» </w:t>
      </w:r>
      <w:r w:rsidR="005A3A22">
        <w:rPr>
          <w:sz w:val="28"/>
          <w:szCs w:val="28"/>
          <w:u w:val="single"/>
        </w:rPr>
        <w:t>1</w:t>
      </w:r>
      <w:r w:rsidR="00B51035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A315D">
        <w:rPr>
          <w:sz w:val="28"/>
          <w:szCs w:val="28"/>
          <w:u w:val="single"/>
        </w:rPr>
        <w:t>1</w:t>
      </w:r>
      <w:r w:rsidR="0094171D">
        <w:rPr>
          <w:sz w:val="28"/>
          <w:szCs w:val="28"/>
          <w:u w:val="single"/>
        </w:rPr>
        <w:t>72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6D21A4" w:rsidRPr="00B525C1" w:rsidRDefault="00D879C8" w:rsidP="00C6647B">
      <w:pPr>
        <w:spacing w:line="252" w:lineRule="auto"/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94171D">
        <w:rPr>
          <w:sz w:val="28"/>
          <w:szCs w:val="28"/>
        </w:rPr>
        <w:t xml:space="preserve">по </w:t>
      </w:r>
      <w:r w:rsidR="0094171D" w:rsidRPr="00F145C5">
        <w:rPr>
          <w:sz w:val="28"/>
          <w:szCs w:val="28"/>
        </w:rPr>
        <w:t xml:space="preserve">проекту </w:t>
      </w:r>
      <w:r w:rsidR="0094171D">
        <w:rPr>
          <w:sz w:val="28"/>
          <w:szCs w:val="28"/>
          <w:u w:val="single"/>
        </w:rPr>
        <w:t>по внесению изме</w:t>
      </w:r>
      <w:r w:rsidR="0094171D" w:rsidRPr="004D0A78">
        <w:rPr>
          <w:sz w:val="28"/>
          <w:szCs w:val="28"/>
          <w:u w:val="single"/>
        </w:rPr>
        <w:t>не</w:t>
      </w:r>
      <w:r w:rsidR="0094171D">
        <w:rPr>
          <w:sz w:val="28"/>
          <w:szCs w:val="28"/>
          <w:u w:val="single"/>
        </w:rPr>
        <w:t xml:space="preserve">ний </w:t>
      </w:r>
      <w:r w:rsidR="0094171D">
        <w:rPr>
          <w:sz w:val="28"/>
          <w:szCs w:val="28"/>
          <w:u w:val="single"/>
        </w:rPr>
        <w:t>в проект межевания застроен</w:t>
      </w:r>
      <w:r w:rsidR="0094171D" w:rsidRPr="004D0A78">
        <w:rPr>
          <w:sz w:val="28"/>
          <w:szCs w:val="28"/>
          <w:u w:val="single"/>
        </w:rPr>
        <w:t>ной т</w:t>
      </w:r>
      <w:r w:rsidR="0094171D">
        <w:rPr>
          <w:sz w:val="28"/>
          <w:szCs w:val="28"/>
          <w:u w:val="single"/>
        </w:rPr>
        <w:t>ерритории в границах кадастро</w:t>
      </w:r>
      <w:r w:rsidR="0094171D" w:rsidRPr="004D0A78">
        <w:rPr>
          <w:sz w:val="28"/>
          <w:szCs w:val="28"/>
          <w:u w:val="single"/>
        </w:rPr>
        <w:t>вых кварталов 22:61:042057, 22:61:042052, 22:61:042056 группы жилых домов по улице Опытная Станция в селе Лебяжье городского ок</w:t>
      </w:r>
      <w:r w:rsidR="0094171D">
        <w:rPr>
          <w:sz w:val="28"/>
          <w:szCs w:val="28"/>
          <w:u w:val="single"/>
        </w:rPr>
        <w:t>руга – города Барнаула, для размещения сооружения «Газоснабже</w:t>
      </w:r>
      <w:r w:rsidR="0094171D" w:rsidRPr="004D0A78">
        <w:rPr>
          <w:sz w:val="28"/>
          <w:szCs w:val="28"/>
          <w:u w:val="single"/>
        </w:rPr>
        <w:t xml:space="preserve">ние </w:t>
      </w:r>
      <w:r w:rsidR="0094171D">
        <w:rPr>
          <w:sz w:val="28"/>
          <w:szCs w:val="28"/>
          <w:u w:val="single"/>
        </w:rPr>
        <w:t>с.Лебяжье в г.Барнауле (1-я оче</w:t>
      </w:r>
      <w:r w:rsidR="0094171D" w:rsidRPr="004D0A78">
        <w:rPr>
          <w:sz w:val="28"/>
          <w:szCs w:val="28"/>
          <w:u w:val="single"/>
        </w:rPr>
        <w:t>редь, ул.Нагорная, ул.Цветочная, ул.Опытная Станция)»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4171D" w:rsidRDefault="009C08A1" w:rsidP="0094171D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94171D">
        <w:rPr>
          <w:sz w:val="28"/>
          <w:szCs w:val="28"/>
          <w:u w:val="single"/>
        </w:rPr>
        <w:t>по внесению изме</w:t>
      </w:r>
      <w:r w:rsidR="0094171D" w:rsidRPr="004D0A78">
        <w:rPr>
          <w:sz w:val="28"/>
          <w:szCs w:val="28"/>
          <w:u w:val="single"/>
        </w:rPr>
        <w:t>не</w:t>
      </w:r>
      <w:r w:rsidR="0094171D">
        <w:rPr>
          <w:sz w:val="28"/>
          <w:szCs w:val="28"/>
          <w:u w:val="single"/>
        </w:rPr>
        <w:t xml:space="preserve">ний </w:t>
      </w:r>
      <w:r w:rsidR="0094171D">
        <w:rPr>
          <w:sz w:val="28"/>
          <w:szCs w:val="28"/>
          <w:u w:val="single"/>
        </w:rPr>
        <w:t xml:space="preserve">в проект </w:t>
      </w:r>
      <w:r w:rsidR="0094171D" w:rsidRPr="007B7B46">
        <w:rPr>
          <w:sz w:val="20"/>
          <w:szCs w:val="20"/>
        </w:rPr>
        <w:t>аргументированные</w:t>
      </w:r>
      <w:r w:rsidR="0094171D" w:rsidRPr="00AE2D3B">
        <w:rPr>
          <w:sz w:val="20"/>
          <w:szCs w:val="20"/>
        </w:rPr>
        <w:t xml:space="preserve"> </w:t>
      </w:r>
      <w:r w:rsidR="0094171D" w:rsidRPr="007B7B46">
        <w:rPr>
          <w:sz w:val="20"/>
          <w:szCs w:val="20"/>
        </w:rPr>
        <w:t>рекомендации</w:t>
      </w:r>
    </w:p>
    <w:p w:rsidR="0094171D" w:rsidRDefault="0094171D" w:rsidP="0094171D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межевания застроен</w:t>
      </w:r>
      <w:r w:rsidRPr="004D0A78">
        <w:rPr>
          <w:sz w:val="28"/>
          <w:szCs w:val="28"/>
          <w:u w:val="single"/>
        </w:rPr>
        <w:t>ной т</w:t>
      </w:r>
      <w:r>
        <w:rPr>
          <w:sz w:val="28"/>
          <w:szCs w:val="28"/>
          <w:u w:val="single"/>
        </w:rPr>
        <w:t>ерритории в границах кадастро</w:t>
      </w:r>
      <w:r w:rsidRPr="004D0A78">
        <w:rPr>
          <w:sz w:val="28"/>
          <w:szCs w:val="28"/>
          <w:u w:val="single"/>
        </w:rPr>
        <w:t xml:space="preserve">вых кварталов </w:t>
      </w:r>
    </w:p>
    <w:p w:rsidR="0094171D" w:rsidRDefault="0094171D" w:rsidP="0094171D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  <w:r w:rsidRPr="00AE2D3B">
        <w:rPr>
          <w:sz w:val="20"/>
          <w:szCs w:val="20"/>
        </w:rPr>
        <w:t xml:space="preserve"> </w:t>
      </w:r>
    </w:p>
    <w:p w:rsidR="0094171D" w:rsidRDefault="0094171D" w:rsidP="0094171D">
      <w:pPr>
        <w:spacing w:line="254" w:lineRule="auto"/>
        <w:jc w:val="center"/>
        <w:rPr>
          <w:sz w:val="20"/>
          <w:szCs w:val="20"/>
        </w:rPr>
      </w:pPr>
      <w:r w:rsidRPr="004D0A78">
        <w:rPr>
          <w:sz w:val="28"/>
          <w:szCs w:val="28"/>
          <w:u w:val="single"/>
        </w:rPr>
        <w:t xml:space="preserve">22:61:042057, 22:61:042052, 22:61:042056 группы жилых домов по улице Опытная </w:t>
      </w:r>
      <w:r w:rsidRPr="007B7B46">
        <w:rPr>
          <w:sz w:val="20"/>
          <w:szCs w:val="20"/>
        </w:rPr>
        <w:t>общественных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</w:t>
      </w:r>
      <w:r>
        <w:rPr>
          <w:sz w:val="20"/>
          <w:szCs w:val="20"/>
        </w:rPr>
        <w:t>й</w:t>
      </w:r>
    </w:p>
    <w:p w:rsidR="0094171D" w:rsidRPr="00B51035" w:rsidRDefault="0094171D" w:rsidP="0094171D">
      <w:pPr>
        <w:spacing w:line="254" w:lineRule="auto"/>
        <w:jc w:val="center"/>
        <w:rPr>
          <w:sz w:val="20"/>
          <w:szCs w:val="20"/>
        </w:rPr>
      </w:pPr>
      <w:r w:rsidRPr="004D0A78">
        <w:rPr>
          <w:sz w:val="28"/>
          <w:szCs w:val="28"/>
          <w:u w:val="single"/>
        </w:rPr>
        <w:t>Станция в селе Лебяжье городского ок</w:t>
      </w:r>
      <w:r>
        <w:rPr>
          <w:sz w:val="28"/>
          <w:szCs w:val="28"/>
          <w:u w:val="single"/>
        </w:rPr>
        <w:t xml:space="preserve">руга – города Барнаула, для размещения </w:t>
      </w:r>
      <w:r w:rsidRPr="007B7B46">
        <w:rPr>
          <w:sz w:val="20"/>
          <w:szCs w:val="20"/>
        </w:rPr>
        <w:t>внесенных участниками</w:t>
      </w:r>
    </w:p>
    <w:p w:rsidR="0094171D" w:rsidRDefault="0094171D" w:rsidP="0094171D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сооружения «Газоснабже</w:t>
      </w:r>
      <w:r w:rsidRPr="004D0A78">
        <w:rPr>
          <w:sz w:val="28"/>
          <w:szCs w:val="28"/>
          <w:u w:val="single"/>
        </w:rPr>
        <w:t xml:space="preserve">ние </w:t>
      </w:r>
      <w:r>
        <w:rPr>
          <w:sz w:val="28"/>
          <w:szCs w:val="28"/>
          <w:u w:val="single"/>
        </w:rPr>
        <w:t>с.Лебяжье в г.Барнауле (1-я оче</w:t>
      </w:r>
      <w:r w:rsidRPr="004D0A78">
        <w:rPr>
          <w:sz w:val="28"/>
          <w:szCs w:val="28"/>
          <w:u w:val="single"/>
        </w:rPr>
        <w:t xml:space="preserve">редь, ул.Нагорная,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</w:p>
    <w:p w:rsidR="0094171D" w:rsidRDefault="0094171D" w:rsidP="0094171D">
      <w:pPr>
        <w:spacing w:line="254" w:lineRule="auto"/>
        <w:jc w:val="center"/>
        <w:rPr>
          <w:sz w:val="28"/>
          <w:szCs w:val="28"/>
          <w:u w:val="single"/>
        </w:rPr>
      </w:pPr>
      <w:r w:rsidRPr="004D0A78">
        <w:rPr>
          <w:sz w:val="28"/>
          <w:szCs w:val="28"/>
          <w:u w:val="single"/>
        </w:rPr>
        <w:t>ул.Цветочная, ул.Опытная Станция)»</w:t>
      </w:r>
      <w:r>
        <w:rPr>
          <w:sz w:val="28"/>
          <w:szCs w:val="28"/>
          <w:u w:val="single"/>
        </w:rPr>
        <w:t>,</w:t>
      </w:r>
      <w:r w:rsidRPr="005A3A2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B525C1" w:rsidRPr="00C60096" w:rsidRDefault="00B525C1" w:rsidP="00B525C1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обсуждений</w:t>
      </w:r>
    </w:p>
    <w:p w:rsidR="00B525C1" w:rsidRPr="00D72C40" w:rsidRDefault="00B525C1" w:rsidP="00B525C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 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DE33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613DA0" w:rsidRPr="00D344FD" w:rsidRDefault="000D6273" w:rsidP="000D6273">
      <w:pPr>
        <w:ind w:hanging="851"/>
        <w:jc w:val="center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</w:t>
      </w:r>
      <w:r w:rsidR="00D344FD" w:rsidRPr="00D344FD">
        <w:rPr>
          <w:sz w:val="20"/>
          <w:szCs w:val="20"/>
        </w:rPr>
        <w:t>предложений и</w:t>
      </w:r>
      <w:r w:rsidR="00D344FD" w:rsidRPr="00D344FD">
        <w:rPr>
          <w:bCs/>
          <w:sz w:val="28"/>
          <w:szCs w:val="28"/>
        </w:rPr>
        <w:t xml:space="preserve"> </w:t>
      </w:r>
      <w:r w:rsidR="00613DA0" w:rsidRPr="00D344FD">
        <w:rPr>
          <w:sz w:val="20"/>
          <w:szCs w:val="20"/>
        </w:rPr>
        <w:t>замечаний</w:t>
      </w:r>
    </w:p>
    <w:p w:rsidR="00777B23" w:rsidRDefault="00777B23" w:rsidP="006A1AC0">
      <w:pPr>
        <w:rPr>
          <w:sz w:val="28"/>
          <w:szCs w:val="28"/>
          <w:u w:val="single"/>
        </w:rPr>
      </w:pPr>
    </w:p>
    <w:p w:rsidR="00B51035" w:rsidRDefault="00B51035" w:rsidP="006A1AC0">
      <w:pPr>
        <w:rPr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0E27BC" w:rsidSect="006A1AC0">
      <w:pgSz w:w="11906" w:h="16838"/>
      <w:pgMar w:top="142" w:right="424" w:bottom="28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1AC0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4171D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7068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1035"/>
    <w:rsid w:val="00B525C1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3010D"/>
    <w:rsid w:val="00D344FD"/>
    <w:rsid w:val="00D4039F"/>
    <w:rsid w:val="00D46A88"/>
    <w:rsid w:val="00D5355A"/>
    <w:rsid w:val="00D54231"/>
    <w:rsid w:val="00D6510C"/>
    <w:rsid w:val="00D72C40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5E9F7F-1BCF-4B58-9BFB-C09971C7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4CDD1-2858-4344-9A65-59ECFE6C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2020-12-04T01:52:00Z</cp:lastPrinted>
  <dcterms:created xsi:type="dcterms:W3CDTF">2020-12-04T01:54:00Z</dcterms:created>
  <dcterms:modified xsi:type="dcterms:W3CDTF">2020-12-04T01:54:00Z</dcterms:modified>
</cp:coreProperties>
</file>