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27DE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A428EB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9827DE" w:rsidRDefault="00754A2A" w:rsidP="00A428EB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51904" w:rsidRPr="006A277A">
        <w:rPr>
          <w:color w:val="000000"/>
          <w:sz w:val="28"/>
          <w:szCs w:val="28"/>
        </w:rPr>
        <w:t xml:space="preserve">по проекту </w:t>
      </w:r>
      <w:r w:rsidR="00C04BF9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22:63:050301, 22:63:050303, 22:63:050302, 22:63:050305, 22:63:050311, ограниченных переулком Ядринцева, улицей Папанинцев, проспектом Красноармейским, улицей Партизанской в г.Барнауле (микрорайон 17), в отношении земельного участка по адресу: город Барнаул, </w:t>
      </w:r>
      <w:r w:rsidR="00C04BF9">
        <w:rPr>
          <w:sz w:val="28"/>
          <w:szCs w:val="28"/>
          <w:u w:val="single"/>
        </w:rPr>
        <w:t xml:space="preserve">                                                              </w:t>
      </w:r>
      <w:r w:rsidR="00C04BF9">
        <w:rPr>
          <w:sz w:val="28"/>
          <w:szCs w:val="28"/>
          <w:u w:val="single"/>
        </w:rPr>
        <w:t>улица Партизанская, 134а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827DE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A428EB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51904">
        <w:rPr>
          <w:sz w:val="28"/>
          <w:szCs w:val="28"/>
          <w:u w:val="single"/>
        </w:rPr>
        <w:t>1</w:t>
      </w:r>
      <w:r w:rsidR="00C04BF9">
        <w:rPr>
          <w:sz w:val="28"/>
          <w:szCs w:val="28"/>
          <w:u w:val="single"/>
        </w:rPr>
        <w:t>79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0E27BC" w:rsidRPr="00751904" w:rsidRDefault="00D879C8" w:rsidP="0075190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751904" w:rsidRPr="006A277A">
        <w:rPr>
          <w:color w:val="000000"/>
          <w:sz w:val="28"/>
          <w:szCs w:val="28"/>
        </w:rPr>
        <w:t xml:space="preserve">по проекту </w:t>
      </w:r>
      <w:r w:rsidR="00C04BF9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22:63:050301, 22:63:050303, 22:63:050302, 22:63:050305, 22:63:050311, ограниченных переулком Ядринцева, улицей Папанинцев, проспектом Красноармейским, улицей Партизанской в г.Барнауле (микрорайон 17), в отношении земельного участка по адресу: город Барнаул, улица Партизанская, 134а</w:t>
      </w:r>
      <w:r w:rsidR="00751904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04BF9" w:rsidRDefault="009C08A1" w:rsidP="00C04BF9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751904" w:rsidRPr="00751904">
        <w:rPr>
          <w:sz w:val="28"/>
          <w:szCs w:val="28"/>
          <w:u w:val="single"/>
        </w:rPr>
        <w:t>утверждению</w:t>
      </w:r>
      <w:r w:rsidR="00751904" w:rsidRPr="00751904">
        <w:rPr>
          <w:color w:val="000000"/>
          <w:sz w:val="28"/>
          <w:szCs w:val="28"/>
          <w:u w:val="single"/>
        </w:rPr>
        <w:t xml:space="preserve"> проект </w:t>
      </w:r>
      <w:r w:rsidR="00C04BF9">
        <w:rPr>
          <w:sz w:val="28"/>
          <w:szCs w:val="28"/>
          <w:u w:val="single"/>
        </w:rPr>
        <w:t xml:space="preserve">по внесению изменений в проект </w:t>
      </w:r>
      <w:r w:rsidR="00C04BF9" w:rsidRPr="007B7B46">
        <w:rPr>
          <w:sz w:val="20"/>
          <w:szCs w:val="20"/>
        </w:rPr>
        <w:t>аргументированные</w:t>
      </w:r>
      <w:r w:rsidR="00C04BF9" w:rsidRPr="00A23029">
        <w:rPr>
          <w:sz w:val="20"/>
          <w:szCs w:val="20"/>
        </w:rPr>
        <w:t xml:space="preserve"> </w:t>
      </w:r>
      <w:r w:rsidR="00C04BF9" w:rsidRPr="007B7B46">
        <w:rPr>
          <w:sz w:val="20"/>
          <w:szCs w:val="20"/>
        </w:rPr>
        <w:t>рекомендации</w:t>
      </w:r>
    </w:p>
    <w:p w:rsidR="00C04BF9" w:rsidRDefault="00C04BF9" w:rsidP="00C04BF9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</w:p>
    <w:p w:rsidR="00C04BF9" w:rsidRDefault="00C04BF9" w:rsidP="00C04BF9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C04BF9" w:rsidRDefault="00C04BF9" w:rsidP="00C04BF9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22:63:050301, 22:63:050303, 22:63:050302, 22:63:050305, 22:63:050311, </w:t>
      </w:r>
    </w:p>
    <w:p w:rsidR="00C04BF9" w:rsidRDefault="00C04BF9" w:rsidP="00C04BF9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</w:t>
      </w:r>
      <w:r w:rsidRPr="00A23029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C04BF9" w:rsidRDefault="00C04BF9" w:rsidP="00C04BF9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ограниченных переулком Ядринцева, улицей Папанинцев, проспектом </w:t>
      </w:r>
    </w:p>
    <w:p w:rsidR="00C04BF9" w:rsidRDefault="00C04BF9" w:rsidP="00C04BF9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внесенных</w:t>
      </w:r>
    </w:p>
    <w:p w:rsidR="00C04BF9" w:rsidRDefault="00C04BF9" w:rsidP="00C04BF9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Красноармейским, улицей Партизанской в г.Барнауле (микрорайон 17), в </w:t>
      </w:r>
      <w:r w:rsidRPr="007B7B46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</w:t>
      </w:r>
      <w:r w:rsidRPr="007B7B46">
        <w:rPr>
          <w:sz w:val="20"/>
          <w:szCs w:val="20"/>
        </w:rPr>
        <w:t>бщественных</w:t>
      </w:r>
    </w:p>
    <w:p w:rsidR="00C04BF9" w:rsidRDefault="00C04BF9" w:rsidP="00C04BF9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отношении земельного участка по адресу: город Барнаул,</w:t>
      </w:r>
    </w:p>
    <w:p w:rsidR="00C04BF9" w:rsidRDefault="00C04BF9" w:rsidP="00C04BF9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C04BF9" w:rsidRDefault="00C04BF9" w:rsidP="00C04BF9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улица Партизанская, 134а,</w:t>
      </w:r>
      <w:r w:rsidRPr="0075190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9827D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C04BF9" w:rsidRDefault="00C04BF9" w:rsidP="00C04BF9">
      <w:pPr>
        <w:jc w:val="center"/>
        <w:rPr>
          <w:sz w:val="28"/>
          <w:szCs w:val="28"/>
          <w:u w:val="single"/>
          <w:lang w:eastAsia="en-US"/>
        </w:rPr>
      </w:pPr>
      <w:r w:rsidRPr="00D344FD">
        <w:rPr>
          <w:sz w:val="20"/>
          <w:szCs w:val="20"/>
        </w:rPr>
        <w:t>предложений и</w:t>
      </w:r>
    </w:p>
    <w:p w:rsidR="00A23029" w:rsidRDefault="00A23029" w:rsidP="00A428EB">
      <w:pPr>
        <w:spacing w:line="254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предложений</w:t>
      </w:r>
      <w:r w:rsidRPr="00D260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D2A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="00A428EB" w:rsidRPr="00A428EB">
        <w:rPr>
          <w:sz w:val="28"/>
          <w:szCs w:val="28"/>
          <w:u w:val="single"/>
        </w:rPr>
        <w:t xml:space="preserve"> </w:t>
      </w:r>
      <w:r w:rsidR="00A428EB">
        <w:rPr>
          <w:sz w:val="28"/>
          <w:szCs w:val="28"/>
          <w:u w:val="single"/>
        </w:rPr>
        <w:t>и юридических лиц</w:t>
      </w:r>
    </w:p>
    <w:p w:rsidR="00A23029" w:rsidRDefault="00A23029" w:rsidP="00A428EB">
      <w:pPr>
        <w:spacing w:line="254" w:lineRule="auto"/>
        <w:jc w:val="center"/>
        <w:rPr>
          <w:sz w:val="28"/>
          <w:szCs w:val="28"/>
          <w:u w:val="single"/>
        </w:rPr>
      </w:pPr>
      <w:r w:rsidRPr="00D344FD">
        <w:rPr>
          <w:sz w:val="20"/>
          <w:szCs w:val="20"/>
        </w:rPr>
        <w:t>замечаний</w:t>
      </w:r>
    </w:p>
    <w:p w:rsidR="002746B4" w:rsidRDefault="002746B4" w:rsidP="00751904">
      <w:pPr>
        <w:spacing w:line="254" w:lineRule="auto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A04344" w:rsidRDefault="00A04344" w:rsidP="00A428E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A04344" w:rsidSect="00751904">
      <w:pgSz w:w="11906" w:h="16838"/>
      <w:pgMar w:top="284" w:right="567" w:bottom="14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1904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827DE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10700"/>
    <w:rsid w:val="00A23029"/>
    <w:rsid w:val="00A243E1"/>
    <w:rsid w:val="00A26150"/>
    <w:rsid w:val="00A26322"/>
    <w:rsid w:val="00A428EB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4BF9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9ABB4C-2082-4DEE-B991-759C157F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8BFF-6529-408F-ADAE-443B5693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2020-12-28T02:19:00Z</cp:lastPrinted>
  <dcterms:created xsi:type="dcterms:W3CDTF">2020-12-28T02:20:00Z</dcterms:created>
  <dcterms:modified xsi:type="dcterms:W3CDTF">2020-12-28T02:20:00Z</dcterms:modified>
</cp:coreProperties>
</file>