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7757" w:rsidRPr="00217757">
        <w:rPr>
          <w:rFonts w:ascii="Times New Roman" w:hAnsi="Times New Roman"/>
          <w:sz w:val="28"/>
          <w:szCs w:val="28"/>
          <w:u w:val="single"/>
        </w:rPr>
        <w:t>комитета по энергоресурсам и газификации города Барнаула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C6A1A" w:rsidRPr="005C6A1A">
        <w:rPr>
          <w:rFonts w:ascii="Times New Roman" w:hAnsi="Times New Roman" w:cs="Times New Roman"/>
          <w:sz w:val="28"/>
          <w:szCs w:val="28"/>
          <w:u w:val="single"/>
        </w:rPr>
        <w:t>планировки и проекту межевания территории</w:t>
      </w:r>
      <w:r w:rsidR="005C6A1A">
        <w:rPr>
          <w:rFonts w:ascii="Times New Roman" w:hAnsi="Times New Roman" w:cs="Times New Roman"/>
          <w:sz w:val="28"/>
          <w:szCs w:val="28"/>
          <w:u w:val="single"/>
        </w:rPr>
        <w:t xml:space="preserve"> для строительства объекта: «Га</w:t>
      </w:r>
      <w:r w:rsidR="005C6A1A" w:rsidRPr="005C6A1A">
        <w:rPr>
          <w:rFonts w:ascii="Times New Roman" w:hAnsi="Times New Roman" w:cs="Times New Roman"/>
          <w:sz w:val="28"/>
          <w:szCs w:val="28"/>
          <w:u w:val="single"/>
        </w:rPr>
        <w:t xml:space="preserve">зопровод высокого давления для газоснабжения жилых домов по улице Мамонтова, </w:t>
      </w:r>
      <w:r w:rsidR="005C6A1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5C6A1A" w:rsidRPr="005C6A1A">
        <w:rPr>
          <w:rFonts w:ascii="Times New Roman" w:hAnsi="Times New Roman" w:cs="Times New Roman"/>
          <w:sz w:val="28"/>
          <w:szCs w:val="28"/>
          <w:u w:val="single"/>
        </w:rPr>
        <w:t>улице Пр</w:t>
      </w:r>
      <w:r w:rsidR="005C6A1A">
        <w:rPr>
          <w:rFonts w:ascii="Times New Roman" w:hAnsi="Times New Roman" w:cs="Times New Roman"/>
          <w:sz w:val="28"/>
          <w:szCs w:val="28"/>
          <w:u w:val="single"/>
        </w:rPr>
        <w:t xml:space="preserve">авый Берег Пруда, проезду </w:t>
      </w:r>
      <w:proofErr w:type="spellStart"/>
      <w:r w:rsidR="005C6A1A">
        <w:rPr>
          <w:rFonts w:ascii="Times New Roman" w:hAnsi="Times New Roman" w:cs="Times New Roman"/>
          <w:sz w:val="28"/>
          <w:szCs w:val="28"/>
          <w:u w:val="single"/>
        </w:rPr>
        <w:t>Чумыш</w:t>
      </w:r>
      <w:r w:rsidR="005C6A1A" w:rsidRPr="005C6A1A">
        <w:rPr>
          <w:rFonts w:ascii="Times New Roman" w:hAnsi="Times New Roman" w:cs="Times New Roman"/>
          <w:sz w:val="28"/>
          <w:szCs w:val="28"/>
          <w:u w:val="single"/>
        </w:rPr>
        <w:t>скому</w:t>
      </w:r>
      <w:proofErr w:type="spellEnd"/>
      <w:r w:rsidR="005C6A1A" w:rsidRPr="005C6A1A">
        <w:rPr>
          <w:rFonts w:ascii="Times New Roman" w:hAnsi="Times New Roman" w:cs="Times New Roman"/>
          <w:sz w:val="28"/>
          <w:szCs w:val="28"/>
          <w:u w:val="single"/>
        </w:rPr>
        <w:t>, переулку Пороховой Взвоз города Барнаула Алтайского края»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5C6A1A">
      <w:pPr>
        <w:pStyle w:val="ae"/>
        <w:numPr>
          <w:ilvl w:val="0"/>
          <w:numId w:val="2"/>
        </w:numPr>
        <w:spacing w:line="254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C6A1A" w:rsidRPr="005C6A1A">
        <w:rPr>
          <w:rFonts w:ascii="Times New Roman" w:hAnsi="Times New Roman" w:cs="Times New Roman"/>
          <w:sz w:val="28"/>
          <w:szCs w:val="28"/>
          <w:u w:val="single"/>
        </w:rPr>
        <w:t>пл</w:t>
      </w:r>
      <w:r w:rsidR="005C6A1A">
        <w:rPr>
          <w:rFonts w:ascii="Times New Roman" w:hAnsi="Times New Roman" w:cs="Times New Roman"/>
          <w:sz w:val="28"/>
          <w:szCs w:val="28"/>
          <w:u w:val="single"/>
        </w:rPr>
        <w:t>анировки и проект</w:t>
      </w:r>
      <w:r w:rsidR="005C6A1A" w:rsidRPr="005C6A1A">
        <w:rPr>
          <w:rFonts w:ascii="Times New Roman" w:hAnsi="Times New Roman" w:cs="Times New Roman"/>
          <w:sz w:val="28"/>
          <w:szCs w:val="28"/>
          <w:u w:val="single"/>
        </w:rPr>
        <w:t xml:space="preserve"> межевания территории</w:t>
      </w:r>
      <w:r w:rsidR="005C6A1A">
        <w:rPr>
          <w:rFonts w:ascii="Times New Roman" w:hAnsi="Times New Roman" w:cs="Times New Roman"/>
          <w:sz w:val="28"/>
          <w:szCs w:val="28"/>
          <w:u w:val="single"/>
        </w:rPr>
        <w:t xml:space="preserve"> для строительства объекта: «Га</w:t>
      </w:r>
      <w:r w:rsidR="005C6A1A" w:rsidRPr="005C6A1A">
        <w:rPr>
          <w:rFonts w:ascii="Times New Roman" w:hAnsi="Times New Roman" w:cs="Times New Roman"/>
          <w:sz w:val="28"/>
          <w:szCs w:val="28"/>
          <w:u w:val="single"/>
        </w:rPr>
        <w:t xml:space="preserve">зопровод высокого давления для газоснабжения жилых домов </w:t>
      </w:r>
      <w:r w:rsidR="005C6A1A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5C6A1A" w:rsidRPr="005C6A1A">
        <w:rPr>
          <w:rFonts w:ascii="Times New Roman" w:hAnsi="Times New Roman" w:cs="Times New Roman"/>
          <w:sz w:val="28"/>
          <w:szCs w:val="28"/>
          <w:u w:val="single"/>
        </w:rPr>
        <w:t>по улице Мамонтова, улице Пр</w:t>
      </w:r>
      <w:r w:rsidR="005C6A1A">
        <w:rPr>
          <w:rFonts w:ascii="Times New Roman" w:hAnsi="Times New Roman" w:cs="Times New Roman"/>
          <w:sz w:val="28"/>
          <w:szCs w:val="28"/>
          <w:u w:val="single"/>
        </w:rPr>
        <w:t xml:space="preserve">авый Берег Пруда, проезду </w:t>
      </w:r>
      <w:proofErr w:type="spellStart"/>
      <w:r w:rsidR="005C6A1A">
        <w:rPr>
          <w:rFonts w:ascii="Times New Roman" w:hAnsi="Times New Roman" w:cs="Times New Roman"/>
          <w:sz w:val="28"/>
          <w:szCs w:val="28"/>
          <w:u w:val="single"/>
        </w:rPr>
        <w:t>Чумыш</w:t>
      </w:r>
      <w:r w:rsidR="005C6A1A" w:rsidRPr="005C6A1A">
        <w:rPr>
          <w:rFonts w:ascii="Times New Roman" w:hAnsi="Times New Roman" w:cs="Times New Roman"/>
          <w:sz w:val="28"/>
          <w:szCs w:val="28"/>
          <w:u w:val="single"/>
        </w:rPr>
        <w:t>скому</w:t>
      </w:r>
      <w:proofErr w:type="spellEnd"/>
      <w:r w:rsidR="005C6A1A" w:rsidRPr="005C6A1A">
        <w:rPr>
          <w:rFonts w:ascii="Times New Roman" w:hAnsi="Times New Roman" w:cs="Times New Roman"/>
          <w:sz w:val="28"/>
          <w:szCs w:val="28"/>
          <w:u w:val="single"/>
        </w:rPr>
        <w:t>, переулку Пороховой Взвоз города Барнаула Алтайского края»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C6A1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03.02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</w:t>
      </w:r>
      <w:proofErr w:type="gramEnd"/>
      <w:r w:rsidR="00771D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1DFD">
        <w:rPr>
          <w:rFonts w:ascii="Times New Roman" w:hAnsi="Times New Roman"/>
          <w:sz w:val="28"/>
          <w:szCs w:val="28"/>
        </w:rPr>
        <w:t>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C6A1A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C6A1A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пре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55347E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C6A1A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C6A1A">
        <w:rPr>
          <w:rFonts w:ascii="Times New Roman" w:hAnsi="Times New Roman"/>
          <w:sz w:val="28"/>
          <w:szCs w:val="28"/>
          <w:u w:val="single"/>
        </w:rPr>
        <w:t>03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5C6A1A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C6A1A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1A" w:rsidRDefault="005C6A1A" w:rsidP="000A0F91">
      <w:pPr>
        <w:spacing w:after="0" w:line="240" w:lineRule="auto"/>
      </w:pPr>
      <w:r>
        <w:separator/>
      </w:r>
    </w:p>
  </w:endnote>
  <w:end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1A" w:rsidRDefault="005C6A1A" w:rsidP="000A0F91">
      <w:pPr>
        <w:spacing w:after="0" w:line="240" w:lineRule="auto"/>
      </w:pPr>
      <w:r>
        <w:separator/>
      </w:r>
    </w:p>
  </w:footnote>
  <w:foot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5C6A1A" w:rsidRDefault="005C6A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09C">
          <w:rPr>
            <w:noProof/>
          </w:rPr>
          <w:t>2</w:t>
        </w:r>
        <w:r>
          <w:fldChar w:fldCharType="end"/>
        </w:r>
      </w:p>
    </w:sdtContent>
  </w:sdt>
  <w:p w:rsidR="005C6A1A" w:rsidRDefault="005C6A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7B9F-47AC-4461-ABD7-0B8EF3DD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2020-11-24T02:08:00Z</cp:lastPrinted>
  <dcterms:created xsi:type="dcterms:W3CDTF">2020-11-24T02:09:00Z</dcterms:created>
  <dcterms:modified xsi:type="dcterms:W3CDTF">2021-01-25T05:43:00Z</dcterms:modified>
</cp:coreProperties>
</file>