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32467">
        <w:rPr>
          <w:rFonts w:ascii="Times New Roman" w:hAnsi="Times New Roman"/>
          <w:sz w:val="28"/>
          <w:szCs w:val="28"/>
          <w:u w:val="single"/>
        </w:rPr>
        <w:t>Лямкиной</w:t>
      </w:r>
      <w:proofErr w:type="spellEnd"/>
      <w:r w:rsidR="00832467">
        <w:rPr>
          <w:rFonts w:ascii="Times New Roman" w:hAnsi="Times New Roman"/>
          <w:sz w:val="28"/>
          <w:szCs w:val="28"/>
          <w:u w:val="single"/>
        </w:rPr>
        <w:t xml:space="preserve"> В.Д.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поселок Пригородный, улица Жданова, 2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, «</w:t>
      </w:r>
      <w:r w:rsidR="00DB20F9"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r w:rsidR="00DB20F9" w:rsidRPr="00DB20F9">
        <w:rPr>
          <w:rFonts w:ascii="Times New Roman" w:hAnsi="Times New Roman"/>
          <w:color w:val="000000"/>
          <w:sz w:val="28"/>
          <w:szCs w:val="28"/>
          <w:u w:val="single"/>
        </w:rPr>
        <w:t>алоэтажная многоквартирная жилая застройка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32467">
        <w:rPr>
          <w:rFonts w:ascii="Times New Roman" w:hAnsi="Times New Roman" w:cs="Times New Roman"/>
          <w:sz w:val="28"/>
          <w:szCs w:val="28"/>
          <w:lang w:eastAsia="ru-RU"/>
        </w:rPr>
        <w:t>08.02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D42A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bookmarkStart w:id="0" w:name="_GoBack"/>
      <w:bookmarkEnd w:id="0"/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февр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32467">
        <w:rPr>
          <w:rFonts w:ascii="Times New Roman" w:hAnsi="Times New Roman"/>
          <w:sz w:val="28"/>
          <w:szCs w:val="28"/>
          <w:u w:val="single"/>
        </w:rPr>
        <w:t>улица 50 лет СССР, 12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2467">
        <w:rPr>
          <w:rFonts w:ascii="Times New Roman" w:hAnsi="Times New Roman"/>
          <w:sz w:val="28"/>
          <w:szCs w:val="28"/>
          <w:u w:val="single"/>
        </w:rPr>
        <w:t>08.02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32467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2AE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2020-12-28T04:55:00Z</cp:lastPrinted>
  <dcterms:created xsi:type="dcterms:W3CDTF">2020-12-28T08:13:00Z</dcterms:created>
  <dcterms:modified xsi:type="dcterms:W3CDTF">2021-01-29T01:11:00Z</dcterms:modified>
</cp:coreProperties>
</file>