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bookmarkStart w:id="0" w:name="_GoBack"/>
      <w:r w:rsidRPr="00D46A88">
        <w:rPr>
          <w:sz w:val="28"/>
          <w:szCs w:val="28"/>
        </w:rPr>
        <w:t>ЗАКЛЮЧЕНИЕ</w:t>
      </w:r>
    </w:p>
    <w:bookmarkEnd w:id="0"/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202B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6F202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A5904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CB3761">
        <w:rPr>
          <w:sz w:val="28"/>
          <w:szCs w:val="28"/>
          <w:u w:val="single"/>
        </w:rPr>
        <w:t>по внесению изменений в проект межева</w:t>
      </w:r>
      <w:r w:rsidR="00CB3761" w:rsidRPr="002D0684">
        <w:rPr>
          <w:sz w:val="28"/>
          <w:szCs w:val="28"/>
          <w:u w:val="single"/>
        </w:rPr>
        <w:t>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</w:t>
      </w:r>
      <w:r w:rsidR="00CB3761">
        <w:rPr>
          <w:sz w:val="28"/>
          <w:szCs w:val="28"/>
          <w:u w:val="single"/>
        </w:rPr>
        <w:t>й, проспек</w:t>
      </w:r>
      <w:r w:rsidR="00CB3761">
        <w:rPr>
          <w:sz w:val="28"/>
          <w:szCs w:val="28"/>
          <w:u w:val="single"/>
        </w:rPr>
        <w:t>том Ленина, улицей Короленко</w:t>
      </w:r>
      <w:r w:rsidR="00CB3761">
        <w:rPr>
          <w:sz w:val="28"/>
          <w:szCs w:val="28"/>
          <w:u w:val="single"/>
        </w:rPr>
        <w:t xml:space="preserve"> и проспектом Красноар</w:t>
      </w:r>
      <w:r w:rsidR="00CB3761" w:rsidRPr="002D0684">
        <w:rPr>
          <w:sz w:val="28"/>
          <w:szCs w:val="28"/>
          <w:u w:val="single"/>
        </w:rPr>
        <w:t>мейским в г.Барнауле (кварталы 148, 149, 125, 126, 108, 87, 88, 71, 72), в отношении земельного участка по адресу: город Барнаул, улица Пролетарская, 104а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F202B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C6216D">
        <w:rPr>
          <w:sz w:val="28"/>
          <w:szCs w:val="28"/>
          <w:u w:val="single"/>
        </w:rPr>
        <w:t>0</w:t>
      </w:r>
      <w:r w:rsidR="006F202B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F202B">
        <w:rPr>
          <w:sz w:val="28"/>
          <w:szCs w:val="28"/>
          <w:u w:val="single"/>
        </w:rPr>
        <w:t>3</w:t>
      </w:r>
      <w:r w:rsidR="00CB3761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07E7B" w:rsidRDefault="00D879C8" w:rsidP="0053339F">
      <w:p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CB3761">
        <w:rPr>
          <w:sz w:val="28"/>
          <w:szCs w:val="28"/>
          <w:u w:val="single"/>
        </w:rPr>
        <w:t>по внесению изменений в проект межева</w:t>
      </w:r>
      <w:r w:rsidR="00CB3761" w:rsidRPr="002D0684">
        <w:rPr>
          <w:sz w:val="28"/>
          <w:szCs w:val="28"/>
          <w:u w:val="single"/>
        </w:rPr>
        <w:t>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</w:t>
      </w:r>
      <w:r w:rsidR="00CB3761">
        <w:rPr>
          <w:sz w:val="28"/>
          <w:szCs w:val="28"/>
          <w:u w:val="single"/>
        </w:rPr>
        <w:t>й, проспектом Ленина, улицей Короленко и проспектом Красноар</w:t>
      </w:r>
      <w:r w:rsidR="00CB3761" w:rsidRPr="002D0684">
        <w:rPr>
          <w:sz w:val="28"/>
          <w:szCs w:val="28"/>
          <w:u w:val="single"/>
        </w:rPr>
        <w:t>мейским в г.Барнауле (кварталы 148, 149, 125, 126, 108, 87, 88, 71, 72), в отношении земельного участка по адресу: город Барнаул, улица Пролетарская, 104а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5436" w:rsidRDefault="009C08A1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75436" w:rsidRPr="00F65B92">
        <w:rPr>
          <w:sz w:val="28"/>
          <w:szCs w:val="28"/>
          <w:u w:val="single"/>
        </w:rPr>
        <w:t>по внесению изменений в проект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</w:p>
    <w:p w:rsidR="00CB3761" w:rsidRDefault="00CB3761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</w:t>
      </w:r>
      <w:r w:rsidRPr="002D0684">
        <w:rPr>
          <w:sz w:val="28"/>
          <w:szCs w:val="28"/>
          <w:u w:val="single"/>
        </w:rPr>
        <w:t xml:space="preserve">ния застроенной территории в границах кадастровых кварталов </w:t>
      </w:r>
    </w:p>
    <w:p w:rsidR="00875436" w:rsidRDefault="00CB3761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  <w:r w:rsidRPr="007B7B46">
        <w:rPr>
          <w:sz w:val="20"/>
          <w:szCs w:val="20"/>
        </w:rPr>
        <w:t xml:space="preserve"> </w:t>
      </w:r>
    </w:p>
    <w:p w:rsidR="00875436" w:rsidRDefault="00CB3761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2D0684">
        <w:rPr>
          <w:sz w:val="28"/>
          <w:szCs w:val="28"/>
          <w:u w:val="single"/>
        </w:rPr>
        <w:t>22:63:050212, 22:63:050219, 22:63:050216, 22:63:050224, 22:63:050221,</w:t>
      </w:r>
    </w:p>
    <w:p w:rsidR="00875436" w:rsidRDefault="00CB3761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</w:p>
    <w:p w:rsidR="00CB3761" w:rsidRDefault="00CB3761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2D0684">
        <w:rPr>
          <w:sz w:val="28"/>
          <w:szCs w:val="28"/>
          <w:u w:val="single"/>
        </w:rPr>
        <w:t>22:63:050228, 22:63:050226, 22:63:050233, 22:63:050230, 22:63:050238,</w:t>
      </w:r>
    </w:p>
    <w:p w:rsidR="00875436" w:rsidRDefault="00CB3761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7B7B46">
        <w:rPr>
          <w:sz w:val="20"/>
          <w:szCs w:val="20"/>
        </w:rPr>
        <w:t xml:space="preserve"> </w:t>
      </w:r>
    </w:p>
    <w:p w:rsidR="00875436" w:rsidRDefault="00CB3761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2D0684">
        <w:rPr>
          <w:sz w:val="28"/>
          <w:szCs w:val="28"/>
          <w:u w:val="single"/>
        </w:rPr>
        <w:t>ограниченных улицей Партизанско</w:t>
      </w:r>
      <w:r>
        <w:rPr>
          <w:sz w:val="28"/>
          <w:szCs w:val="28"/>
          <w:u w:val="single"/>
        </w:rPr>
        <w:t>й, проспектом Ленина, улицей Короленко и</w:t>
      </w:r>
    </w:p>
    <w:p w:rsidR="00875436" w:rsidRDefault="00CB3761" w:rsidP="006F202B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  <w:r>
        <w:rPr>
          <w:sz w:val="20"/>
          <w:szCs w:val="20"/>
        </w:rPr>
        <w:t xml:space="preserve"> </w:t>
      </w:r>
    </w:p>
    <w:p w:rsidR="00CB3761" w:rsidRDefault="00CB3761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проспектом Красноар</w:t>
      </w:r>
      <w:r w:rsidRPr="002D0684">
        <w:rPr>
          <w:sz w:val="28"/>
          <w:szCs w:val="28"/>
          <w:u w:val="single"/>
        </w:rPr>
        <w:t>мейским в г.Барнауле (кварталы 148, 149, 125, 126, 108, 87,</w:t>
      </w:r>
    </w:p>
    <w:p w:rsidR="00CB3761" w:rsidRDefault="00CB3761" w:rsidP="006F202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CB3761" w:rsidRDefault="00CB3761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2D0684">
        <w:rPr>
          <w:sz w:val="28"/>
          <w:szCs w:val="28"/>
          <w:u w:val="single"/>
        </w:rPr>
        <w:t xml:space="preserve"> </w:t>
      </w:r>
      <w:r w:rsidRPr="002D0684">
        <w:rPr>
          <w:sz w:val="28"/>
          <w:szCs w:val="28"/>
          <w:u w:val="single"/>
        </w:rPr>
        <w:t xml:space="preserve">88, 71, 72), в отношении земельного участка по адресу: город Барнаул, </w:t>
      </w:r>
    </w:p>
    <w:p w:rsidR="00CB3761" w:rsidRDefault="00CB3761" w:rsidP="006F202B">
      <w:pPr>
        <w:spacing w:line="254" w:lineRule="auto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 xml:space="preserve">обсуждений </w:t>
      </w:r>
    </w:p>
    <w:p w:rsidR="00CB3761" w:rsidRDefault="00CB3761" w:rsidP="006F202B">
      <w:pPr>
        <w:spacing w:line="254" w:lineRule="auto"/>
        <w:jc w:val="center"/>
        <w:rPr>
          <w:sz w:val="20"/>
          <w:szCs w:val="20"/>
        </w:rPr>
      </w:pPr>
    </w:p>
    <w:p w:rsidR="00CB3761" w:rsidRDefault="00CB3761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2D0684">
        <w:rPr>
          <w:sz w:val="28"/>
          <w:szCs w:val="28"/>
          <w:u w:val="single"/>
        </w:rPr>
        <w:lastRenderedPageBreak/>
        <w:t xml:space="preserve"> </w:t>
      </w:r>
      <w:r w:rsidRPr="002D0684">
        <w:rPr>
          <w:sz w:val="28"/>
          <w:szCs w:val="28"/>
          <w:u w:val="single"/>
        </w:rPr>
        <w:t>улица</w:t>
      </w:r>
      <w:r w:rsidRPr="00CB3761">
        <w:rPr>
          <w:sz w:val="28"/>
          <w:szCs w:val="28"/>
          <w:u w:val="single"/>
        </w:rPr>
        <w:t xml:space="preserve"> </w:t>
      </w:r>
      <w:r w:rsidRPr="002D0684">
        <w:rPr>
          <w:sz w:val="28"/>
          <w:szCs w:val="28"/>
          <w:u w:val="single"/>
        </w:rPr>
        <w:t>Пролетарская, 104а</w:t>
      </w:r>
      <w:r>
        <w:rPr>
          <w:sz w:val="28"/>
          <w:szCs w:val="28"/>
          <w:u w:val="single"/>
        </w:rPr>
        <w:t>,</w:t>
      </w:r>
      <w:r w:rsidRPr="00CB37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8754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связи с</w:t>
      </w:r>
      <w:r w:rsidRPr="00CB37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CB3761" w:rsidRDefault="00CB3761" w:rsidP="00CB376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6F202B" w:rsidRPr="00CB3761" w:rsidRDefault="00CB3761" w:rsidP="00CB376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75436">
        <w:rPr>
          <w:sz w:val="28"/>
          <w:szCs w:val="28"/>
          <w:u w:val="single"/>
        </w:rPr>
        <w:t>предложений</w:t>
      </w:r>
      <w:r w:rsidR="00875436" w:rsidRPr="006F202B">
        <w:rPr>
          <w:sz w:val="28"/>
          <w:szCs w:val="28"/>
          <w:u w:val="single"/>
        </w:rPr>
        <w:t xml:space="preserve"> </w:t>
      </w:r>
      <w:r w:rsidR="00875436">
        <w:rPr>
          <w:sz w:val="28"/>
          <w:szCs w:val="28"/>
          <w:u w:val="single"/>
        </w:rPr>
        <w:t>и</w:t>
      </w:r>
      <w:r w:rsidR="00875436" w:rsidRPr="001C1324">
        <w:rPr>
          <w:sz w:val="28"/>
          <w:szCs w:val="28"/>
          <w:u w:val="single"/>
        </w:rPr>
        <w:t xml:space="preserve"> </w:t>
      </w:r>
      <w:r w:rsidR="00875436">
        <w:rPr>
          <w:sz w:val="28"/>
          <w:szCs w:val="28"/>
          <w:u w:val="single"/>
        </w:rPr>
        <w:t>замечаний</w:t>
      </w:r>
      <w:r w:rsidR="00875436" w:rsidRPr="00C6216D">
        <w:rPr>
          <w:sz w:val="28"/>
          <w:szCs w:val="28"/>
          <w:u w:val="single"/>
        </w:rPr>
        <w:t xml:space="preserve"> </w:t>
      </w:r>
      <w:r w:rsidR="00875436">
        <w:rPr>
          <w:sz w:val="28"/>
          <w:szCs w:val="28"/>
          <w:u w:val="single"/>
        </w:rPr>
        <w:t>от</w:t>
      </w:r>
      <w:r w:rsidR="00875436">
        <w:rPr>
          <w:color w:val="000000"/>
          <w:sz w:val="28"/>
          <w:szCs w:val="28"/>
          <w:u w:val="single"/>
        </w:rPr>
        <w:t xml:space="preserve"> </w:t>
      </w:r>
      <w:r w:rsidR="00875436">
        <w:rPr>
          <w:sz w:val="28"/>
          <w:szCs w:val="28"/>
          <w:u w:val="single"/>
        </w:rPr>
        <w:t>физических</w:t>
      </w:r>
      <w:r w:rsidR="00875436" w:rsidRPr="00136ED6">
        <w:rPr>
          <w:sz w:val="28"/>
          <w:szCs w:val="28"/>
          <w:u w:val="single"/>
        </w:rPr>
        <w:t xml:space="preserve"> </w:t>
      </w:r>
      <w:r w:rsidR="00875436">
        <w:rPr>
          <w:sz w:val="28"/>
          <w:szCs w:val="28"/>
          <w:u w:val="single"/>
        </w:rPr>
        <w:t>и юридических лиц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</w:t>
      </w:r>
      <w:r w:rsidR="006F202B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F202B">
        <w:rPr>
          <w:rFonts w:ascii="Times New Roman CYR" w:hAnsi="Times New Roman CYR" w:cs="Times New Roman CYR"/>
          <w:sz w:val="28"/>
          <w:szCs w:val="28"/>
        </w:rPr>
        <w:t>Кудашкина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A04344" w:rsidSect="0067609F">
      <w:pgSz w:w="11906" w:h="16838"/>
      <w:pgMar w:top="709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7609F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6F202B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5436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B3761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F3FEC3-9CE1-44FA-8EA4-87250566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E83E-01C0-4F02-AA50-20DC48F5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2021-03-02T02:20:00Z</cp:lastPrinted>
  <dcterms:created xsi:type="dcterms:W3CDTF">2021-03-02T02:20:00Z</dcterms:created>
  <dcterms:modified xsi:type="dcterms:W3CDTF">2021-03-02T02:20:00Z</dcterms:modified>
</cp:coreProperties>
</file>