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2127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5B7EA7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8166CF" w:rsidRDefault="00754A2A" w:rsidP="008166CF">
      <w:pPr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F52127">
        <w:rPr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22:63:030137 в связи с изменением границ земельных участков по адресам: город Барнаул, тракт Павловский, 58а, 58д, 58к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52127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5B7EA7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52127">
        <w:rPr>
          <w:sz w:val="28"/>
          <w:szCs w:val="28"/>
          <w:u w:val="single"/>
        </w:rPr>
        <w:t>42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8166CF" w:rsidRDefault="00D879C8" w:rsidP="008166CF">
      <w:pPr>
        <w:ind w:left="142"/>
        <w:jc w:val="both"/>
        <w:rPr>
          <w:color w:val="000000"/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F52127">
        <w:rPr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22:63:030137 в связи с изменением границ земельных участков по адресам: город Барнаул, тракт Павловский, 58а, 58д, 58к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166CF" w:rsidRDefault="009C08A1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166CF">
        <w:rPr>
          <w:sz w:val="28"/>
          <w:szCs w:val="28"/>
          <w:u w:val="single"/>
        </w:rPr>
        <w:t xml:space="preserve">по внесению изменений в проект </w:t>
      </w:r>
      <w:r w:rsidR="008166CF" w:rsidRPr="007B7B46">
        <w:rPr>
          <w:sz w:val="20"/>
          <w:szCs w:val="20"/>
        </w:rPr>
        <w:t>аргументированные</w:t>
      </w:r>
      <w:r w:rsidR="008166CF" w:rsidRPr="00C6216D">
        <w:rPr>
          <w:sz w:val="20"/>
          <w:szCs w:val="20"/>
        </w:rPr>
        <w:t xml:space="preserve"> </w:t>
      </w:r>
      <w:r w:rsidR="008166CF" w:rsidRPr="007B7B46">
        <w:rPr>
          <w:sz w:val="20"/>
          <w:szCs w:val="20"/>
        </w:rPr>
        <w:t>рекомендации</w:t>
      </w:r>
      <w:r w:rsidR="008166CF" w:rsidRPr="00BE0767">
        <w:rPr>
          <w:sz w:val="28"/>
          <w:szCs w:val="28"/>
          <w:u w:val="single"/>
        </w:rPr>
        <w:t xml:space="preserve"> </w:t>
      </w:r>
    </w:p>
    <w:p w:rsidR="008166CF" w:rsidRDefault="00F52127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территории в границах кадастрового квартала 22:63:030137 в связи с</w:t>
      </w:r>
    </w:p>
    <w:p w:rsidR="008166CF" w:rsidRDefault="008166CF" w:rsidP="008166C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8166CF" w:rsidRDefault="00F52127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изменением границ земельных участков по адресам: город Барнаул, тракт </w:t>
      </w:r>
      <w:r w:rsidR="008166CF" w:rsidRPr="007B7B46">
        <w:rPr>
          <w:sz w:val="20"/>
          <w:szCs w:val="20"/>
        </w:rPr>
        <w:t>общественных</w:t>
      </w:r>
      <w:r w:rsidR="008166CF" w:rsidRPr="00C6216D">
        <w:rPr>
          <w:sz w:val="20"/>
          <w:szCs w:val="20"/>
        </w:rPr>
        <w:t xml:space="preserve"> </w:t>
      </w:r>
      <w:r w:rsidR="008166CF">
        <w:rPr>
          <w:sz w:val="20"/>
          <w:szCs w:val="20"/>
        </w:rPr>
        <w:t>о</w:t>
      </w:r>
      <w:r w:rsidR="008166CF" w:rsidRPr="007B7B46">
        <w:rPr>
          <w:sz w:val="20"/>
          <w:szCs w:val="20"/>
        </w:rPr>
        <w:t>бсуждени</w:t>
      </w:r>
      <w:r w:rsidR="008166CF">
        <w:rPr>
          <w:sz w:val="20"/>
          <w:szCs w:val="20"/>
        </w:rPr>
        <w:t>й</w:t>
      </w:r>
    </w:p>
    <w:p w:rsidR="00F52127" w:rsidRPr="00F52127" w:rsidRDefault="00F52127" w:rsidP="00F52127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Павловский, 58а, 58д, 58к</w:t>
      </w:r>
      <w:r>
        <w:rPr>
          <w:rStyle w:val="selectorcontent"/>
          <w:sz w:val="28"/>
          <w:szCs w:val="28"/>
          <w:u w:val="single"/>
        </w:rPr>
        <w:t>,</w:t>
      </w:r>
      <w:r w:rsidRPr="006F7F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166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BE07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</w:p>
    <w:p w:rsidR="008166CF" w:rsidRPr="00F52127" w:rsidRDefault="008166CF" w:rsidP="00F52127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  <w:r w:rsidR="00F52127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8166CF" w:rsidRDefault="008166CF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AF68C2" w:rsidRDefault="00AF68C2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8AE7-C228-49A3-A5DC-99F27B9C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2021-03-15T01:37:00Z</cp:lastPrinted>
  <dcterms:created xsi:type="dcterms:W3CDTF">2021-03-15T01:37:00Z</dcterms:created>
  <dcterms:modified xsi:type="dcterms:W3CDTF">2021-03-15T01:37:00Z</dcterms:modified>
</cp:coreProperties>
</file>