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D3BEF" w:rsidRPr="007D3BEF">
        <w:rPr>
          <w:rFonts w:ascii="Times New Roman" w:hAnsi="Times New Roman"/>
          <w:sz w:val="28"/>
          <w:szCs w:val="28"/>
          <w:u w:val="single"/>
        </w:rPr>
        <w:t>Лебяжинской</w:t>
      </w:r>
      <w:proofErr w:type="spellEnd"/>
      <w:r w:rsidR="007D3BEF" w:rsidRPr="007D3BEF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 Центрального района                            города Барнаула</w:t>
      </w:r>
      <w:bookmarkStart w:id="0" w:name="_GoBack"/>
      <w:bookmarkEnd w:id="0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 xml:space="preserve">           в проект межевания застроенной территории в границах кадастро</w:t>
      </w:r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>вых кварталов 22:61:042057, 22:61:042052, 22:61:042056 группы жилых домов по ули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>це Опытная Станция в селе Лебя</w:t>
      </w:r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>жье городского округа – горо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>да Барнаула,                     в отношении земельного участка с местоположе</w:t>
      </w:r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>нием: город Барнаул, село Лебяжье, в 15 м на северо-запад от жилого дома по улице</w:t>
      </w:r>
      <w:proofErr w:type="gramEnd"/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 xml:space="preserve"> Опытная Станция, 16а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территории в границах кадастро</w:t>
      </w:r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>вых кварталов 22:61:042057, 22:61:042052, 22:61:042056 группы жилых домов по ули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>це Опытная Станция в селе Лебя</w:t>
      </w:r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>жье городского округа – горо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 xml:space="preserve">да Барнаула, в отношении земельного участка 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>с местоположе</w:t>
      </w:r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 xml:space="preserve">нием: город Барнаул, село Лебяжье, в 15 м на северо-запад </w:t>
      </w:r>
      <w:r w:rsidR="007D3BE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D3BEF" w:rsidRPr="007D3BEF">
        <w:rPr>
          <w:rFonts w:ascii="Times New Roman" w:hAnsi="Times New Roman" w:cs="Times New Roman"/>
          <w:sz w:val="28"/>
          <w:szCs w:val="28"/>
          <w:u w:val="single"/>
        </w:rPr>
        <w:t>от жилого дома по улице Опытная Станция, 16а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C3D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18637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апре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94087C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73D46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D64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86376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D64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EF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53352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5DE1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100F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BEF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1F5C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06E23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55B1-AE12-4F10-8951-5354BC74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2021-04-12T10:06:00Z</cp:lastPrinted>
  <dcterms:created xsi:type="dcterms:W3CDTF">2021-04-12T10:07:00Z</dcterms:created>
  <dcterms:modified xsi:type="dcterms:W3CDTF">2021-04-12T10:08:00Z</dcterms:modified>
</cp:coreProperties>
</file>