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334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65E31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BF3342" w:rsidRPr="00C21660">
        <w:rPr>
          <w:bCs/>
          <w:sz w:val="28"/>
          <w:szCs w:val="28"/>
          <w:u w:val="single"/>
        </w:rPr>
        <w:t>межевания застроенной территории в границах кадастрового квартала 22:63:050505 в отношении земельного участка по адресу: г.Барнаул, ул.Озерная,3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21BBE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865E31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21BBE">
        <w:rPr>
          <w:sz w:val="28"/>
          <w:szCs w:val="28"/>
          <w:u w:val="single"/>
        </w:rPr>
        <w:t>60</w:t>
      </w:r>
      <w:bookmarkStart w:id="0" w:name="_GoBack"/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BF3342" w:rsidRPr="00C21660">
        <w:rPr>
          <w:bCs/>
          <w:sz w:val="28"/>
          <w:szCs w:val="28"/>
          <w:u w:val="single"/>
        </w:rPr>
        <w:t>межевания застроенной территории в границах кадастрового квартала 22:63:050505 в отношении земельного участка по адресу: г.Барнаул, ул.Озерная,3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F3342" w:rsidRDefault="009C08A1" w:rsidP="00900A53">
      <w:pPr>
        <w:spacing w:line="254" w:lineRule="auto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67084" w:rsidRPr="00767084">
        <w:rPr>
          <w:bCs/>
          <w:sz w:val="28"/>
          <w:szCs w:val="28"/>
          <w:u w:val="single"/>
        </w:rPr>
        <w:t xml:space="preserve">межевания </w:t>
      </w:r>
    </w:p>
    <w:p w:rsidR="00900A53" w:rsidRDefault="00900A53" w:rsidP="00900A53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BE0767">
        <w:rPr>
          <w:sz w:val="28"/>
          <w:szCs w:val="28"/>
          <w:u w:val="single"/>
        </w:rPr>
        <w:t xml:space="preserve"> </w:t>
      </w:r>
    </w:p>
    <w:p w:rsidR="00BF3342" w:rsidRDefault="00BF3342" w:rsidP="00900A53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21660">
        <w:rPr>
          <w:bCs/>
          <w:sz w:val="28"/>
          <w:szCs w:val="28"/>
          <w:u w:val="single"/>
        </w:rPr>
        <w:t>застроенной территории в границах</w:t>
      </w:r>
      <w:r w:rsidRPr="00BF3342">
        <w:rPr>
          <w:bCs/>
          <w:sz w:val="28"/>
          <w:szCs w:val="28"/>
          <w:u w:val="single"/>
        </w:rPr>
        <w:t xml:space="preserve"> </w:t>
      </w:r>
      <w:r w:rsidRPr="00C21660">
        <w:rPr>
          <w:bCs/>
          <w:sz w:val="28"/>
          <w:szCs w:val="28"/>
          <w:u w:val="single"/>
        </w:rPr>
        <w:t>кадастрового</w:t>
      </w:r>
    </w:p>
    <w:p w:rsidR="00900A53" w:rsidRDefault="00BF3342" w:rsidP="00900A53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 </w:t>
      </w:r>
      <w:r w:rsidR="00900A53" w:rsidRPr="007B7B46">
        <w:rPr>
          <w:sz w:val="20"/>
          <w:szCs w:val="20"/>
        </w:rPr>
        <w:t>организатора</w:t>
      </w:r>
      <w:r w:rsidR="00900A53" w:rsidRPr="00865E31">
        <w:rPr>
          <w:sz w:val="20"/>
          <w:szCs w:val="20"/>
        </w:rPr>
        <w:t xml:space="preserve"> </w:t>
      </w:r>
      <w:r w:rsidR="00900A53" w:rsidRPr="007B7B46">
        <w:rPr>
          <w:sz w:val="20"/>
          <w:szCs w:val="20"/>
        </w:rPr>
        <w:t>общественных</w:t>
      </w:r>
      <w:r w:rsidR="00767084" w:rsidRPr="00767084">
        <w:rPr>
          <w:sz w:val="20"/>
          <w:szCs w:val="20"/>
        </w:rPr>
        <w:t xml:space="preserve"> </w:t>
      </w:r>
      <w:r w:rsidR="00767084">
        <w:rPr>
          <w:sz w:val="20"/>
          <w:szCs w:val="20"/>
        </w:rPr>
        <w:t>о</w:t>
      </w:r>
      <w:r w:rsidR="00767084" w:rsidRPr="007B7B46">
        <w:rPr>
          <w:sz w:val="20"/>
          <w:szCs w:val="20"/>
        </w:rPr>
        <w:t>бсуждени</w:t>
      </w:r>
      <w:r w:rsidR="00767084">
        <w:rPr>
          <w:sz w:val="20"/>
          <w:szCs w:val="20"/>
        </w:rPr>
        <w:t>й,</w:t>
      </w:r>
    </w:p>
    <w:p w:rsidR="00BF3342" w:rsidRDefault="00BF3342" w:rsidP="00BF3342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21660">
        <w:rPr>
          <w:bCs/>
          <w:sz w:val="28"/>
          <w:szCs w:val="28"/>
          <w:u w:val="single"/>
        </w:rPr>
        <w:t>квартала 22:63:050505 в отношении</w:t>
      </w:r>
      <w:r w:rsidR="00767084" w:rsidRPr="00767084">
        <w:rPr>
          <w:sz w:val="28"/>
          <w:szCs w:val="28"/>
          <w:u w:val="single"/>
        </w:rPr>
        <w:t xml:space="preserve"> </w:t>
      </w:r>
      <w:r w:rsidRPr="00C21660">
        <w:rPr>
          <w:bCs/>
          <w:sz w:val="28"/>
          <w:szCs w:val="28"/>
          <w:u w:val="single"/>
        </w:rPr>
        <w:t>земельного участка</w:t>
      </w:r>
    </w:p>
    <w:p w:rsidR="00BF3342" w:rsidRDefault="00BF3342" w:rsidP="00BF3342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</w:p>
    <w:p w:rsidR="00767084" w:rsidRPr="00BF3342" w:rsidRDefault="00BF3342" w:rsidP="00BF3342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Pr="00C21660">
        <w:rPr>
          <w:bCs/>
          <w:sz w:val="28"/>
          <w:szCs w:val="28"/>
          <w:u w:val="single"/>
        </w:rPr>
        <w:t>по адресу: г.Барнаул, ул.Озерная,3</w:t>
      </w:r>
      <w:r>
        <w:rPr>
          <w:rStyle w:val="selectorcontent"/>
          <w:sz w:val="28"/>
          <w:szCs w:val="28"/>
          <w:u w:val="single"/>
        </w:rPr>
        <w:t>,</w:t>
      </w:r>
      <w:r w:rsidR="00430880">
        <w:rPr>
          <w:rStyle w:val="selectorcontent"/>
          <w:sz w:val="28"/>
          <w:szCs w:val="28"/>
          <w:u w:val="single"/>
        </w:rPr>
        <w:t xml:space="preserve"> </w:t>
      </w:r>
      <w:r w:rsidR="00767084">
        <w:rPr>
          <w:sz w:val="28"/>
          <w:szCs w:val="28"/>
          <w:u w:val="single"/>
        </w:rPr>
        <w:t>в связи с</w:t>
      </w:r>
      <w:r w:rsidR="00767084" w:rsidRPr="00F77A6C">
        <w:rPr>
          <w:sz w:val="28"/>
          <w:szCs w:val="28"/>
          <w:u w:val="single"/>
        </w:rPr>
        <w:t xml:space="preserve"> </w:t>
      </w:r>
      <w:r w:rsidR="00767084">
        <w:rPr>
          <w:sz w:val="28"/>
          <w:szCs w:val="28"/>
          <w:u w:val="single"/>
        </w:rPr>
        <w:t>отсутствием</w:t>
      </w:r>
    </w:p>
    <w:p w:rsidR="00900A53" w:rsidRPr="00900A53" w:rsidRDefault="00900A53" w:rsidP="00BF3342">
      <w:pPr>
        <w:spacing w:line="254" w:lineRule="auto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 w:rsidR="00767084"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F31C96" w:rsidRDefault="00AC2637" w:rsidP="00865E3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и</w:t>
      </w:r>
      <w:r w:rsidR="00F31C96" w:rsidRPr="00BE076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замечаний</w:t>
      </w:r>
      <w:r w:rsidR="00F31C96" w:rsidRPr="00C6216D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от</w:t>
      </w:r>
      <w:r w:rsidR="00865E31">
        <w:rPr>
          <w:color w:val="000000"/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физических</w:t>
      </w:r>
      <w:r w:rsidR="00865E31" w:rsidRPr="00136ED6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и юридических лиц</w:t>
      </w:r>
    </w:p>
    <w:p w:rsidR="00AF68C2" w:rsidRDefault="00BF3342" w:rsidP="00BF334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="00AF68C2" w:rsidRPr="001D6D4A">
        <w:rPr>
          <w:sz w:val="20"/>
          <w:szCs w:val="20"/>
        </w:rPr>
        <w:t>замечаний</w:t>
      </w:r>
    </w:p>
    <w:p w:rsidR="00AA5904" w:rsidRPr="00900A53" w:rsidRDefault="00AA5904" w:rsidP="00900A53">
      <w:pPr>
        <w:spacing w:line="254" w:lineRule="auto"/>
        <w:rPr>
          <w:sz w:val="14"/>
          <w:szCs w:val="14"/>
          <w:u w:val="single"/>
        </w:rPr>
      </w:pPr>
    </w:p>
    <w:p w:rsidR="00767084" w:rsidRDefault="0076708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767084">
      <w:pgSz w:w="11906" w:h="16838"/>
      <w:pgMar w:top="993" w:right="567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D8B9-6A96-4B73-B4FB-9841248D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2021-04-16T03:17:00Z</cp:lastPrinted>
  <dcterms:created xsi:type="dcterms:W3CDTF">2021-04-16T03:17:00Z</dcterms:created>
  <dcterms:modified xsi:type="dcterms:W3CDTF">2021-04-16T04:30:00Z</dcterms:modified>
</cp:coreProperties>
</file>