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32" w:rsidRPr="00D46A88" w:rsidRDefault="00D46A88" w:rsidP="00482532">
      <w:pPr>
        <w:jc w:val="center"/>
        <w:rPr>
          <w:sz w:val="28"/>
          <w:szCs w:val="28"/>
        </w:rPr>
      </w:pPr>
      <w:r w:rsidRPr="00D46A88">
        <w:rPr>
          <w:sz w:val="28"/>
          <w:szCs w:val="28"/>
        </w:rPr>
        <w:t>ЗАКЛЮЧЕНИЕ</w:t>
      </w:r>
    </w:p>
    <w:p w:rsidR="00D46A88" w:rsidRDefault="00D46A88" w:rsidP="00482532">
      <w:pPr>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rsidR="00236A1D" w:rsidRPr="00C07E7B" w:rsidRDefault="00236A1D" w:rsidP="00482532">
      <w:pPr>
        <w:ind w:firstLine="540"/>
        <w:jc w:val="center"/>
        <w:rPr>
          <w:sz w:val="14"/>
          <w:szCs w:val="14"/>
        </w:rPr>
      </w:pPr>
    </w:p>
    <w:p w:rsidR="00EF7522" w:rsidRPr="009E5DFB" w:rsidRDefault="00BC1ABF" w:rsidP="00EF7522">
      <w:pPr>
        <w:autoSpaceDE w:val="0"/>
        <w:jc w:val="both"/>
        <w:rPr>
          <w:sz w:val="28"/>
          <w:szCs w:val="28"/>
        </w:rPr>
      </w:pPr>
      <w:r w:rsidRPr="009E5DFB">
        <w:rPr>
          <w:b/>
          <w:sz w:val="28"/>
          <w:szCs w:val="28"/>
        </w:rPr>
        <w:t>«</w:t>
      </w:r>
      <w:r w:rsidR="000E0A7F" w:rsidRPr="009E5DFB">
        <w:rPr>
          <w:sz w:val="28"/>
          <w:szCs w:val="28"/>
          <w:u w:val="single"/>
        </w:rPr>
        <w:t>0</w:t>
      </w:r>
      <w:r w:rsidR="001718EB" w:rsidRPr="009E5DFB">
        <w:rPr>
          <w:sz w:val="28"/>
          <w:szCs w:val="28"/>
          <w:u w:val="single"/>
        </w:rPr>
        <w:t>2</w:t>
      </w:r>
      <w:r w:rsidRPr="009E5DFB">
        <w:rPr>
          <w:sz w:val="28"/>
          <w:szCs w:val="28"/>
        </w:rPr>
        <w:t xml:space="preserve">» </w:t>
      </w:r>
      <w:r w:rsidR="00C015F8" w:rsidRPr="009E5DFB">
        <w:rPr>
          <w:sz w:val="28"/>
          <w:szCs w:val="28"/>
        </w:rPr>
        <w:t>_</w:t>
      </w:r>
      <w:r w:rsidR="00EC26BA" w:rsidRPr="009E5DFB">
        <w:rPr>
          <w:sz w:val="28"/>
          <w:szCs w:val="28"/>
        </w:rPr>
        <w:t>_</w:t>
      </w:r>
      <w:r w:rsidR="00B573E9" w:rsidRPr="009E5DFB">
        <w:rPr>
          <w:sz w:val="28"/>
          <w:szCs w:val="28"/>
        </w:rPr>
        <w:t>_</w:t>
      </w:r>
      <w:r w:rsidR="001D6D4A" w:rsidRPr="009E5DFB">
        <w:rPr>
          <w:sz w:val="28"/>
          <w:szCs w:val="28"/>
          <w:u w:val="single"/>
        </w:rPr>
        <w:t>0</w:t>
      </w:r>
      <w:r w:rsidR="000E0A7F" w:rsidRPr="009E5DFB">
        <w:rPr>
          <w:sz w:val="28"/>
          <w:szCs w:val="28"/>
          <w:u w:val="single"/>
        </w:rPr>
        <w:t>6</w:t>
      </w:r>
      <w:r w:rsidR="00D46A88" w:rsidRPr="009E5DFB">
        <w:rPr>
          <w:sz w:val="28"/>
          <w:szCs w:val="28"/>
        </w:rPr>
        <w:t>_</w:t>
      </w:r>
      <w:r w:rsidR="00B573E9" w:rsidRPr="009E5DFB">
        <w:rPr>
          <w:sz w:val="28"/>
          <w:szCs w:val="28"/>
        </w:rPr>
        <w:t>_</w:t>
      </w:r>
      <w:r w:rsidR="00754A2A" w:rsidRPr="009E5DFB">
        <w:rPr>
          <w:sz w:val="28"/>
          <w:szCs w:val="28"/>
        </w:rPr>
        <w:t>_</w:t>
      </w:r>
      <w:r w:rsidRPr="009E5DFB">
        <w:rPr>
          <w:sz w:val="28"/>
          <w:szCs w:val="28"/>
        </w:rPr>
        <w:t>20</w:t>
      </w:r>
      <w:r w:rsidR="001D6D4A" w:rsidRPr="009E5DFB">
        <w:rPr>
          <w:sz w:val="28"/>
          <w:szCs w:val="28"/>
          <w:u w:val="single"/>
        </w:rPr>
        <w:t>21</w:t>
      </w:r>
      <w:r w:rsidRPr="009E5DFB">
        <w:rPr>
          <w:sz w:val="28"/>
          <w:szCs w:val="28"/>
        </w:rPr>
        <w:t>г.</w:t>
      </w:r>
    </w:p>
    <w:p w:rsidR="00D879C8" w:rsidRPr="007B7B46" w:rsidRDefault="00D46A88" w:rsidP="00EF7522">
      <w:pPr>
        <w:autoSpaceDE w:val="0"/>
        <w:rPr>
          <w:sz w:val="20"/>
          <w:szCs w:val="20"/>
        </w:rPr>
      </w:pPr>
      <w:r w:rsidRPr="007B7B46">
        <w:rPr>
          <w:sz w:val="20"/>
          <w:szCs w:val="20"/>
        </w:rPr>
        <w:t>(дата</w:t>
      </w:r>
      <w:r w:rsidR="00754A2A" w:rsidRPr="007B7B46">
        <w:rPr>
          <w:sz w:val="20"/>
          <w:szCs w:val="20"/>
        </w:rPr>
        <w:t xml:space="preserve"> оформления </w:t>
      </w:r>
      <w:r w:rsidRPr="007B7B46">
        <w:rPr>
          <w:sz w:val="20"/>
          <w:szCs w:val="20"/>
        </w:rPr>
        <w:t>заключения)</w:t>
      </w:r>
    </w:p>
    <w:p w:rsidR="0053766F" w:rsidRPr="00EF7522" w:rsidRDefault="0053766F" w:rsidP="00EF7522">
      <w:pPr>
        <w:autoSpaceDE w:val="0"/>
      </w:pPr>
    </w:p>
    <w:p w:rsidR="00D879C8" w:rsidRDefault="006857CB" w:rsidP="00550E04">
      <w:pPr>
        <w:autoSpaceDE w:val="0"/>
        <w:jc w:val="center"/>
        <w:rPr>
          <w:sz w:val="28"/>
          <w:szCs w:val="28"/>
        </w:rPr>
      </w:pPr>
      <w:r w:rsidRPr="008B5E94">
        <w:rPr>
          <w:sz w:val="28"/>
          <w:szCs w:val="28"/>
          <w:u w:val="single"/>
        </w:rPr>
        <w:t>Комитет по строительству, архитектуре и развитию города Барна</w:t>
      </w:r>
      <w:r w:rsidR="00C70294">
        <w:rPr>
          <w:sz w:val="28"/>
          <w:szCs w:val="28"/>
          <w:u w:val="single"/>
        </w:rPr>
        <w:t>у</w:t>
      </w:r>
      <w:r w:rsidRPr="008B5E94">
        <w:rPr>
          <w:sz w:val="28"/>
          <w:szCs w:val="28"/>
          <w:u w:val="single"/>
        </w:rPr>
        <w:t>ла</w:t>
      </w:r>
    </w:p>
    <w:p w:rsidR="00754A2A" w:rsidRPr="007B7B46" w:rsidRDefault="00754A2A" w:rsidP="00754A2A">
      <w:pPr>
        <w:autoSpaceDE w:val="0"/>
        <w:jc w:val="center"/>
        <w:rPr>
          <w:sz w:val="20"/>
          <w:szCs w:val="20"/>
        </w:rPr>
      </w:pPr>
      <w:r w:rsidRPr="007B7B46">
        <w:rPr>
          <w:sz w:val="20"/>
          <w:szCs w:val="20"/>
        </w:rPr>
        <w:t xml:space="preserve">(организатор проведения </w:t>
      </w:r>
      <w:r w:rsidR="00AB254A" w:rsidRPr="007B7B46">
        <w:rPr>
          <w:sz w:val="20"/>
          <w:szCs w:val="20"/>
        </w:rPr>
        <w:t>общественных обсуждений</w:t>
      </w:r>
      <w:r w:rsidR="00C70294" w:rsidRPr="007B7B46">
        <w:rPr>
          <w:sz w:val="20"/>
          <w:szCs w:val="20"/>
        </w:rPr>
        <w:t>)</w:t>
      </w:r>
    </w:p>
    <w:p w:rsidR="00982E83" w:rsidRDefault="00754A2A" w:rsidP="00982E83">
      <w:pPr>
        <w:widowControl w:val="0"/>
        <w:spacing w:after="200" w:line="254" w:lineRule="auto"/>
        <w:jc w:val="both"/>
        <w:rPr>
          <w:sz w:val="28"/>
          <w:szCs w:val="28"/>
        </w:rPr>
      </w:pPr>
      <w:r>
        <w:rPr>
          <w:sz w:val="28"/>
          <w:szCs w:val="28"/>
        </w:rPr>
        <w:t xml:space="preserve">по результатам </w:t>
      </w:r>
      <w:r w:rsidR="0087271C">
        <w:rPr>
          <w:sz w:val="28"/>
          <w:szCs w:val="28"/>
        </w:rPr>
        <w:t xml:space="preserve">проведения </w:t>
      </w:r>
      <w:r w:rsidR="00297EF6">
        <w:rPr>
          <w:sz w:val="28"/>
          <w:szCs w:val="28"/>
        </w:rPr>
        <w:t>общественных обсуждений</w:t>
      </w:r>
      <w:r w:rsidR="0087271C">
        <w:rPr>
          <w:sz w:val="28"/>
          <w:szCs w:val="28"/>
        </w:rPr>
        <w:t xml:space="preserve"> </w:t>
      </w:r>
      <w:r w:rsidR="00982E83" w:rsidRPr="001D2FEE">
        <w:rPr>
          <w:sz w:val="28"/>
          <w:szCs w:val="28"/>
        </w:rPr>
        <w:t xml:space="preserve">по </w:t>
      </w:r>
      <w:r w:rsidR="00982E83">
        <w:rPr>
          <w:sz w:val="28"/>
          <w:szCs w:val="28"/>
        </w:rPr>
        <w:t>проектной документации объекта г</w:t>
      </w:r>
      <w:r w:rsidR="00982E83" w:rsidRPr="00527E8A">
        <w:rPr>
          <w:sz w:val="28"/>
          <w:szCs w:val="28"/>
        </w:rPr>
        <w:t>осударственной экологической экспертизы</w:t>
      </w:r>
      <w:r w:rsidR="00982E83">
        <w:rPr>
          <w:sz w:val="28"/>
          <w:szCs w:val="28"/>
        </w:rPr>
        <w:t xml:space="preserve">: </w:t>
      </w:r>
      <w:r w:rsidR="00982E83" w:rsidRPr="00527E8A">
        <w:rPr>
          <w:sz w:val="28"/>
          <w:szCs w:val="28"/>
          <w:u w:val="single"/>
        </w:rPr>
        <w:t>«Создание искусственного земельного участка</w:t>
      </w:r>
      <w:r w:rsidR="00982E83">
        <w:rPr>
          <w:sz w:val="28"/>
          <w:szCs w:val="28"/>
          <w:u w:val="single"/>
        </w:rPr>
        <w:t xml:space="preserve"> на водном объекте</w:t>
      </w:r>
      <w:r w:rsidR="00982E83" w:rsidRPr="00527E8A">
        <w:rPr>
          <w:sz w:val="28"/>
          <w:szCs w:val="28"/>
          <w:u w:val="single"/>
        </w:rPr>
        <w:t xml:space="preserve"> на пруду Лесном на реке </w:t>
      </w:r>
      <w:proofErr w:type="spellStart"/>
      <w:r w:rsidR="00982E83" w:rsidRPr="00527E8A">
        <w:rPr>
          <w:sz w:val="28"/>
          <w:szCs w:val="28"/>
          <w:u w:val="single"/>
        </w:rPr>
        <w:t>Барнаулк</w:t>
      </w:r>
      <w:r w:rsidR="00982E83">
        <w:rPr>
          <w:sz w:val="28"/>
          <w:szCs w:val="28"/>
          <w:u w:val="single"/>
        </w:rPr>
        <w:t>а</w:t>
      </w:r>
      <w:proofErr w:type="spellEnd"/>
      <w:r w:rsidR="00982E83" w:rsidRPr="00527E8A">
        <w:rPr>
          <w:sz w:val="28"/>
          <w:szCs w:val="28"/>
          <w:u w:val="single"/>
        </w:rPr>
        <w:t xml:space="preserve"> в границах г</w:t>
      </w:r>
      <w:r w:rsidR="00982E83">
        <w:rPr>
          <w:sz w:val="28"/>
          <w:szCs w:val="28"/>
          <w:u w:val="single"/>
        </w:rPr>
        <w:t xml:space="preserve">орода </w:t>
      </w:r>
      <w:r w:rsidR="00982E83" w:rsidRPr="00527E8A">
        <w:rPr>
          <w:sz w:val="28"/>
          <w:szCs w:val="28"/>
          <w:u w:val="single"/>
        </w:rPr>
        <w:t>Барнаула Алтайского края».</w:t>
      </w:r>
    </w:p>
    <w:p w:rsidR="009A445C" w:rsidRPr="00C07E7B" w:rsidRDefault="009A445C" w:rsidP="00ED2451">
      <w:pPr>
        <w:spacing w:line="254" w:lineRule="auto"/>
        <w:jc w:val="both"/>
        <w:rPr>
          <w:sz w:val="14"/>
          <w:szCs w:val="14"/>
          <w:u w:val="single"/>
        </w:rPr>
      </w:pPr>
    </w:p>
    <w:p w:rsidR="00754A2A" w:rsidRPr="009E5DFB" w:rsidRDefault="00754A2A" w:rsidP="00EF7522">
      <w:pPr>
        <w:jc w:val="both"/>
        <w:rPr>
          <w:sz w:val="28"/>
          <w:szCs w:val="28"/>
        </w:rPr>
      </w:pPr>
      <w:r>
        <w:rPr>
          <w:sz w:val="28"/>
          <w:szCs w:val="28"/>
        </w:rPr>
        <w:t>На основани</w:t>
      </w:r>
      <w:r w:rsidR="00D54231">
        <w:rPr>
          <w:sz w:val="28"/>
          <w:szCs w:val="28"/>
        </w:rPr>
        <w:t xml:space="preserve">и протокола </w:t>
      </w:r>
      <w:r w:rsidR="00297EF6">
        <w:rPr>
          <w:sz w:val="28"/>
          <w:szCs w:val="28"/>
        </w:rPr>
        <w:t xml:space="preserve">общественных </w:t>
      </w:r>
      <w:r w:rsidR="00297EF6" w:rsidRPr="009E5DFB">
        <w:rPr>
          <w:sz w:val="28"/>
          <w:szCs w:val="28"/>
        </w:rPr>
        <w:t>обсуждений</w:t>
      </w:r>
      <w:r w:rsidR="00D54231" w:rsidRPr="009E5DFB">
        <w:rPr>
          <w:sz w:val="28"/>
          <w:szCs w:val="28"/>
        </w:rPr>
        <w:t xml:space="preserve"> </w:t>
      </w:r>
      <w:r w:rsidRPr="009E5DFB">
        <w:rPr>
          <w:sz w:val="28"/>
          <w:szCs w:val="28"/>
        </w:rPr>
        <w:t xml:space="preserve">от </w:t>
      </w:r>
      <w:r w:rsidR="00BC1ABF" w:rsidRPr="009E5DFB">
        <w:rPr>
          <w:sz w:val="28"/>
          <w:szCs w:val="28"/>
        </w:rPr>
        <w:t>«</w:t>
      </w:r>
      <w:r w:rsidR="00982E83" w:rsidRPr="009E5DFB">
        <w:rPr>
          <w:sz w:val="28"/>
          <w:szCs w:val="28"/>
          <w:u w:val="single"/>
        </w:rPr>
        <w:t>0</w:t>
      </w:r>
      <w:r w:rsidR="001718EB" w:rsidRPr="009E5DFB">
        <w:rPr>
          <w:sz w:val="28"/>
          <w:szCs w:val="28"/>
          <w:u w:val="single"/>
        </w:rPr>
        <w:t>2</w:t>
      </w:r>
      <w:r w:rsidR="00BC1ABF" w:rsidRPr="009E5DFB">
        <w:rPr>
          <w:sz w:val="28"/>
          <w:szCs w:val="28"/>
        </w:rPr>
        <w:t xml:space="preserve">» </w:t>
      </w:r>
      <w:r w:rsidR="008C1330" w:rsidRPr="009E5DFB">
        <w:rPr>
          <w:sz w:val="28"/>
          <w:szCs w:val="28"/>
          <w:u w:val="single"/>
        </w:rPr>
        <w:t>0</w:t>
      </w:r>
      <w:r w:rsidR="00982E83" w:rsidRPr="009E5DFB">
        <w:rPr>
          <w:sz w:val="28"/>
          <w:szCs w:val="28"/>
          <w:u w:val="single"/>
        </w:rPr>
        <w:t>6</w:t>
      </w:r>
      <w:r w:rsidR="00297EF6" w:rsidRPr="009E5DFB">
        <w:rPr>
          <w:sz w:val="28"/>
          <w:szCs w:val="28"/>
        </w:rPr>
        <w:t xml:space="preserve"> </w:t>
      </w:r>
      <w:r w:rsidR="00BC1ABF" w:rsidRPr="009E5DFB">
        <w:rPr>
          <w:sz w:val="28"/>
          <w:szCs w:val="28"/>
        </w:rPr>
        <w:t>20</w:t>
      </w:r>
      <w:r w:rsidR="00B573E9" w:rsidRPr="009E5DFB">
        <w:rPr>
          <w:sz w:val="28"/>
          <w:szCs w:val="28"/>
          <w:u w:val="single"/>
        </w:rPr>
        <w:t>2</w:t>
      </w:r>
      <w:r w:rsidR="001D6D4A" w:rsidRPr="009E5DFB">
        <w:rPr>
          <w:sz w:val="28"/>
          <w:szCs w:val="28"/>
          <w:u w:val="single"/>
        </w:rPr>
        <w:t>1</w:t>
      </w:r>
      <w:r w:rsidR="006C29C4" w:rsidRPr="009E5DFB">
        <w:rPr>
          <w:sz w:val="28"/>
          <w:szCs w:val="28"/>
          <w:u w:val="single"/>
        </w:rPr>
        <w:t xml:space="preserve"> </w:t>
      </w:r>
      <w:r w:rsidR="00BC1ABF" w:rsidRPr="009E5DFB">
        <w:rPr>
          <w:sz w:val="28"/>
          <w:szCs w:val="28"/>
        </w:rPr>
        <w:t>г. №</w:t>
      </w:r>
      <w:r w:rsidR="009E5DFB" w:rsidRPr="009E5DFB">
        <w:rPr>
          <w:sz w:val="28"/>
          <w:szCs w:val="28"/>
        </w:rPr>
        <w:t>81</w:t>
      </w:r>
      <w:r w:rsidRPr="009E5DFB">
        <w:rPr>
          <w:sz w:val="28"/>
          <w:szCs w:val="28"/>
        </w:rPr>
        <w:t xml:space="preserve">. </w:t>
      </w:r>
    </w:p>
    <w:p w:rsidR="00236A1D" w:rsidRDefault="00D54231" w:rsidP="00EF7522">
      <w:pPr>
        <w:jc w:val="both"/>
        <w:rPr>
          <w:sz w:val="20"/>
          <w:szCs w:val="20"/>
        </w:rPr>
      </w:pPr>
      <w:r w:rsidRPr="007B7B46">
        <w:rPr>
          <w:sz w:val="20"/>
          <w:szCs w:val="20"/>
        </w:rPr>
        <w:t xml:space="preserve">                                                           </w:t>
      </w:r>
      <w:r w:rsidR="007B7B46">
        <w:rPr>
          <w:sz w:val="20"/>
          <w:szCs w:val="20"/>
        </w:rPr>
        <w:t xml:space="preserve">              </w:t>
      </w:r>
      <w:r w:rsidRPr="007B7B46">
        <w:rPr>
          <w:sz w:val="20"/>
          <w:szCs w:val="20"/>
        </w:rPr>
        <w:t xml:space="preserve">          </w:t>
      </w:r>
      <w:r w:rsidR="00777B23">
        <w:rPr>
          <w:sz w:val="20"/>
          <w:szCs w:val="20"/>
        </w:rPr>
        <w:t xml:space="preserve">        </w:t>
      </w:r>
      <w:r w:rsidRPr="007B7B46">
        <w:rPr>
          <w:sz w:val="20"/>
          <w:szCs w:val="20"/>
        </w:rPr>
        <w:t xml:space="preserve">       </w:t>
      </w:r>
      <w:r w:rsidR="00C809A9" w:rsidRPr="007B7B46">
        <w:rPr>
          <w:sz w:val="20"/>
          <w:szCs w:val="20"/>
        </w:rPr>
        <w:t xml:space="preserve"> </w:t>
      </w:r>
      <w:r w:rsidR="00754A2A" w:rsidRPr="007B7B46">
        <w:rPr>
          <w:sz w:val="20"/>
          <w:szCs w:val="20"/>
        </w:rPr>
        <w:t>(р</w:t>
      </w:r>
      <w:r w:rsidRPr="007B7B46">
        <w:rPr>
          <w:sz w:val="20"/>
          <w:szCs w:val="20"/>
        </w:rPr>
        <w:t xml:space="preserve">еквизиты </w:t>
      </w:r>
      <w:r w:rsidR="007108DA" w:rsidRPr="007B7B46">
        <w:rPr>
          <w:sz w:val="20"/>
          <w:szCs w:val="20"/>
        </w:rPr>
        <w:t xml:space="preserve">протокола </w:t>
      </w:r>
      <w:r w:rsidR="00AB254A" w:rsidRPr="007B7B46">
        <w:rPr>
          <w:sz w:val="20"/>
          <w:szCs w:val="20"/>
        </w:rPr>
        <w:t>общественных обсуждений</w:t>
      </w:r>
      <w:r w:rsidR="00C70294" w:rsidRPr="007B7B46">
        <w:rPr>
          <w:sz w:val="20"/>
          <w:szCs w:val="20"/>
        </w:rPr>
        <w:t>)</w:t>
      </w:r>
    </w:p>
    <w:p w:rsidR="0064484F" w:rsidRPr="007B7B46" w:rsidRDefault="0064484F" w:rsidP="00EF7522">
      <w:pPr>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607"/>
      </w:tblGrid>
      <w:tr w:rsidR="003A6404" w:rsidRPr="006203A5" w:rsidTr="0064484F">
        <w:trPr>
          <w:trHeight w:val="420"/>
        </w:trPr>
        <w:tc>
          <w:tcPr>
            <w:tcW w:w="15159" w:type="dxa"/>
            <w:gridSpan w:val="2"/>
            <w:tcBorders>
              <w:bottom w:val="single" w:sz="4" w:space="0" w:color="auto"/>
            </w:tcBorders>
            <w:vAlign w:val="center"/>
          </w:tcPr>
          <w:p w:rsidR="003A6404" w:rsidRPr="006203A5" w:rsidRDefault="003A6404" w:rsidP="0064484F">
            <w:pPr>
              <w:jc w:val="center"/>
              <w:rPr>
                <w:sz w:val="26"/>
                <w:szCs w:val="26"/>
              </w:rPr>
            </w:pPr>
            <w:r w:rsidRPr="006203A5">
              <w:rPr>
                <w:sz w:val="26"/>
                <w:szCs w:val="26"/>
              </w:rPr>
              <w:t xml:space="preserve">Предложения и замечания граждан, </w:t>
            </w:r>
            <w:r w:rsidR="00AB254A" w:rsidRPr="006203A5">
              <w:rPr>
                <w:sz w:val="26"/>
                <w:szCs w:val="26"/>
              </w:rPr>
              <w:t>являющихся участниками</w:t>
            </w:r>
            <w:r w:rsidR="000A4064" w:rsidRPr="006203A5">
              <w:rPr>
                <w:sz w:val="26"/>
                <w:szCs w:val="26"/>
              </w:rPr>
              <w:t xml:space="preserve"> </w:t>
            </w:r>
            <w:r w:rsidR="00AB254A" w:rsidRPr="006203A5">
              <w:rPr>
                <w:sz w:val="26"/>
                <w:szCs w:val="26"/>
              </w:rPr>
              <w:t>общественных обсуждений</w:t>
            </w:r>
          </w:p>
        </w:tc>
      </w:tr>
      <w:tr w:rsidR="003A6404" w:rsidRPr="006203A5" w:rsidTr="00AA6EE3">
        <w:trPr>
          <w:trHeight w:val="1170"/>
        </w:trPr>
        <w:tc>
          <w:tcPr>
            <w:tcW w:w="2552" w:type="dxa"/>
            <w:tcBorders>
              <w:top w:val="single" w:sz="4" w:space="0" w:color="auto"/>
            </w:tcBorders>
            <w:vAlign w:val="center"/>
          </w:tcPr>
          <w:p w:rsidR="003A6404" w:rsidRPr="006203A5" w:rsidRDefault="003A6404" w:rsidP="0064484F">
            <w:pPr>
              <w:jc w:val="center"/>
              <w:rPr>
                <w:sz w:val="26"/>
                <w:szCs w:val="26"/>
              </w:rPr>
            </w:pPr>
            <w:r w:rsidRPr="006203A5">
              <w:rPr>
                <w:sz w:val="26"/>
                <w:szCs w:val="26"/>
              </w:rPr>
              <w:t xml:space="preserve">Участник </w:t>
            </w:r>
            <w:r w:rsidR="00AB254A" w:rsidRPr="006203A5">
              <w:rPr>
                <w:sz w:val="26"/>
                <w:szCs w:val="26"/>
              </w:rPr>
              <w:t>общественных обсуждений</w:t>
            </w:r>
            <w:r w:rsidRPr="006203A5">
              <w:rPr>
                <w:sz w:val="26"/>
                <w:szCs w:val="26"/>
              </w:rPr>
              <w:t>, внесший предложение и (или) замечание</w:t>
            </w:r>
          </w:p>
        </w:tc>
        <w:tc>
          <w:tcPr>
            <w:tcW w:w="12607" w:type="dxa"/>
            <w:tcBorders>
              <w:top w:val="single" w:sz="4" w:space="0" w:color="auto"/>
            </w:tcBorders>
            <w:vAlign w:val="center"/>
          </w:tcPr>
          <w:p w:rsidR="003A6404" w:rsidRPr="006203A5" w:rsidRDefault="003A6404" w:rsidP="0064484F">
            <w:pPr>
              <w:jc w:val="center"/>
              <w:rPr>
                <w:sz w:val="26"/>
                <w:szCs w:val="26"/>
              </w:rPr>
            </w:pPr>
            <w:r w:rsidRPr="006203A5">
              <w:rPr>
                <w:sz w:val="26"/>
                <w:szCs w:val="26"/>
              </w:rPr>
              <w:t>Содержание предложений и (или) замечаний</w:t>
            </w:r>
          </w:p>
        </w:tc>
      </w:tr>
      <w:tr w:rsidR="00255FAB" w:rsidRPr="006203A5" w:rsidTr="00AA6EE3">
        <w:trPr>
          <w:trHeight w:val="385"/>
        </w:trPr>
        <w:tc>
          <w:tcPr>
            <w:tcW w:w="2552" w:type="dxa"/>
          </w:tcPr>
          <w:p w:rsidR="00255FAB" w:rsidRPr="006203A5" w:rsidRDefault="0064484F" w:rsidP="006203A5">
            <w:pPr>
              <w:rPr>
                <w:sz w:val="26"/>
                <w:szCs w:val="26"/>
              </w:rPr>
            </w:pPr>
            <w:r w:rsidRPr="006203A5">
              <w:rPr>
                <w:sz w:val="26"/>
                <w:szCs w:val="26"/>
              </w:rPr>
              <w:t>1. Левин Михаил Александрович</w:t>
            </w:r>
          </w:p>
        </w:tc>
        <w:tc>
          <w:tcPr>
            <w:tcW w:w="12607" w:type="dxa"/>
            <w:vAlign w:val="center"/>
          </w:tcPr>
          <w:p w:rsidR="00255FAB" w:rsidRPr="006203A5" w:rsidRDefault="007130F1" w:rsidP="0064484F">
            <w:pPr>
              <w:rPr>
                <w:sz w:val="26"/>
                <w:szCs w:val="26"/>
              </w:rPr>
            </w:pPr>
            <w:r w:rsidRPr="006203A5">
              <w:rPr>
                <w:sz w:val="26"/>
                <w:szCs w:val="26"/>
              </w:rPr>
              <w:t xml:space="preserve">Прочитал на сайте городского комитета по строительству о готовящемся к рассмотрению экологической экспертизой проекте «Создание искусственного земельного участка на водном объекте на пруду Лесном на реке </w:t>
            </w:r>
            <w:proofErr w:type="spellStart"/>
            <w:r w:rsidRPr="006203A5">
              <w:rPr>
                <w:sz w:val="26"/>
                <w:szCs w:val="26"/>
              </w:rPr>
              <w:t>Барнаулка</w:t>
            </w:r>
            <w:proofErr w:type="spellEnd"/>
            <w:r w:rsidRPr="006203A5">
              <w:rPr>
                <w:sz w:val="26"/>
                <w:szCs w:val="26"/>
              </w:rPr>
              <w:t xml:space="preserve"> в границах города Барнаула Алтайского края». Надо напомнить экологической экспертизе о свалке мусора, в которую превратился этот берег бывшего пруда. Это же позор для города, сюда везут все, кому не лень - и бетонные блоки, и битую штукатурку, и снег после уборки. И все это течет в реку. Поэтому необходимо рассмотреть этот проект, как экологический, защищающий реку от свалки.</w:t>
            </w:r>
          </w:p>
        </w:tc>
      </w:tr>
      <w:tr w:rsidR="0064484F" w:rsidRPr="006203A5" w:rsidTr="00AA6EE3">
        <w:trPr>
          <w:trHeight w:val="385"/>
        </w:trPr>
        <w:tc>
          <w:tcPr>
            <w:tcW w:w="2552" w:type="dxa"/>
          </w:tcPr>
          <w:p w:rsidR="0064484F" w:rsidRPr="006203A5" w:rsidRDefault="0064484F" w:rsidP="006203A5">
            <w:pPr>
              <w:rPr>
                <w:sz w:val="26"/>
                <w:szCs w:val="26"/>
              </w:rPr>
            </w:pPr>
            <w:r w:rsidRPr="006203A5">
              <w:rPr>
                <w:sz w:val="26"/>
                <w:szCs w:val="26"/>
              </w:rPr>
              <w:t>2.</w:t>
            </w:r>
            <w:r w:rsidR="006203A5" w:rsidRPr="006203A5">
              <w:rPr>
                <w:sz w:val="26"/>
                <w:szCs w:val="26"/>
              </w:rPr>
              <w:t xml:space="preserve"> Солдатова Алёна Владимировна</w:t>
            </w:r>
          </w:p>
        </w:tc>
        <w:tc>
          <w:tcPr>
            <w:tcW w:w="12607" w:type="dxa"/>
            <w:vAlign w:val="center"/>
          </w:tcPr>
          <w:p w:rsidR="0064484F" w:rsidRPr="006203A5" w:rsidRDefault="006203A5" w:rsidP="006203A5">
            <w:pPr>
              <w:rPr>
                <w:sz w:val="26"/>
                <w:szCs w:val="26"/>
              </w:rPr>
            </w:pPr>
            <w:r w:rsidRPr="006203A5">
              <w:rPr>
                <w:sz w:val="26"/>
                <w:szCs w:val="26"/>
              </w:rPr>
              <w:t xml:space="preserve">В связи с возможным строительством жилого квартала на месте недействующего пруда в поселке Кирова прошу рассмотреть строительство на этой территории учреждения дошкольного образования и дополнительного образования, а также организации в этом квартале прогулочных мест для семейного отдыха. </w:t>
            </w:r>
          </w:p>
        </w:tc>
      </w:tr>
      <w:tr w:rsidR="0064484F" w:rsidRPr="006203A5" w:rsidTr="00AA6EE3">
        <w:trPr>
          <w:trHeight w:val="385"/>
        </w:trPr>
        <w:tc>
          <w:tcPr>
            <w:tcW w:w="2552" w:type="dxa"/>
          </w:tcPr>
          <w:p w:rsidR="0064484F" w:rsidRPr="006203A5" w:rsidRDefault="0064484F" w:rsidP="006203A5">
            <w:pPr>
              <w:rPr>
                <w:sz w:val="26"/>
                <w:szCs w:val="26"/>
              </w:rPr>
            </w:pPr>
            <w:r w:rsidRPr="006203A5">
              <w:rPr>
                <w:sz w:val="26"/>
                <w:szCs w:val="26"/>
              </w:rPr>
              <w:t>3.</w:t>
            </w:r>
            <w:r w:rsidR="00BE784D">
              <w:t xml:space="preserve"> </w:t>
            </w:r>
            <w:r w:rsidR="00BE784D" w:rsidRPr="00BE784D">
              <w:rPr>
                <w:sz w:val="26"/>
                <w:szCs w:val="26"/>
              </w:rPr>
              <w:t xml:space="preserve">Пономарев </w:t>
            </w:r>
            <w:r w:rsidR="00BE784D" w:rsidRPr="00BE784D">
              <w:rPr>
                <w:sz w:val="26"/>
                <w:szCs w:val="26"/>
              </w:rPr>
              <w:lastRenderedPageBreak/>
              <w:t>Евгений Юрьевич</w:t>
            </w:r>
          </w:p>
        </w:tc>
        <w:tc>
          <w:tcPr>
            <w:tcW w:w="12607" w:type="dxa"/>
            <w:vAlign w:val="center"/>
          </w:tcPr>
          <w:p w:rsidR="0064484F" w:rsidRPr="006203A5" w:rsidRDefault="00BE784D" w:rsidP="0064484F">
            <w:pPr>
              <w:rPr>
                <w:sz w:val="26"/>
                <w:szCs w:val="26"/>
              </w:rPr>
            </w:pPr>
            <w:r w:rsidRPr="00BE784D">
              <w:rPr>
                <w:sz w:val="26"/>
                <w:szCs w:val="26"/>
              </w:rPr>
              <w:lastRenderedPageBreak/>
              <w:t xml:space="preserve">Очень понравилась вот эта идея Обосновывающие материалы к проектной документации объекта </w:t>
            </w:r>
            <w:r w:rsidRPr="00BE784D">
              <w:rPr>
                <w:sz w:val="26"/>
                <w:szCs w:val="26"/>
              </w:rPr>
              <w:lastRenderedPageBreak/>
              <w:t xml:space="preserve">государственной экологической экспертизы: «Создание искусственного земельного участка на водном объекте на пруду Лесном на реке </w:t>
            </w:r>
            <w:proofErr w:type="spellStart"/>
            <w:r w:rsidRPr="00BE784D">
              <w:rPr>
                <w:sz w:val="26"/>
                <w:szCs w:val="26"/>
              </w:rPr>
              <w:t>Барнаулка</w:t>
            </w:r>
            <w:proofErr w:type="spellEnd"/>
            <w:r w:rsidRPr="00BE784D">
              <w:rPr>
                <w:sz w:val="26"/>
                <w:szCs w:val="26"/>
              </w:rPr>
              <w:t xml:space="preserve"> в границах города Барнаула Алтайского края». Это классно - засыпать весь этот бардак на месте заброшенного пруда и навести там берег, чтобы потом построить современный микрорайон с пешеходной зоной. Вообще, надо менять город, у нас столько много запущенных участков, всяких </w:t>
            </w:r>
            <w:proofErr w:type="spellStart"/>
            <w:r w:rsidRPr="00BE784D">
              <w:rPr>
                <w:sz w:val="26"/>
                <w:szCs w:val="26"/>
              </w:rPr>
              <w:t>городушек</w:t>
            </w:r>
            <w:proofErr w:type="spellEnd"/>
            <w:r w:rsidRPr="00BE784D">
              <w:rPr>
                <w:sz w:val="26"/>
                <w:szCs w:val="26"/>
              </w:rPr>
              <w:t>, свалок, заброшенных зданий, надо прорываться в будущее, делать город современным, убирать все отжившее и давать перспективу для молодых. Отличный план.</w:t>
            </w:r>
          </w:p>
        </w:tc>
      </w:tr>
      <w:tr w:rsidR="0064484F" w:rsidRPr="006203A5" w:rsidTr="00AA6EE3">
        <w:trPr>
          <w:trHeight w:val="385"/>
        </w:trPr>
        <w:tc>
          <w:tcPr>
            <w:tcW w:w="2552" w:type="dxa"/>
          </w:tcPr>
          <w:p w:rsidR="0064484F" w:rsidRPr="006203A5" w:rsidRDefault="0064484F" w:rsidP="006203A5">
            <w:pPr>
              <w:rPr>
                <w:sz w:val="26"/>
                <w:szCs w:val="26"/>
              </w:rPr>
            </w:pPr>
            <w:r w:rsidRPr="006203A5">
              <w:rPr>
                <w:sz w:val="26"/>
                <w:szCs w:val="26"/>
              </w:rPr>
              <w:lastRenderedPageBreak/>
              <w:t>4.</w:t>
            </w:r>
            <w:r w:rsidR="00877C14">
              <w:t xml:space="preserve"> </w:t>
            </w:r>
            <w:r w:rsidR="00877C14" w:rsidRPr="00877C14">
              <w:rPr>
                <w:sz w:val="26"/>
                <w:szCs w:val="26"/>
              </w:rPr>
              <w:t>Корнилова Ольга Владимировна</w:t>
            </w:r>
          </w:p>
        </w:tc>
        <w:tc>
          <w:tcPr>
            <w:tcW w:w="12607" w:type="dxa"/>
            <w:vAlign w:val="center"/>
          </w:tcPr>
          <w:p w:rsidR="0064484F" w:rsidRPr="006203A5" w:rsidRDefault="00877C14" w:rsidP="0064484F">
            <w:pPr>
              <w:rPr>
                <w:sz w:val="26"/>
                <w:szCs w:val="26"/>
              </w:rPr>
            </w:pPr>
            <w:r w:rsidRPr="00877C14">
              <w:rPr>
                <w:sz w:val="26"/>
                <w:szCs w:val="26"/>
              </w:rPr>
              <w:t xml:space="preserve">В Барнауле берега малых рек </w:t>
            </w:r>
            <w:proofErr w:type="spellStart"/>
            <w:r w:rsidRPr="00877C14">
              <w:rPr>
                <w:sz w:val="26"/>
                <w:szCs w:val="26"/>
              </w:rPr>
              <w:t>Барнаулка</w:t>
            </w:r>
            <w:proofErr w:type="spellEnd"/>
            <w:r w:rsidRPr="00877C14">
              <w:rPr>
                <w:sz w:val="26"/>
                <w:szCs w:val="26"/>
              </w:rPr>
              <w:t xml:space="preserve"> и </w:t>
            </w:r>
            <w:proofErr w:type="spellStart"/>
            <w:r w:rsidRPr="00877C14">
              <w:rPr>
                <w:sz w:val="26"/>
                <w:szCs w:val="26"/>
              </w:rPr>
              <w:t>Пивоварка</w:t>
            </w:r>
            <w:proofErr w:type="spellEnd"/>
            <w:r w:rsidRPr="00877C14">
              <w:rPr>
                <w:sz w:val="26"/>
                <w:szCs w:val="26"/>
              </w:rPr>
              <w:t xml:space="preserve"> на территории частного сектора превратились в самовольные свалки мусора. Местные жители, а часто и другие жители города, выносят и вывозят на берега все - от огородных отходов до использованного стройматериала или испорченной бытовой техники. Все это либо гниет у рек, </w:t>
            </w:r>
            <w:proofErr w:type="gramStart"/>
            <w:r w:rsidRPr="00877C14">
              <w:rPr>
                <w:sz w:val="26"/>
                <w:szCs w:val="26"/>
              </w:rPr>
              <w:t>сваливаясь со временем в русло и отравляет их, либо</w:t>
            </w:r>
            <w:proofErr w:type="gramEnd"/>
            <w:r w:rsidRPr="00877C14">
              <w:rPr>
                <w:sz w:val="26"/>
                <w:szCs w:val="26"/>
              </w:rPr>
              <w:t xml:space="preserve"> уплывает по течению в Обь и загрязняет ее. Так как следить за такими берегами некому, а уборкой их занимаются лишь эпизодически, то следует навести в этом вопросе порядок, закрепить ответственность за хозяевами территорий. </w:t>
            </w:r>
            <w:proofErr w:type="gramStart"/>
            <w:r w:rsidRPr="00877C14">
              <w:rPr>
                <w:sz w:val="26"/>
                <w:szCs w:val="26"/>
              </w:rPr>
              <w:t>В этом смысле возведение на одном из таких заброшенных участков искусственной насыпи на пруду Лесной с последующей стройкой</w:t>
            </w:r>
            <w:proofErr w:type="gramEnd"/>
            <w:r w:rsidRPr="00877C14">
              <w:rPr>
                <w:sz w:val="26"/>
                <w:szCs w:val="26"/>
              </w:rPr>
              <w:t xml:space="preserve"> на этом месте большого современного </w:t>
            </w:r>
            <w:proofErr w:type="spellStart"/>
            <w:r w:rsidRPr="00877C14">
              <w:rPr>
                <w:sz w:val="26"/>
                <w:szCs w:val="26"/>
              </w:rPr>
              <w:t>жилмассива</w:t>
            </w:r>
            <w:proofErr w:type="spellEnd"/>
            <w:r w:rsidRPr="00877C14">
              <w:rPr>
                <w:sz w:val="26"/>
                <w:szCs w:val="26"/>
              </w:rPr>
              <w:t xml:space="preserve"> поможет очистить от свалок территорию </w:t>
            </w:r>
            <w:proofErr w:type="spellStart"/>
            <w:r w:rsidRPr="00877C14">
              <w:rPr>
                <w:sz w:val="26"/>
                <w:szCs w:val="26"/>
              </w:rPr>
              <w:t>Барнаулки</w:t>
            </w:r>
            <w:proofErr w:type="spellEnd"/>
            <w:r w:rsidRPr="00877C14">
              <w:rPr>
                <w:sz w:val="26"/>
                <w:szCs w:val="26"/>
              </w:rPr>
              <w:t>. Считаю этот проект полезным для города и горожан.</w:t>
            </w:r>
          </w:p>
        </w:tc>
      </w:tr>
      <w:tr w:rsidR="0064484F" w:rsidRPr="006203A5" w:rsidTr="00AA6EE3">
        <w:trPr>
          <w:trHeight w:val="385"/>
        </w:trPr>
        <w:tc>
          <w:tcPr>
            <w:tcW w:w="2552" w:type="dxa"/>
          </w:tcPr>
          <w:p w:rsidR="0064484F" w:rsidRPr="006203A5" w:rsidRDefault="00382FCC" w:rsidP="006203A5">
            <w:pPr>
              <w:rPr>
                <w:sz w:val="26"/>
                <w:szCs w:val="26"/>
              </w:rPr>
            </w:pPr>
            <w:r>
              <w:rPr>
                <w:sz w:val="26"/>
                <w:szCs w:val="26"/>
              </w:rPr>
              <w:t>5.</w:t>
            </w:r>
            <w:r>
              <w:t xml:space="preserve"> </w:t>
            </w:r>
            <w:r w:rsidRPr="00382FCC">
              <w:rPr>
                <w:sz w:val="26"/>
                <w:szCs w:val="26"/>
              </w:rPr>
              <w:t>Ситников Михаил Юрьевич</w:t>
            </w:r>
          </w:p>
        </w:tc>
        <w:tc>
          <w:tcPr>
            <w:tcW w:w="12607" w:type="dxa"/>
            <w:vAlign w:val="center"/>
          </w:tcPr>
          <w:p w:rsidR="0064484F" w:rsidRPr="006203A5" w:rsidRDefault="00382FCC" w:rsidP="00382FCC">
            <w:pPr>
              <w:rPr>
                <w:sz w:val="26"/>
                <w:szCs w:val="26"/>
              </w:rPr>
            </w:pPr>
            <w:r w:rsidRPr="00382FCC">
              <w:rPr>
                <w:sz w:val="26"/>
                <w:szCs w:val="26"/>
              </w:rPr>
              <w:t>Обращается к вам житель Барнаула Ситников Михаил Юрьевич. Смотрю на сайте про застро</w:t>
            </w:r>
            <w:r w:rsidR="009C4DEF">
              <w:rPr>
                <w:sz w:val="26"/>
                <w:szCs w:val="26"/>
              </w:rPr>
              <w:t xml:space="preserve">йку барнаульского берега в </w:t>
            </w:r>
            <w:proofErr w:type="spellStart"/>
            <w:r w:rsidR="009C4DEF">
              <w:rPr>
                <w:sz w:val="26"/>
                <w:szCs w:val="26"/>
              </w:rPr>
              <w:t>пос</w:t>
            </w:r>
            <w:proofErr w:type="gramStart"/>
            <w:r w:rsidR="009C4DEF">
              <w:rPr>
                <w:sz w:val="26"/>
                <w:szCs w:val="26"/>
              </w:rPr>
              <w:t>.</w:t>
            </w:r>
            <w:r w:rsidRPr="00382FCC">
              <w:rPr>
                <w:sz w:val="26"/>
                <w:szCs w:val="26"/>
              </w:rPr>
              <w:t>К</w:t>
            </w:r>
            <w:proofErr w:type="gramEnd"/>
            <w:r w:rsidRPr="00382FCC">
              <w:rPr>
                <w:sz w:val="26"/>
                <w:szCs w:val="26"/>
              </w:rPr>
              <w:t>ирова</w:t>
            </w:r>
            <w:proofErr w:type="spellEnd"/>
            <w:r w:rsidRPr="00382FCC">
              <w:rPr>
                <w:sz w:val="26"/>
                <w:szCs w:val="26"/>
              </w:rPr>
              <w:t xml:space="preserve"> (Барнаул)</w:t>
            </w:r>
            <w:r w:rsidR="009C4DEF">
              <w:rPr>
                <w:sz w:val="26"/>
                <w:szCs w:val="26"/>
              </w:rPr>
              <w:t>.</w:t>
            </w:r>
            <w:r w:rsidRPr="00382FCC">
              <w:rPr>
                <w:sz w:val="26"/>
                <w:szCs w:val="26"/>
              </w:rPr>
              <w:t xml:space="preserve"> Я прошу обратить внимание на бедственное состояние этой </w:t>
            </w:r>
            <w:proofErr w:type="spellStart"/>
            <w:r w:rsidRPr="00382FCC">
              <w:rPr>
                <w:sz w:val="26"/>
                <w:szCs w:val="26"/>
              </w:rPr>
              <w:t>територ</w:t>
            </w:r>
            <w:r w:rsidR="009C4DEF">
              <w:rPr>
                <w:sz w:val="26"/>
                <w:szCs w:val="26"/>
              </w:rPr>
              <w:t>ии</w:t>
            </w:r>
            <w:proofErr w:type="spellEnd"/>
            <w:r w:rsidR="009C4DEF">
              <w:rPr>
                <w:sz w:val="26"/>
                <w:szCs w:val="26"/>
              </w:rPr>
              <w:t xml:space="preserve"> бывшего Лесного пруда в </w:t>
            </w:r>
            <w:proofErr w:type="spellStart"/>
            <w:r w:rsidR="009C4DEF">
              <w:rPr>
                <w:sz w:val="26"/>
                <w:szCs w:val="26"/>
              </w:rPr>
              <w:t>пос</w:t>
            </w:r>
            <w:proofErr w:type="gramStart"/>
            <w:r w:rsidR="009C4DEF">
              <w:rPr>
                <w:sz w:val="26"/>
                <w:szCs w:val="26"/>
              </w:rPr>
              <w:t>.</w:t>
            </w:r>
            <w:r w:rsidRPr="00382FCC">
              <w:rPr>
                <w:sz w:val="26"/>
                <w:szCs w:val="26"/>
              </w:rPr>
              <w:t>К</w:t>
            </w:r>
            <w:proofErr w:type="gramEnd"/>
            <w:r w:rsidRPr="00382FCC">
              <w:rPr>
                <w:sz w:val="26"/>
                <w:szCs w:val="26"/>
              </w:rPr>
              <w:t>ирова</w:t>
            </w:r>
            <w:proofErr w:type="spellEnd"/>
            <w:r w:rsidRPr="00382FCC">
              <w:rPr>
                <w:sz w:val="26"/>
                <w:szCs w:val="26"/>
              </w:rPr>
              <w:t xml:space="preserve"> (Барнаул). Сейчас это </w:t>
            </w:r>
            <w:proofErr w:type="gramStart"/>
            <w:r w:rsidRPr="00382FCC">
              <w:rPr>
                <w:sz w:val="26"/>
                <w:szCs w:val="26"/>
              </w:rPr>
              <w:t>заброшенная</w:t>
            </w:r>
            <w:proofErr w:type="gramEnd"/>
            <w:r w:rsidRPr="00382FCC">
              <w:rPr>
                <w:sz w:val="26"/>
                <w:szCs w:val="26"/>
              </w:rPr>
              <w:t xml:space="preserve"> </w:t>
            </w:r>
            <w:proofErr w:type="spellStart"/>
            <w:r w:rsidRPr="00382FCC">
              <w:rPr>
                <w:sz w:val="26"/>
                <w:szCs w:val="26"/>
              </w:rPr>
              <w:t>територия</w:t>
            </w:r>
            <w:proofErr w:type="spellEnd"/>
            <w:r w:rsidRPr="00382FCC">
              <w:rPr>
                <w:sz w:val="26"/>
                <w:szCs w:val="26"/>
              </w:rPr>
              <w:t>, которая заросла кустарником и большой травой. Летом это постоян</w:t>
            </w:r>
            <w:r w:rsidR="009C4DEF">
              <w:rPr>
                <w:sz w:val="26"/>
                <w:szCs w:val="26"/>
              </w:rPr>
              <w:t>н</w:t>
            </w:r>
            <w:r w:rsidRPr="00382FCC">
              <w:rPr>
                <w:sz w:val="26"/>
                <w:szCs w:val="26"/>
              </w:rPr>
              <w:t xml:space="preserve">ый источник комаров и </w:t>
            </w:r>
            <w:proofErr w:type="spellStart"/>
            <w:r w:rsidRPr="00382FCC">
              <w:rPr>
                <w:sz w:val="26"/>
                <w:szCs w:val="26"/>
              </w:rPr>
              <w:t>машкары</w:t>
            </w:r>
            <w:proofErr w:type="spellEnd"/>
            <w:r w:rsidRPr="00382FCC">
              <w:rPr>
                <w:sz w:val="26"/>
                <w:szCs w:val="26"/>
              </w:rPr>
              <w:t xml:space="preserve">, весь этот гнус мешает жителям поселка. А еще туда привозят </w:t>
            </w:r>
            <w:proofErr w:type="spellStart"/>
            <w:r w:rsidRPr="00382FCC">
              <w:rPr>
                <w:sz w:val="26"/>
                <w:szCs w:val="26"/>
              </w:rPr>
              <w:t>стрительный</w:t>
            </w:r>
            <w:proofErr w:type="spellEnd"/>
            <w:r w:rsidRPr="00382FCC">
              <w:rPr>
                <w:sz w:val="26"/>
                <w:szCs w:val="26"/>
              </w:rPr>
              <w:t xml:space="preserve"> и бытовой мусор и сваливают </w:t>
            </w:r>
            <w:proofErr w:type="spellStart"/>
            <w:r w:rsidRPr="00382FCC">
              <w:rPr>
                <w:sz w:val="26"/>
                <w:szCs w:val="26"/>
              </w:rPr>
              <w:t>подшумок</w:t>
            </w:r>
            <w:proofErr w:type="spellEnd"/>
            <w:r w:rsidRPr="00382FCC">
              <w:rPr>
                <w:sz w:val="26"/>
                <w:szCs w:val="26"/>
              </w:rPr>
              <w:t xml:space="preserve"> в кусты. Нужно чтобы кто-то взялся за </w:t>
            </w:r>
            <w:proofErr w:type="spellStart"/>
            <w:r w:rsidRPr="00382FCC">
              <w:rPr>
                <w:sz w:val="26"/>
                <w:szCs w:val="26"/>
              </w:rPr>
              <w:t>благоустройтство</w:t>
            </w:r>
            <w:proofErr w:type="spellEnd"/>
            <w:r w:rsidRPr="00382FCC">
              <w:rPr>
                <w:sz w:val="26"/>
                <w:szCs w:val="26"/>
              </w:rPr>
              <w:t xml:space="preserve"> мес</w:t>
            </w:r>
            <w:r w:rsidR="009C4DEF">
              <w:rPr>
                <w:sz w:val="26"/>
                <w:szCs w:val="26"/>
              </w:rPr>
              <w:t>т</w:t>
            </w:r>
            <w:r w:rsidRPr="00382FCC">
              <w:rPr>
                <w:sz w:val="26"/>
                <w:szCs w:val="26"/>
              </w:rPr>
              <w:t>ности и облагородил берег.</w:t>
            </w:r>
          </w:p>
        </w:tc>
      </w:tr>
      <w:tr w:rsidR="0064484F" w:rsidRPr="006203A5" w:rsidTr="00AA6EE3">
        <w:trPr>
          <w:trHeight w:val="385"/>
        </w:trPr>
        <w:tc>
          <w:tcPr>
            <w:tcW w:w="2552" w:type="dxa"/>
          </w:tcPr>
          <w:p w:rsidR="0064484F" w:rsidRPr="006203A5" w:rsidRDefault="00B0195E" w:rsidP="006203A5">
            <w:pPr>
              <w:rPr>
                <w:sz w:val="26"/>
                <w:szCs w:val="26"/>
              </w:rPr>
            </w:pPr>
            <w:r>
              <w:rPr>
                <w:sz w:val="26"/>
                <w:szCs w:val="26"/>
              </w:rPr>
              <w:t>6.</w:t>
            </w:r>
            <w:r>
              <w:t xml:space="preserve"> </w:t>
            </w:r>
            <w:r w:rsidRPr="00B0195E">
              <w:rPr>
                <w:sz w:val="26"/>
                <w:szCs w:val="26"/>
              </w:rPr>
              <w:t>Васильева Елена Александровна</w:t>
            </w:r>
          </w:p>
        </w:tc>
        <w:tc>
          <w:tcPr>
            <w:tcW w:w="12607" w:type="dxa"/>
            <w:vAlign w:val="center"/>
          </w:tcPr>
          <w:p w:rsidR="0064484F" w:rsidRPr="006203A5" w:rsidRDefault="00B0195E" w:rsidP="00B0195E">
            <w:pPr>
              <w:rPr>
                <w:sz w:val="26"/>
                <w:szCs w:val="26"/>
              </w:rPr>
            </w:pPr>
            <w:r w:rsidRPr="00B0195E">
              <w:rPr>
                <w:sz w:val="26"/>
                <w:szCs w:val="26"/>
              </w:rPr>
              <w:t xml:space="preserve">Как человек неравнодушный, хотела бы отметить, что проект застройки берега </w:t>
            </w:r>
            <w:proofErr w:type="spellStart"/>
            <w:r w:rsidRPr="00B0195E">
              <w:rPr>
                <w:sz w:val="26"/>
                <w:szCs w:val="26"/>
              </w:rPr>
              <w:t>Барнаулки</w:t>
            </w:r>
            <w:proofErr w:type="spellEnd"/>
            <w:r w:rsidRPr="00B0195E">
              <w:rPr>
                <w:sz w:val="26"/>
                <w:szCs w:val="26"/>
              </w:rPr>
              <w:t xml:space="preserve">, который рассматривается в мае на вашем сайте - это перспективный план по развитию Барнаула и хороший задел для получения новых рабочих мест не только в строительной отрасли, но и для архитекторов, для озеленителей, для торговли и производства материалов. Рассматриваю это место в качестве развития бизнеса по прокату велосипедов, роликовых коньков и скейтбордов, который можно будет развивать на планируемой набережной в этом месте. Оно обязательно привлечет туда перспективных в плане платежеспособности </w:t>
            </w:r>
            <w:proofErr w:type="gramStart"/>
            <w:r w:rsidRPr="00B0195E">
              <w:rPr>
                <w:sz w:val="26"/>
                <w:szCs w:val="26"/>
              </w:rPr>
              <w:t>клиентов</w:t>
            </w:r>
            <w:proofErr w:type="gramEnd"/>
            <w:r w:rsidRPr="00B0195E">
              <w:rPr>
                <w:sz w:val="26"/>
                <w:szCs w:val="26"/>
              </w:rPr>
              <w:t xml:space="preserve"> как из числа будущих жителей нового квартала, так и приезжающих туда отдохнуть </w:t>
            </w:r>
            <w:proofErr w:type="spellStart"/>
            <w:r w:rsidRPr="00B0195E">
              <w:rPr>
                <w:sz w:val="26"/>
                <w:szCs w:val="26"/>
              </w:rPr>
              <w:t>барнаульцев</w:t>
            </w:r>
            <w:proofErr w:type="spellEnd"/>
            <w:r w:rsidRPr="00B0195E">
              <w:rPr>
                <w:sz w:val="26"/>
                <w:szCs w:val="26"/>
              </w:rPr>
              <w:t xml:space="preserve">. </w:t>
            </w:r>
          </w:p>
        </w:tc>
      </w:tr>
      <w:tr w:rsidR="0064484F" w:rsidRPr="006203A5" w:rsidTr="00AA6EE3">
        <w:trPr>
          <w:trHeight w:val="385"/>
        </w:trPr>
        <w:tc>
          <w:tcPr>
            <w:tcW w:w="2552" w:type="dxa"/>
          </w:tcPr>
          <w:p w:rsidR="0064484F" w:rsidRPr="006203A5" w:rsidRDefault="00893E60" w:rsidP="006203A5">
            <w:pPr>
              <w:rPr>
                <w:sz w:val="26"/>
                <w:szCs w:val="26"/>
              </w:rPr>
            </w:pPr>
            <w:r>
              <w:rPr>
                <w:sz w:val="26"/>
                <w:szCs w:val="26"/>
              </w:rPr>
              <w:t>7.</w:t>
            </w:r>
            <w:r>
              <w:t xml:space="preserve"> </w:t>
            </w:r>
            <w:r w:rsidRPr="00893E60">
              <w:rPr>
                <w:sz w:val="26"/>
                <w:szCs w:val="26"/>
              </w:rPr>
              <w:t>Король Марина Константиновна</w:t>
            </w:r>
          </w:p>
        </w:tc>
        <w:tc>
          <w:tcPr>
            <w:tcW w:w="12607" w:type="dxa"/>
            <w:vAlign w:val="center"/>
          </w:tcPr>
          <w:p w:rsidR="0064484F" w:rsidRPr="006203A5" w:rsidRDefault="00893E60" w:rsidP="0064484F">
            <w:pPr>
              <w:rPr>
                <w:sz w:val="26"/>
                <w:szCs w:val="26"/>
              </w:rPr>
            </w:pPr>
            <w:r w:rsidRPr="00893E60">
              <w:rPr>
                <w:sz w:val="26"/>
                <w:szCs w:val="26"/>
              </w:rPr>
              <w:t xml:space="preserve">Можно ли получить ответы от комитета по строительству по вопросам об экологической экспертизе проекте «Создание искусственного земельного участка на водном объекте на пруду Лесном на реке </w:t>
            </w:r>
            <w:proofErr w:type="spellStart"/>
            <w:r w:rsidRPr="00893E60">
              <w:rPr>
                <w:sz w:val="26"/>
                <w:szCs w:val="26"/>
              </w:rPr>
              <w:t>Барнаулка</w:t>
            </w:r>
            <w:proofErr w:type="spellEnd"/>
            <w:r w:rsidRPr="00893E60">
              <w:rPr>
                <w:sz w:val="26"/>
                <w:szCs w:val="26"/>
              </w:rPr>
              <w:t xml:space="preserve"> в границах города Барнаула Алтайского края». Сам проект вопросов не имеет, это вполне рабочая схема. Хотелось бы уточнить следующие моменты: 1. В какой срок в случае положительного отзыва экспертизы </w:t>
            </w:r>
            <w:r w:rsidRPr="00893E60">
              <w:rPr>
                <w:sz w:val="26"/>
                <w:szCs w:val="26"/>
              </w:rPr>
              <w:lastRenderedPageBreak/>
              <w:t>начнутся работы по созданию земельного участка? 2. Каковы сроки работ по созданию участка? 3. Из каких материалов будет создан искусственный берег? 4. Как будет организован подвоз материалов для создания искусственного берега и последующего строительства? 5. Будет ли облагорожен противоположный берег?</w:t>
            </w:r>
          </w:p>
        </w:tc>
      </w:tr>
      <w:tr w:rsidR="00A97F7B" w:rsidRPr="006203A5" w:rsidTr="00AA6EE3">
        <w:trPr>
          <w:trHeight w:val="385"/>
        </w:trPr>
        <w:tc>
          <w:tcPr>
            <w:tcW w:w="2552" w:type="dxa"/>
          </w:tcPr>
          <w:p w:rsidR="00A97F7B" w:rsidRDefault="00A97F7B" w:rsidP="006203A5">
            <w:pPr>
              <w:rPr>
                <w:sz w:val="26"/>
                <w:szCs w:val="26"/>
              </w:rPr>
            </w:pPr>
            <w:r>
              <w:rPr>
                <w:sz w:val="26"/>
                <w:szCs w:val="26"/>
              </w:rPr>
              <w:lastRenderedPageBreak/>
              <w:t xml:space="preserve">8. </w:t>
            </w:r>
            <w:proofErr w:type="spellStart"/>
            <w:r w:rsidRPr="00A97F7B">
              <w:rPr>
                <w:sz w:val="26"/>
                <w:szCs w:val="26"/>
              </w:rPr>
              <w:t>Дубская</w:t>
            </w:r>
            <w:proofErr w:type="spellEnd"/>
            <w:r w:rsidRPr="00A97F7B">
              <w:rPr>
                <w:sz w:val="26"/>
                <w:szCs w:val="26"/>
              </w:rPr>
              <w:t xml:space="preserve"> Елена Васильевна</w:t>
            </w:r>
          </w:p>
        </w:tc>
        <w:tc>
          <w:tcPr>
            <w:tcW w:w="12607" w:type="dxa"/>
            <w:vAlign w:val="center"/>
          </w:tcPr>
          <w:p w:rsidR="00A97F7B" w:rsidRPr="00893E60" w:rsidRDefault="00A97F7B" w:rsidP="00A97F7B">
            <w:pPr>
              <w:rPr>
                <w:sz w:val="26"/>
                <w:szCs w:val="26"/>
              </w:rPr>
            </w:pPr>
            <w:r w:rsidRPr="00A97F7B">
              <w:rPr>
                <w:sz w:val="26"/>
                <w:szCs w:val="26"/>
              </w:rPr>
              <w:t>Рас</w:t>
            </w:r>
            <w:r>
              <w:rPr>
                <w:sz w:val="26"/>
                <w:szCs w:val="26"/>
              </w:rPr>
              <w:t>с</w:t>
            </w:r>
            <w:r w:rsidRPr="00A97F7B">
              <w:rPr>
                <w:sz w:val="26"/>
                <w:szCs w:val="26"/>
              </w:rPr>
              <w:t>мотрела на сайте комитета документы по экологической экспертизе планов мэрии по созданию искус</w:t>
            </w:r>
            <w:r>
              <w:rPr>
                <w:sz w:val="26"/>
                <w:szCs w:val="26"/>
              </w:rPr>
              <w:t>с</w:t>
            </w:r>
            <w:r w:rsidRPr="00A97F7B">
              <w:rPr>
                <w:sz w:val="26"/>
                <w:szCs w:val="26"/>
              </w:rPr>
              <w:t xml:space="preserve">твенного берега реки </w:t>
            </w:r>
            <w:proofErr w:type="spellStart"/>
            <w:r w:rsidRPr="00A97F7B">
              <w:rPr>
                <w:sz w:val="26"/>
                <w:szCs w:val="26"/>
              </w:rPr>
              <w:t>Барнаулки</w:t>
            </w:r>
            <w:proofErr w:type="spellEnd"/>
            <w:r w:rsidRPr="00A97F7B">
              <w:rPr>
                <w:sz w:val="26"/>
                <w:szCs w:val="26"/>
              </w:rPr>
              <w:t xml:space="preserve"> на </w:t>
            </w:r>
            <w:proofErr w:type="spellStart"/>
            <w:r w:rsidRPr="00A97F7B">
              <w:rPr>
                <w:sz w:val="26"/>
                <w:szCs w:val="26"/>
              </w:rPr>
              <w:t>Булыгино</w:t>
            </w:r>
            <w:proofErr w:type="spellEnd"/>
            <w:r w:rsidRPr="00A97F7B">
              <w:rPr>
                <w:sz w:val="26"/>
                <w:szCs w:val="26"/>
              </w:rPr>
              <w:t>. Мне не понятно, как будут приниматься эти планы, будут или нет слушания горожан, где можно высказать свои пожелания? Хотелось бы видеть на этом месте парковую зону отд</w:t>
            </w:r>
            <w:r>
              <w:rPr>
                <w:sz w:val="26"/>
                <w:szCs w:val="26"/>
              </w:rPr>
              <w:t>ыха еще кроме домов и магазинов</w:t>
            </w:r>
            <w:r w:rsidRPr="00A97F7B">
              <w:rPr>
                <w:sz w:val="26"/>
                <w:szCs w:val="26"/>
              </w:rPr>
              <w:t xml:space="preserve">. Кроме того хочу узнать, где можно узнать про предлагаемые магазины, насколько они будут востребованы населением, что это даст жителям </w:t>
            </w:r>
            <w:proofErr w:type="spellStart"/>
            <w:r w:rsidRPr="00A97F7B">
              <w:rPr>
                <w:sz w:val="26"/>
                <w:szCs w:val="26"/>
              </w:rPr>
              <w:t>Булыгино</w:t>
            </w:r>
            <w:proofErr w:type="spellEnd"/>
            <w:r w:rsidRPr="00A97F7B">
              <w:rPr>
                <w:sz w:val="26"/>
                <w:szCs w:val="26"/>
              </w:rPr>
              <w:t>? Набережная - это хорошо, но как ее облагородят, будут там или нет какие-то ат</w:t>
            </w:r>
            <w:r>
              <w:rPr>
                <w:sz w:val="26"/>
                <w:szCs w:val="26"/>
              </w:rPr>
              <w:t>т</w:t>
            </w:r>
            <w:r w:rsidRPr="00A97F7B">
              <w:rPr>
                <w:sz w:val="26"/>
                <w:szCs w:val="26"/>
              </w:rPr>
              <w:t>ракционы или кафе или что? Где можно узнать про этот вопрос? И будет ли она бесплатная или за деньги?</w:t>
            </w:r>
          </w:p>
        </w:tc>
      </w:tr>
      <w:tr w:rsidR="0064484F" w:rsidRPr="006203A5" w:rsidTr="00AA6EE3">
        <w:trPr>
          <w:trHeight w:val="385"/>
        </w:trPr>
        <w:tc>
          <w:tcPr>
            <w:tcW w:w="2552" w:type="dxa"/>
          </w:tcPr>
          <w:p w:rsidR="0064484F" w:rsidRPr="006203A5" w:rsidRDefault="00A97F7B" w:rsidP="006203A5">
            <w:pPr>
              <w:rPr>
                <w:sz w:val="26"/>
                <w:szCs w:val="26"/>
              </w:rPr>
            </w:pPr>
            <w:r>
              <w:rPr>
                <w:sz w:val="26"/>
                <w:szCs w:val="26"/>
              </w:rPr>
              <w:t>9</w:t>
            </w:r>
            <w:r w:rsidR="00893E60">
              <w:rPr>
                <w:sz w:val="26"/>
                <w:szCs w:val="26"/>
              </w:rPr>
              <w:t>.</w:t>
            </w:r>
            <w:r w:rsidR="003C6EFF">
              <w:t xml:space="preserve"> </w:t>
            </w:r>
            <w:proofErr w:type="spellStart"/>
            <w:r w:rsidR="003C6EFF" w:rsidRPr="003C6EFF">
              <w:rPr>
                <w:sz w:val="26"/>
                <w:szCs w:val="26"/>
              </w:rPr>
              <w:t>Боровинская</w:t>
            </w:r>
            <w:proofErr w:type="spellEnd"/>
            <w:r w:rsidR="003C6EFF" w:rsidRPr="003C6EFF">
              <w:rPr>
                <w:sz w:val="26"/>
                <w:szCs w:val="26"/>
              </w:rPr>
              <w:t xml:space="preserve"> Юлия Геннадьевна</w:t>
            </w:r>
          </w:p>
        </w:tc>
        <w:tc>
          <w:tcPr>
            <w:tcW w:w="12607" w:type="dxa"/>
            <w:vAlign w:val="center"/>
          </w:tcPr>
          <w:p w:rsidR="0064484F" w:rsidRPr="006203A5" w:rsidRDefault="003C6EFF" w:rsidP="0064484F">
            <w:pPr>
              <w:rPr>
                <w:sz w:val="26"/>
                <w:szCs w:val="26"/>
              </w:rPr>
            </w:pPr>
            <w:r w:rsidRPr="003C6EFF">
              <w:rPr>
                <w:sz w:val="26"/>
                <w:szCs w:val="26"/>
              </w:rPr>
              <w:t xml:space="preserve">Хочу обратиться с вопросом по поводу проекта «Обосновывающие материалы к проектной документации объекта государственной экологической экспертизы: «Создание искусственного земельного участка на водном объекте на пруду Лесном на реке </w:t>
            </w:r>
            <w:proofErr w:type="spellStart"/>
            <w:r w:rsidRPr="003C6EFF">
              <w:rPr>
                <w:sz w:val="26"/>
                <w:szCs w:val="26"/>
              </w:rPr>
              <w:t>Барнаулка</w:t>
            </w:r>
            <w:proofErr w:type="spellEnd"/>
            <w:r w:rsidRPr="003C6EFF">
              <w:rPr>
                <w:sz w:val="26"/>
                <w:szCs w:val="26"/>
              </w:rPr>
              <w:t xml:space="preserve"> в границах города Барнаула Алтайского края», опубликованного на вашем сайте </w:t>
            </w:r>
            <w:r>
              <w:rPr>
                <w:sz w:val="26"/>
                <w:szCs w:val="26"/>
              </w:rPr>
              <w:t>0</w:t>
            </w:r>
            <w:r w:rsidRPr="003C6EFF">
              <w:rPr>
                <w:sz w:val="26"/>
                <w:szCs w:val="26"/>
              </w:rPr>
              <w:t xml:space="preserve">1.05.2021 года. Согласно этому документу, на </w:t>
            </w:r>
            <w:proofErr w:type="spellStart"/>
            <w:r w:rsidRPr="003C6EFF">
              <w:rPr>
                <w:sz w:val="26"/>
                <w:szCs w:val="26"/>
              </w:rPr>
              <w:t>Барнаулке</w:t>
            </w:r>
            <w:proofErr w:type="spellEnd"/>
            <w:r w:rsidRPr="003C6EFF">
              <w:rPr>
                <w:sz w:val="26"/>
                <w:szCs w:val="26"/>
              </w:rPr>
              <w:t xml:space="preserve"> в границах бывшего пруда «Лесной» будет возведена искусственная насыпь для последующей застройки. В целом, проект понятен, места там бросовые, стройка не помешает жителям </w:t>
            </w:r>
            <w:proofErr w:type="spellStart"/>
            <w:r w:rsidRPr="003C6EFF">
              <w:rPr>
                <w:sz w:val="26"/>
                <w:szCs w:val="26"/>
              </w:rPr>
              <w:t>Булыгино</w:t>
            </w:r>
            <w:proofErr w:type="spellEnd"/>
            <w:r w:rsidRPr="003C6EFF">
              <w:rPr>
                <w:sz w:val="26"/>
                <w:szCs w:val="26"/>
              </w:rPr>
              <w:t>. Но есть вопрос - как будет организован подвоз материалов для отсыпки насыпи и последующего строительства? Будет ли создана альтернативная дорога, которой смогут воспользоваться не только строители, но и жители города и после строительства?</w:t>
            </w:r>
          </w:p>
        </w:tc>
      </w:tr>
      <w:tr w:rsidR="0064484F" w:rsidRPr="006203A5" w:rsidTr="00AA6EE3">
        <w:trPr>
          <w:trHeight w:val="385"/>
        </w:trPr>
        <w:tc>
          <w:tcPr>
            <w:tcW w:w="2552" w:type="dxa"/>
          </w:tcPr>
          <w:p w:rsidR="0064484F" w:rsidRPr="006203A5" w:rsidRDefault="008A5BF9" w:rsidP="006203A5">
            <w:pPr>
              <w:rPr>
                <w:sz w:val="26"/>
                <w:szCs w:val="26"/>
              </w:rPr>
            </w:pPr>
            <w:r>
              <w:rPr>
                <w:sz w:val="26"/>
                <w:szCs w:val="26"/>
              </w:rPr>
              <w:t>10</w:t>
            </w:r>
            <w:r w:rsidR="00893E60">
              <w:rPr>
                <w:sz w:val="26"/>
                <w:szCs w:val="26"/>
              </w:rPr>
              <w:t>.</w:t>
            </w:r>
            <w:r w:rsidR="00A73F86">
              <w:t xml:space="preserve"> </w:t>
            </w:r>
            <w:r w:rsidR="00A73F86" w:rsidRPr="00A73F86">
              <w:rPr>
                <w:sz w:val="26"/>
                <w:szCs w:val="26"/>
              </w:rPr>
              <w:t>Шмаков Вадим Анатольевич</w:t>
            </w:r>
          </w:p>
        </w:tc>
        <w:tc>
          <w:tcPr>
            <w:tcW w:w="12607" w:type="dxa"/>
            <w:vAlign w:val="center"/>
          </w:tcPr>
          <w:p w:rsidR="0064484F" w:rsidRPr="006203A5" w:rsidRDefault="00A73F86" w:rsidP="00A73F86">
            <w:pPr>
              <w:rPr>
                <w:sz w:val="26"/>
                <w:szCs w:val="26"/>
              </w:rPr>
            </w:pPr>
            <w:r w:rsidRPr="00A73F86">
              <w:rPr>
                <w:sz w:val="26"/>
                <w:szCs w:val="26"/>
              </w:rPr>
              <w:t xml:space="preserve">Прошу рассмотреть недопустимость строительства многоэтажных домов в районе реки </w:t>
            </w:r>
            <w:proofErr w:type="spellStart"/>
            <w:r w:rsidRPr="00A73F86">
              <w:rPr>
                <w:sz w:val="26"/>
                <w:szCs w:val="26"/>
              </w:rPr>
              <w:t>Барнау</w:t>
            </w:r>
            <w:r>
              <w:rPr>
                <w:sz w:val="26"/>
                <w:szCs w:val="26"/>
              </w:rPr>
              <w:t>лки</w:t>
            </w:r>
            <w:proofErr w:type="spellEnd"/>
            <w:r>
              <w:rPr>
                <w:sz w:val="26"/>
                <w:szCs w:val="26"/>
              </w:rPr>
              <w:t xml:space="preserve">, центрального района, </w:t>
            </w:r>
            <w:proofErr w:type="spellStart"/>
            <w:r>
              <w:rPr>
                <w:sz w:val="26"/>
                <w:szCs w:val="26"/>
              </w:rPr>
              <w:t>пос</w:t>
            </w:r>
            <w:proofErr w:type="gramStart"/>
            <w:r>
              <w:rPr>
                <w:sz w:val="26"/>
                <w:szCs w:val="26"/>
              </w:rPr>
              <w:t>.</w:t>
            </w:r>
            <w:r w:rsidRPr="00A73F86">
              <w:rPr>
                <w:sz w:val="26"/>
                <w:szCs w:val="26"/>
              </w:rPr>
              <w:t>К</w:t>
            </w:r>
            <w:proofErr w:type="gramEnd"/>
            <w:r w:rsidRPr="00A73F86">
              <w:rPr>
                <w:sz w:val="26"/>
                <w:szCs w:val="26"/>
              </w:rPr>
              <w:t>ирова</w:t>
            </w:r>
            <w:proofErr w:type="spellEnd"/>
            <w:r w:rsidRPr="00A73F86">
              <w:rPr>
                <w:sz w:val="26"/>
                <w:szCs w:val="26"/>
              </w:rPr>
              <w:t xml:space="preserve"> на местности под названием Лесной пруд. Застройка 29-и высотных домов уничтожит всю экологию поймы реки и уничтожит подземные резервуары естественных скоплений водоносных слоёв. Непосредственная близость лесного массива будет тоже под угрозой </w:t>
            </w:r>
            <w:proofErr w:type="spellStart"/>
            <w:r w:rsidRPr="00A73F86">
              <w:rPr>
                <w:sz w:val="26"/>
                <w:szCs w:val="26"/>
              </w:rPr>
              <w:t>вытаптывания</w:t>
            </w:r>
            <w:proofErr w:type="spellEnd"/>
            <w:r w:rsidRPr="00A73F86">
              <w:rPr>
                <w:sz w:val="26"/>
                <w:szCs w:val="26"/>
              </w:rPr>
              <w:t xml:space="preserve"> и истребления. Этот участок издавна изобиловал многочисленными родниковыми озерцами и </w:t>
            </w:r>
            <w:proofErr w:type="gramStart"/>
            <w:r w:rsidRPr="00A73F86">
              <w:rPr>
                <w:sz w:val="26"/>
                <w:szCs w:val="26"/>
              </w:rPr>
              <w:t>уникальной</w:t>
            </w:r>
            <w:proofErr w:type="gramEnd"/>
            <w:r w:rsidRPr="00A73F86">
              <w:rPr>
                <w:sz w:val="26"/>
                <w:szCs w:val="26"/>
              </w:rPr>
              <w:t xml:space="preserve"> природной растительной </w:t>
            </w:r>
            <w:proofErr w:type="spellStart"/>
            <w:r w:rsidRPr="00A73F86">
              <w:rPr>
                <w:sz w:val="26"/>
                <w:szCs w:val="26"/>
              </w:rPr>
              <w:t>эндемикой</w:t>
            </w:r>
            <w:proofErr w:type="spellEnd"/>
            <w:r w:rsidRPr="00A73F86">
              <w:rPr>
                <w:sz w:val="26"/>
                <w:szCs w:val="26"/>
              </w:rPr>
              <w:t>. Этот участок нужно сохранить и улучшить как природный естественный массив</w:t>
            </w:r>
            <w:r>
              <w:rPr>
                <w:sz w:val="26"/>
                <w:szCs w:val="26"/>
              </w:rPr>
              <w:t xml:space="preserve">, </w:t>
            </w:r>
            <w:r w:rsidRPr="00A73F86">
              <w:rPr>
                <w:sz w:val="26"/>
                <w:szCs w:val="26"/>
              </w:rPr>
              <w:t xml:space="preserve">регулирующий водный обмен глубинных залегающих пластов расположенных в лесном массиве. Строительство домов со сваями до 10-20 метров уничтожит всю естественную равновесную среду между </w:t>
            </w:r>
            <w:r>
              <w:rPr>
                <w:sz w:val="26"/>
                <w:szCs w:val="26"/>
              </w:rPr>
              <w:t>хвойным лесным массивом и рекой</w:t>
            </w:r>
            <w:r w:rsidRPr="00A73F86">
              <w:rPr>
                <w:sz w:val="26"/>
                <w:szCs w:val="26"/>
              </w:rPr>
              <w:t xml:space="preserve">. Так как берега реки ни в коем случае нельзя обрамлять в бетон со стороны леса. Выход водоносных слоев со стороны глинистых и суглинистых пластов земли со стороны лесного массива будет нарушен. Могут пострадать как сами </w:t>
            </w:r>
            <w:proofErr w:type="gramStart"/>
            <w:r w:rsidRPr="00A73F86">
              <w:rPr>
                <w:sz w:val="26"/>
                <w:szCs w:val="26"/>
              </w:rPr>
              <w:t>дома</w:t>
            </w:r>
            <w:proofErr w:type="gramEnd"/>
            <w:r w:rsidRPr="00A73F86">
              <w:rPr>
                <w:sz w:val="26"/>
                <w:szCs w:val="26"/>
              </w:rPr>
              <w:t xml:space="preserve"> так и построенные коммуникации с дорожной инфраструктурой. Огромное количество комаров и мошек со стороны леса будут непреодолимым препятствием для комфортного проживания жильцов в этом районе. Застройщики просто не </w:t>
            </w:r>
            <w:proofErr w:type="gramStart"/>
            <w:r w:rsidRPr="00A73F86">
              <w:rPr>
                <w:sz w:val="26"/>
                <w:szCs w:val="26"/>
              </w:rPr>
              <w:t>представляют</w:t>
            </w:r>
            <w:proofErr w:type="gramEnd"/>
            <w:r w:rsidRPr="00A73F86">
              <w:rPr>
                <w:sz w:val="26"/>
                <w:szCs w:val="26"/>
              </w:rPr>
              <w:t xml:space="preserve"> сколько проблем будет у людей купивших это жилье. Так как выделенная под застройку пойма соединяется </w:t>
            </w:r>
            <w:proofErr w:type="gramStart"/>
            <w:r w:rsidRPr="00A73F86">
              <w:rPr>
                <w:sz w:val="26"/>
                <w:szCs w:val="26"/>
              </w:rPr>
              <w:t>в</w:t>
            </w:r>
            <w:proofErr w:type="gramEnd"/>
            <w:r w:rsidRPr="00A73F86">
              <w:rPr>
                <w:sz w:val="26"/>
                <w:szCs w:val="26"/>
              </w:rPr>
              <w:t xml:space="preserve"> </w:t>
            </w:r>
            <w:proofErr w:type="gramStart"/>
            <w:r w:rsidRPr="00A73F86">
              <w:rPr>
                <w:sz w:val="26"/>
                <w:szCs w:val="26"/>
              </w:rPr>
              <w:lastRenderedPageBreak/>
              <w:t>другими</w:t>
            </w:r>
            <w:proofErr w:type="gramEnd"/>
            <w:r w:rsidRPr="00A73F86">
              <w:rPr>
                <w:sz w:val="26"/>
                <w:szCs w:val="26"/>
              </w:rPr>
              <w:t xml:space="preserve"> болотистыми и застойными речными местами как инкубатором комаров и мошек. Идея не совсем продуманная и глупая. Я уже не говорю </w:t>
            </w:r>
            <w:proofErr w:type="gramStart"/>
            <w:r w:rsidRPr="00A73F86">
              <w:rPr>
                <w:sz w:val="26"/>
                <w:szCs w:val="26"/>
              </w:rPr>
              <w:t>о</w:t>
            </w:r>
            <w:proofErr w:type="gramEnd"/>
            <w:r w:rsidRPr="00A73F86">
              <w:rPr>
                <w:sz w:val="26"/>
                <w:szCs w:val="26"/>
              </w:rPr>
              <w:t xml:space="preserve"> инфраструктурных сетях и коммуникациях</w:t>
            </w:r>
            <w:r>
              <w:rPr>
                <w:sz w:val="26"/>
                <w:szCs w:val="26"/>
              </w:rPr>
              <w:t xml:space="preserve"> </w:t>
            </w:r>
            <w:proofErr w:type="spellStart"/>
            <w:r w:rsidRPr="00A73F86">
              <w:rPr>
                <w:sz w:val="26"/>
                <w:szCs w:val="26"/>
              </w:rPr>
              <w:t>канализирования</w:t>
            </w:r>
            <w:proofErr w:type="spellEnd"/>
            <w:r w:rsidRPr="00A73F86">
              <w:rPr>
                <w:sz w:val="26"/>
                <w:szCs w:val="26"/>
              </w:rPr>
              <w:t xml:space="preserve">, энергоснабжения и водоснабжения. Причем в этом районе проложена основная труба Газпрома. По всем нормам строительство жилья, в этом месте, не соответствует требованиям безопасности. И жилье здесь строить запрещено. Я возражаю против проведения жилой застройки в районе Лесной Пруд, на поселке Кирова. Прошу учесть мой голос и мои критические возражения. </w:t>
            </w:r>
          </w:p>
        </w:tc>
      </w:tr>
      <w:tr w:rsidR="0064484F" w:rsidRPr="006203A5" w:rsidTr="00AA6EE3">
        <w:trPr>
          <w:trHeight w:val="385"/>
        </w:trPr>
        <w:tc>
          <w:tcPr>
            <w:tcW w:w="2552" w:type="dxa"/>
          </w:tcPr>
          <w:p w:rsidR="0064484F" w:rsidRPr="006203A5" w:rsidRDefault="00893E60" w:rsidP="008A5BF9">
            <w:pPr>
              <w:rPr>
                <w:sz w:val="26"/>
                <w:szCs w:val="26"/>
              </w:rPr>
            </w:pPr>
            <w:r>
              <w:rPr>
                <w:sz w:val="26"/>
                <w:szCs w:val="26"/>
              </w:rPr>
              <w:lastRenderedPageBreak/>
              <w:t>1</w:t>
            </w:r>
            <w:r w:rsidR="008A5BF9">
              <w:rPr>
                <w:sz w:val="26"/>
                <w:szCs w:val="26"/>
              </w:rPr>
              <w:t>1</w:t>
            </w:r>
            <w:r>
              <w:rPr>
                <w:sz w:val="26"/>
                <w:szCs w:val="26"/>
              </w:rPr>
              <w:t>.</w:t>
            </w:r>
            <w:r w:rsidR="00036F04">
              <w:rPr>
                <w:sz w:val="26"/>
                <w:szCs w:val="26"/>
              </w:rPr>
              <w:t xml:space="preserve"> </w:t>
            </w:r>
            <w:r w:rsidR="00036F04" w:rsidRPr="00036F04">
              <w:rPr>
                <w:sz w:val="26"/>
                <w:szCs w:val="26"/>
              </w:rPr>
              <w:t>Попков Андрей Александрович</w:t>
            </w:r>
          </w:p>
        </w:tc>
        <w:tc>
          <w:tcPr>
            <w:tcW w:w="12607" w:type="dxa"/>
            <w:vAlign w:val="center"/>
          </w:tcPr>
          <w:p w:rsidR="0064484F" w:rsidRPr="006203A5" w:rsidRDefault="00036F04" w:rsidP="00036F04">
            <w:pPr>
              <w:rPr>
                <w:sz w:val="26"/>
                <w:szCs w:val="26"/>
              </w:rPr>
            </w:pPr>
            <w:r w:rsidRPr="00036F04">
              <w:rPr>
                <w:sz w:val="26"/>
                <w:szCs w:val="26"/>
              </w:rPr>
              <w:t xml:space="preserve">Я, житель поселка Кирова, лично против застройки побережья реки </w:t>
            </w:r>
            <w:proofErr w:type="spellStart"/>
            <w:r w:rsidRPr="00036F04">
              <w:rPr>
                <w:sz w:val="26"/>
                <w:szCs w:val="26"/>
              </w:rPr>
              <w:t>Барнаулки</w:t>
            </w:r>
            <w:proofErr w:type="spellEnd"/>
            <w:r w:rsidRPr="00036F04">
              <w:rPr>
                <w:sz w:val="26"/>
                <w:szCs w:val="26"/>
              </w:rPr>
              <w:t xml:space="preserve"> (Лесной пруд) 29-этажными многоквартирными домами в уникальном месте нашего города. Застройка нанесет неповторимый ущерб экологии Барнаула, уникальному ленточному бору и жителям поселка Кирова. Ленточный бор - это «легкие» города. Данные строения перекроют свежий воздух ленточного бора в центр </w:t>
            </w:r>
            <w:proofErr w:type="gramStart"/>
            <w:r w:rsidRPr="00036F04">
              <w:rPr>
                <w:sz w:val="26"/>
                <w:szCs w:val="26"/>
              </w:rPr>
              <w:t>города</w:t>
            </w:r>
            <w:proofErr w:type="gramEnd"/>
            <w:r w:rsidRPr="00036F04">
              <w:rPr>
                <w:sz w:val="26"/>
                <w:szCs w:val="26"/>
              </w:rPr>
              <w:t xml:space="preserve"> и город будет задыхаться от смога, пыли и выхлопных газов, так как расположен в котловине. А ленточный бор тоже перестанет быть уникальным, изменится флора и фауна окрестностей. Жители поселка получат повышенный уровень грунтовых вод в своих домах, давление на грунт многоэтажных домов будет выдавливать подземные воды на поверхность. В поселке круглогодично будет стоять болото, вода в погребах и подпольях частных домов, что </w:t>
            </w:r>
            <w:proofErr w:type="spellStart"/>
            <w:r w:rsidRPr="00036F04">
              <w:rPr>
                <w:sz w:val="26"/>
                <w:szCs w:val="26"/>
              </w:rPr>
              <w:t>подтвержает</w:t>
            </w:r>
            <w:proofErr w:type="spellEnd"/>
            <w:r w:rsidRPr="00036F04">
              <w:rPr>
                <w:sz w:val="26"/>
                <w:szCs w:val="26"/>
              </w:rPr>
              <w:t xml:space="preserve"> опыт строит</w:t>
            </w:r>
            <w:r>
              <w:rPr>
                <w:sz w:val="26"/>
                <w:szCs w:val="26"/>
              </w:rPr>
              <w:t xml:space="preserve">ельства 10-этажных домов на </w:t>
            </w:r>
            <w:proofErr w:type="spellStart"/>
            <w:r>
              <w:rPr>
                <w:sz w:val="26"/>
                <w:szCs w:val="26"/>
              </w:rPr>
              <w:t>ул</w:t>
            </w:r>
            <w:proofErr w:type="gramStart"/>
            <w:r>
              <w:rPr>
                <w:sz w:val="26"/>
                <w:szCs w:val="26"/>
              </w:rPr>
              <w:t>.К</w:t>
            </w:r>
            <w:proofErr w:type="gramEnd"/>
            <w:r>
              <w:rPr>
                <w:sz w:val="26"/>
                <w:szCs w:val="26"/>
              </w:rPr>
              <w:t>утузова</w:t>
            </w:r>
            <w:proofErr w:type="spellEnd"/>
            <w:r>
              <w:rPr>
                <w:sz w:val="26"/>
                <w:szCs w:val="26"/>
              </w:rPr>
              <w:t xml:space="preserve"> (дома по </w:t>
            </w:r>
            <w:proofErr w:type="spellStart"/>
            <w:r>
              <w:rPr>
                <w:sz w:val="26"/>
                <w:szCs w:val="26"/>
              </w:rPr>
              <w:t>ул.</w:t>
            </w:r>
            <w:r w:rsidRPr="00036F04">
              <w:rPr>
                <w:sz w:val="26"/>
                <w:szCs w:val="26"/>
              </w:rPr>
              <w:t>Боровой</w:t>
            </w:r>
            <w:proofErr w:type="spellEnd"/>
            <w:r w:rsidRPr="00036F04">
              <w:rPr>
                <w:sz w:val="26"/>
                <w:szCs w:val="26"/>
              </w:rPr>
              <w:t xml:space="preserve"> постоянно в воде). Очевидна еще одна проблема - это загруженность улицы Кутузова, единственной объездной дороги в центр города. Все обещания, о которых заявляет </w:t>
            </w:r>
            <w:proofErr w:type="gramStart"/>
            <w:r w:rsidRPr="00036F04">
              <w:rPr>
                <w:sz w:val="26"/>
                <w:szCs w:val="26"/>
              </w:rPr>
              <w:t>застройщик</w:t>
            </w:r>
            <w:proofErr w:type="gramEnd"/>
            <w:r w:rsidRPr="00036F04">
              <w:rPr>
                <w:sz w:val="26"/>
                <w:szCs w:val="26"/>
              </w:rPr>
              <w:t xml:space="preserve"> будет выполнены всего лишь на 50 %, так как предусматривает </w:t>
            </w:r>
            <w:proofErr w:type="spellStart"/>
            <w:r w:rsidRPr="00036F04">
              <w:rPr>
                <w:sz w:val="26"/>
                <w:szCs w:val="26"/>
              </w:rPr>
              <w:t>софинансирование</w:t>
            </w:r>
            <w:proofErr w:type="spellEnd"/>
            <w:r w:rsidRPr="00036F04">
              <w:rPr>
                <w:sz w:val="26"/>
                <w:szCs w:val="26"/>
              </w:rPr>
              <w:t xml:space="preserve"> из городского бюджета, средства которого ограничены. Предлагаю здесь обустроить круглогодичную зону отдыха, кафе, эко-парки, места отдыха для горожан, как это было в советское время. Зона отдыха Лесной пруд была уникальным и любимым местом отдыха тысяч жителей города Барнаула. В этом месте можно было не только покупаться, позагорать на «золотом» песке, но и поплавать на лодке, водном велосипеде, порыбачить, подышать свежим лесным воздухом. </w:t>
            </w:r>
          </w:p>
        </w:tc>
      </w:tr>
      <w:tr w:rsidR="00FE67D4" w:rsidRPr="006203A5" w:rsidTr="00AA6EE3">
        <w:trPr>
          <w:trHeight w:val="385"/>
        </w:trPr>
        <w:tc>
          <w:tcPr>
            <w:tcW w:w="2552" w:type="dxa"/>
          </w:tcPr>
          <w:p w:rsidR="00FE67D4" w:rsidRDefault="00FE67D4" w:rsidP="008A5BF9">
            <w:pPr>
              <w:rPr>
                <w:sz w:val="26"/>
                <w:szCs w:val="26"/>
              </w:rPr>
            </w:pPr>
            <w:r>
              <w:rPr>
                <w:sz w:val="26"/>
                <w:szCs w:val="26"/>
              </w:rPr>
              <w:t xml:space="preserve">12. </w:t>
            </w:r>
            <w:r w:rsidRPr="00FE67D4">
              <w:rPr>
                <w:sz w:val="26"/>
                <w:szCs w:val="26"/>
              </w:rPr>
              <w:t>Климентьев Илья Владимирович</w:t>
            </w:r>
          </w:p>
        </w:tc>
        <w:tc>
          <w:tcPr>
            <w:tcW w:w="12607" w:type="dxa"/>
            <w:vAlign w:val="center"/>
          </w:tcPr>
          <w:p w:rsidR="00FE67D4" w:rsidRPr="00036F04" w:rsidRDefault="00FE67D4" w:rsidP="00036F04">
            <w:pPr>
              <w:rPr>
                <w:sz w:val="26"/>
                <w:szCs w:val="26"/>
              </w:rPr>
            </w:pPr>
            <w:r w:rsidRPr="00FE67D4">
              <w:rPr>
                <w:sz w:val="26"/>
                <w:szCs w:val="26"/>
              </w:rPr>
              <w:t xml:space="preserve">Ознакомился </w:t>
            </w:r>
            <w:proofErr w:type="gramStart"/>
            <w:r w:rsidRPr="00FE67D4">
              <w:rPr>
                <w:sz w:val="26"/>
                <w:szCs w:val="26"/>
              </w:rPr>
              <w:t>на сайте комитета по строительству с идеей искусственного земельного участка на водоеме Лесном в поселке</w:t>
            </w:r>
            <w:proofErr w:type="gramEnd"/>
            <w:r w:rsidRPr="00FE67D4">
              <w:rPr>
                <w:sz w:val="26"/>
                <w:szCs w:val="26"/>
              </w:rPr>
              <w:t xml:space="preserve"> </w:t>
            </w:r>
            <w:proofErr w:type="spellStart"/>
            <w:r w:rsidRPr="00FE67D4">
              <w:rPr>
                <w:sz w:val="26"/>
                <w:szCs w:val="26"/>
              </w:rPr>
              <w:t>Булыгино</w:t>
            </w:r>
            <w:proofErr w:type="spellEnd"/>
            <w:r w:rsidRPr="00FE67D4">
              <w:rPr>
                <w:sz w:val="26"/>
                <w:szCs w:val="26"/>
              </w:rPr>
              <w:t xml:space="preserve"> Центрального района г. Барнаула. Пока это только предложение сделать насыпь и подготовить новый участок под строительство высотных домов и инфраструктуры в конкретном месте. Но этот подход можно распространить и на другие участки Барнаула, чтобы уйти от стандартных подходов в строительстве - застраивать дальние поля у аэропорта, выкашивать бор или точечно встраиваться в городские кварталы. Вот новый подход для г. Барнаула, когда создаются новые участки на пустырях или берегах. Почему не освоить таким же способом тот берег Оби, например?</w:t>
            </w:r>
          </w:p>
        </w:tc>
      </w:tr>
      <w:tr w:rsidR="00ED1BBC" w:rsidRPr="006203A5" w:rsidTr="00AA6EE3">
        <w:trPr>
          <w:trHeight w:val="385"/>
        </w:trPr>
        <w:tc>
          <w:tcPr>
            <w:tcW w:w="2552" w:type="dxa"/>
          </w:tcPr>
          <w:p w:rsidR="00ED1BBC" w:rsidRDefault="00ED1BBC" w:rsidP="008A5BF9">
            <w:pPr>
              <w:rPr>
                <w:sz w:val="26"/>
                <w:szCs w:val="26"/>
              </w:rPr>
            </w:pPr>
            <w:r>
              <w:rPr>
                <w:sz w:val="26"/>
                <w:szCs w:val="26"/>
              </w:rPr>
              <w:t xml:space="preserve">13. </w:t>
            </w:r>
            <w:r w:rsidRPr="00ED1BBC">
              <w:rPr>
                <w:sz w:val="26"/>
                <w:szCs w:val="26"/>
              </w:rPr>
              <w:t>Улитина Ирина Павловна</w:t>
            </w:r>
          </w:p>
        </w:tc>
        <w:tc>
          <w:tcPr>
            <w:tcW w:w="12607" w:type="dxa"/>
            <w:vAlign w:val="center"/>
          </w:tcPr>
          <w:p w:rsidR="00ED1BBC" w:rsidRPr="00FE67D4" w:rsidRDefault="00ED1BBC" w:rsidP="00036F04">
            <w:pPr>
              <w:rPr>
                <w:sz w:val="26"/>
                <w:szCs w:val="26"/>
              </w:rPr>
            </w:pPr>
            <w:r w:rsidRPr="00ED1BBC">
              <w:rPr>
                <w:sz w:val="26"/>
                <w:szCs w:val="26"/>
              </w:rPr>
              <w:t>Здравствуйте, где можно ознакомиться с проектом набере</w:t>
            </w:r>
            <w:r w:rsidR="00CB6305">
              <w:rPr>
                <w:sz w:val="26"/>
                <w:szCs w:val="26"/>
              </w:rPr>
              <w:t>жной, которую планируют построи</w:t>
            </w:r>
            <w:r w:rsidRPr="00ED1BBC">
              <w:rPr>
                <w:sz w:val="26"/>
                <w:szCs w:val="26"/>
              </w:rPr>
              <w:t xml:space="preserve">ть в поселке Кирова на </w:t>
            </w:r>
            <w:proofErr w:type="spellStart"/>
            <w:r w:rsidRPr="00ED1BBC">
              <w:rPr>
                <w:sz w:val="26"/>
                <w:szCs w:val="26"/>
              </w:rPr>
              <w:t>Барнаулке</w:t>
            </w:r>
            <w:proofErr w:type="spellEnd"/>
            <w:r w:rsidRPr="00ED1BBC">
              <w:rPr>
                <w:sz w:val="26"/>
                <w:szCs w:val="26"/>
              </w:rPr>
              <w:t xml:space="preserve">? Прочитала на сайте https://ksar.barnaul-adm.ru/ про проект отсыпки берега, чтобы построить там 29 домов, что планируют возвести набережную, но нет понимания, как эта набережная будет </w:t>
            </w:r>
            <w:r w:rsidRPr="00ED1BBC">
              <w:rPr>
                <w:sz w:val="26"/>
                <w:szCs w:val="26"/>
              </w:rPr>
              <w:lastRenderedPageBreak/>
              <w:t>выглядеть. Насколько я понимаю, отсыпка будет вестись на правом берегу реки, напротив самого поселка. То есть, набережная будет с той стороны. Тогда как до нее смогут добраться жители? Будет ли устроены каки</w:t>
            </w:r>
            <w:r>
              <w:rPr>
                <w:sz w:val="26"/>
                <w:szCs w:val="26"/>
              </w:rPr>
              <w:t>е-то мосты?</w:t>
            </w:r>
          </w:p>
        </w:tc>
      </w:tr>
      <w:tr w:rsidR="007A467D" w:rsidRPr="006203A5" w:rsidTr="00AA6EE3">
        <w:trPr>
          <w:trHeight w:val="385"/>
        </w:trPr>
        <w:tc>
          <w:tcPr>
            <w:tcW w:w="2552" w:type="dxa"/>
          </w:tcPr>
          <w:p w:rsidR="007A467D" w:rsidRDefault="007A467D" w:rsidP="000F625F">
            <w:pPr>
              <w:rPr>
                <w:sz w:val="26"/>
                <w:szCs w:val="26"/>
              </w:rPr>
            </w:pPr>
            <w:r>
              <w:rPr>
                <w:sz w:val="26"/>
                <w:szCs w:val="26"/>
              </w:rPr>
              <w:lastRenderedPageBreak/>
              <w:t xml:space="preserve">14. </w:t>
            </w:r>
            <w:r w:rsidR="000F625F">
              <w:rPr>
                <w:sz w:val="26"/>
                <w:szCs w:val="26"/>
              </w:rPr>
              <w:t>ООО «МДС-Алтай» (о</w:t>
            </w:r>
            <w:r w:rsidR="00CB6305">
              <w:rPr>
                <w:sz w:val="26"/>
                <w:szCs w:val="26"/>
              </w:rPr>
              <w:t>просные листы от 231 жителя города Барнаула</w:t>
            </w:r>
            <w:r w:rsidR="000F625F">
              <w:rPr>
                <w:sz w:val="26"/>
                <w:szCs w:val="26"/>
              </w:rPr>
              <w:t>)</w:t>
            </w:r>
          </w:p>
        </w:tc>
        <w:tc>
          <w:tcPr>
            <w:tcW w:w="12607" w:type="dxa"/>
          </w:tcPr>
          <w:p w:rsidR="007A467D" w:rsidRPr="00ED1BBC" w:rsidRDefault="00E768C8" w:rsidP="000F625F">
            <w:pPr>
              <w:rPr>
                <w:sz w:val="26"/>
                <w:szCs w:val="26"/>
              </w:rPr>
            </w:pPr>
            <w:r w:rsidRPr="00E768C8">
              <w:rPr>
                <w:sz w:val="26"/>
                <w:szCs w:val="26"/>
              </w:rPr>
              <w:t xml:space="preserve"> «Создание искусственного земельного участка на водном объекте на пруду Лесном на реке </w:t>
            </w:r>
            <w:proofErr w:type="spellStart"/>
            <w:r w:rsidRPr="00E768C8">
              <w:rPr>
                <w:sz w:val="26"/>
                <w:szCs w:val="26"/>
              </w:rPr>
              <w:t>Барнаулка</w:t>
            </w:r>
            <w:proofErr w:type="spellEnd"/>
            <w:r w:rsidRPr="00E768C8">
              <w:rPr>
                <w:sz w:val="26"/>
                <w:szCs w:val="26"/>
              </w:rPr>
              <w:t xml:space="preserve"> в границах города Барнаула Алтайского края»</w:t>
            </w:r>
            <w:r>
              <w:rPr>
                <w:sz w:val="26"/>
                <w:szCs w:val="26"/>
              </w:rPr>
              <w:t xml:space="preserve"> </w:t>
            </w:r>
          </w:p>
        </w:tc>
      </w:tr>
    </w:tbl>
    <w:p w:rsidR="00383D95" w:rsidRPr="00C07E7B" w:rsidRDefault="00383D95" w:rsidP="00510A1F">
      <w:pPr>
        <w:autoSpaceDE w:val="0"/>
        <w:autoSpaceDN w:val="0"/>
        <w:adjustRightInd w:val="0"/>
        <w:ind w:firstLine="142"/>
        <w:jc w:val="both"/>
        <w:rPr>
          <w:sz w:val="14"/>
          <w:szCs w:val="14"/>
        </w:rPr>
      </w:pPr>
    </w:p>
    <w:p w:rsidR="00C6216D" w:rsidRDefault="00C6216D" w:rsidP="0053339F">
      <w:pPr>
        <w:autoSpaceDE w:val="0"/>
        <w:autoSpaceDN w:val="0"/>
        <w:adjustRightInd w:val="0"/>
        <w:jc w:val="both"/>
        <w:rPr>
          <w:sz w:val="28"/>
          <w:szCs w:val="28"/>
        </w:rPr>
      </w:pPr>
    </w:p>
    <w:p w:rsidR="000E27BC" w:rsidRPr="0011624A" w:rsidRDefault="00D879C8" w:rsidP="0011624A">
      <w:pPr>
        <w:widowControl w:val="0"/>
        <w:spacing w:after="200" w:line="254" w:lineRule="auto"/>
        <w:jc w:val="both"/>
        <w:rPr>
          <w:sz w:val="28"/>
          <w:szCs w:val="28"/>
        </w:rPr>
      </w:pPr>
      <w:r w:rsidRPr="000A310C">
        <w:rPr>
          <w:sz w:val="28"/>
          <w:szCs w:val="28"/>
        </w:rPr>
        <w:t xml:space="preserve">Рассмотрев </w:t>
      </w:r>
      <w:r w:rsidR="005C30B1">
        <w:rPr>
          <w:sz w:val="28"/>
          <w:szCs w:val="28"/>
        </w:rPr>
        <w:t>предложения и замечания</w:t>
      </w:r>
      <w:r w:rsidR="0011624A" w:rsidRPr="0011624A">
        <w:rPr>
          <w:sz w:val="28"/>
          <w:szCs w:val="28"/>
        </w:rPr>
        <w:t xml:space="preserve"> </w:t>
      </w:r>
      <w:r w:rsidR="0011624A" w:rsidRPr="001D2FEE">
        <w:rPr>
          <w:sz w:val="28"/>
          <w:szCs w:val="28"/>
        </w:rPr>
        <w:t xml:space="preserve">по </w:t>
      </w:r>
      <w:r w:rsidR="0011624A">
        <w:rPr>
          <w:sz w:val="28"/>
          <w:szCs w:val="28"/>
        </w:rPr>
        <w:t>проектной документации объекта г</w:t>
      </w:r>
      <w:r w:rsidR="0011624A" w:rsidRPr="00527E8A">
        <w:rPr>
          <w:sz w:val="28"/>
          <w:szCs w:val="28"/>
        </w:rPr>
        <w:t>осударственной экологической экспертизы</w:t>
      </w:r>
      <w:r w:rsidR="0011624A">
        <w:rPr>
          <w:sz w:val="28"/>
          <w:szCs w:val="28"/>
        </w:rPr>
        <w:t xml:space="preserve">: </w:t>
      </w:r>
      <w:r w:rsidR="0011624A" w:rsidRPr="00527E8A">
        <w:rPr>
          <w:sz w:val="28"/>
          <w:szCs w:val="28"/>
          <w:u w:val="single"/>
        </w:rPr>
        <w:t>«Создание искусственного земельного участка</w:t>
      </w:r>
      <w:r w:rsidR="0011624A">
        <w:rPr>
          <w:sz w:val="28"/>
          <w:szCs w:val="28"/>
          <w:u w:val="single"/>
        </w:rPr>
        <w:t xml:space="preserve"> на водном объекте</w:t>
      </w:r>
      <w:r w:rsidR="0011624A" w:rsidRPr="00527E8A">
        <w:rPr>
          <w:sz w:val="28"/>
          <w:szCs w:val="28"/>
          <w:u w:val="single"/>
        </w:rPr>
        <w:t xml:space="preserve"> на пруду Лесном на реке </w:t>
      </w:r>
      <w:proofErr w:type="spellStart"/>
      <w:r w:rsidR="0011624A" w:rsidRPr="00527E8A">
        <w:rPr>
          <w:sz w:val="28"/>
          <w:szCs w:val="28"/>
          <w:u w:val="single"/>
        </w:rPr>
        <w:t>Барнаулк</w:t>
      </w:r>
      <w:r w:rsidR="0011624A">
        <w:rPr>
          <w:sz w:val="28"/>
          <w:szCs w:val="28"/>
          <w:u w:val="single"/>
        </w:rPr>
        <w:t>а</w:t>
      </w:r>
      <w:proofErr w:type="spellEnd"/>
      <w:r w:rsidR="0011624A" w:rsidRPr="00527E8A">
        <w:rPr>
          <w:sz w:val="28"/>
          <w:szCs w:val="28"/>
          <w:u w:val="single"/>
        </w:rPr>
        <w:t xml:space="preserve"> в границах г</w:t>
      </w:r>
      <w:r w:rsidR="0011624A">
        <w:rPr>
          <w:sz w:val="28"/>
          <w:szCs w:val="28"/>
          <w:u w:val="single"/>
        </w:rPr>
        <w:t>орода Барнаула Алтайского края»</w:t>
      </w:r>
      <w:r w:rsidR="0053339F">
        <w:rPr>
          <w:rStyle w:val="selectorcontent"/>
          <w:sz w:val="28"/>
          <w:szCs w:val="28"/>
          <w:u w:val="single"/>
        </w:rPr>
        <w:t>,</w:t>
      </w:r>
    </w:p>
    <w:p w:rsidR="000E27BC" w:rsidRDefault="000E27BC" w:rsidP="00A243E1">
      <w:pPr>
        <w:widowControl w:val="0"/>
        <w:autoSpaceDE w:val="0"/>
        <w:jc w:val="both"/>
        <w:rPr>
          <w:rFonts w:ascii="Times New Roman CYR" w:hAnsi="Times New Roman CYR" w:cs="Times New Roman CYR"/>
          <w:sz w:val="28"/>
          <w:szCs w:val="28"/>
        </w:rPr>
      </w:pPr>
    </w:p>
    <w:p w:rsidR="0011624A" w:rsidRPr="0011624A" w:rsidRDefault="0011624A" w:rsidP="0011624A">
      <w:pPr>
        <w:widowControl w:val="0"/>
        <w:autoSpaceDE w:val="0"/>
        <w:jc w:val="center"/>
        <w:rPr>
          <w:sz w:val="28"/>
          <w:szCs w:val="28"/>
        </w:rPr>
      </w:pPr>
      <w:r w:rsidRPr="0011624A">
        <w:rPr>
          <w:sz w:val="28"/>
          <w:szCs w:val="28"/>
        </w:rPr>
        <w:t>РЕШИЛИ:</w:t>
      </w:r>
    </w:p>
    <w:p w:rsidR="0011624A" w:rsidRPr="0011624A" w:rsidRDefault="0011624A" w:rsidP="0011624A">
      <w:pPr>
        <w:widowControl w:val="0"/>
        <w:spacing w:after="200" w:line="254" w:lineRule="auto"/>
        <w:jc w:val="both"/>
        <w:rPr>
          <w:sz w:val="28"/>
          <w:szCs w:val="28"/>
          <w:u w:val="single"/>
        </w:rPr>
      </w:pPr>
      <w:r w:rsidRPr="00296172">
        <w:rPr>
          <w:sz w:val="28"/>
          <w:szCs w:val="28"/>
        </w:rPr>
        <w:t>рекомендовать к согласованию</w:t>
      </w:r>
      <w:r w:rsidRPr="0011624A">
        <w:rPr>
          <w:sz w:val="28"/>
          <w:szCs w:val="28"/>
        </w:rPr>
        <w:t xml:space="preserve"> проектную документацию объекта государственной экологической экспертизы: </w:t>
      </w:r>
      <w:r w:rsidRPr="0011624A">
        <w:rPr>
          <w:sz w:val="28"/>
          <w:szCs w:val="28"/>
          <w:u w:val="single"/>
        </w:rPr>
        <w:t xml:space="preserve">«Создание искусственного земельного участка на водном объекте на пруду Лесном на реке </w:t>
      </w:r>
      <w:proofErr w:type="spellStart"/>
      <w:r w:rsidRPr="0011624A">
        <w:rPr>
          <w:sz w:val="28"/>
          <w:szCs w:val="28"/>
          <w:u w:val="single"/>
        </w:rPr>
        <w:t>Барнаулка</w:t>
      </w:r>
      <w:proofErr w:type="spellEnd"/>
      <w:r w:rsidRPr="0011624A">
        <w:rPr>
          <w:sz w:val="28"/>
          <w:szCs w:val="28"/>
          <w:u w:val="single"/>
        </w:rPr>
        <w:t xml:space="preserve"> в границах города Барнаула Алтайского края»</w:t>
      </w:r>
      <w:r w:rsidRPr="00AF4A68">
        <w:rPr>
          <w:sz w:val="28"/>
          <w:szCs w:val="28"/>
        </w:rPr>
        <w:t xml:space="preserve"> </w:t>
      </w:r>
      <w:r w:rsidRPr="00296172">
        <w:rPr>
          <w:sz w:val="28"/>
          <w:szCs w:val="28"/>
        </w:rPr>
        <w:t xml:space="preserve">согласно </w:t>
      </w:r>
      <w:r w:rsidRPr="00296172">
        <w:rPr>
          <w:color w:val="000000"/>
          <w:sz w:val="28"/>
          <w:szCs w:val="28"/>
        </w:rPr>
        <w:t>замечаниям и предложениям, указанным в таблице</w:t>
      </w:r>
      <w:r w:rsidR="00296172">
        <w:rPr>
          <w:color w:val="000000"/>
          <w:sz w:val="28"/>
          <w:szCs w:val="28"/>
        </w:rPr>
        <w:t>.</w:t>
      </w:r>
      <w:r w:rsidRPr="0011624A">
        <w:rPr>
          <w:color w:val="000000"/>
          <w:sz w:val="28"/>
          <w:szCs w:val="28"/>
          <w:u w:val="single"/>
        </w:rPr>
        <w:t xml:space="preserve"> </w:t>
      </w:r>
    </w:p>
    <w:p w:rsidR="0011624A" w:rsidRDefault="0011624A" w:rsidP="0011624A">
      <w:pPr>
        <w:widowControl w:val="0"/>
        <w:autoSpaceDE w:val="0"/>
        <w:jc w:val="both"/>
        <w:rPr>
          <w:rFonts w:ascii="Times New Roman CYR" w:hAnsi="Times New Roman CYR" w:cs="Times New Roman CYR"/>
          <w:sz w:val="28"/>
          <w:szCs w:val="28"/>
        </w:rPr>
      </w:pPr>
    </w:p>
    <w:p w:rsidR="0011624A" w:rsidRDefault="0011624A" w:rsidP="0011624A">
      <w:pPr>
        <w:widowControl w:val="0"/>
        <w:autoSpaceDE w:val="0"/>
        <w:jc w:val="both"/>
        <w:rPr>
          <w:rFonts w:ascii="Times New Roman CYR" w:hAnsi="Times New Roman CYR" w:cs="Times New Roman CYR"/>
          <w:sz w:val="28"/>
          <w:szCs w:val="28"/>
        </w:rPr>
      </w:pPr>
    </w:p>
    <w:p w:rsidR="0011624A" w:rsidRDefault="0011624A" w:rsidP="0011624A">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комитета по строительству,</w:t>
      </w:r>
    </w:p>
    <w:p w:rsidR="0011624A" w:rsidRDefault="0011624A" w:rsidP="0011624A">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архитектуре и развитию города                                                                                                                                          </w:t>
      </w:r>
      <w:proofErr w:type="spellStart"/>
      <w:r>
        <w:rPr>
          <w:rFonts w:ascii="Times New Roman CYR" w:hAnsi="Times New Roman CYR" w:cs="Times New Roman CYR"/>
          <w:sz w:val="28"/>
          <w:szCs w:val="28"/>
        </w:rPr>
        <w:t>А.А.Воробьев</w:t>
      </w:r>
      <w:proofErr w:type="spellEnd"/>
    </w:p>
    <w:p w:rsidR="000E27BC" w:rsidRDefault="000E27BC" w:rsidP="00A243E1">
      <w:pPr>
        <w:widowControl w:val="0"/>
        <w:autoSpaceDE w:val="0"/>
        <w:jc w:val="both"/>
        <w:rPr>
          <w:rFonts w:ascii="Times New Roman CYR" w:hAnsi="Times New Roman CYR" w:cs="Times New Roman CYR"/>
          <w:sz w:val="28"/>
          <w:szCs w:val="28"/>
        </w:rPr>
      </w:pPr>
    </w:p>
    <w:p w:rsidR="00A04344" w:rsidRDefault="00A04344" w:rsidP="00F77A6C">
      <w:pPr>
        <w:widowControl w:val="0"/>
        <w:autoSpaceDE w:val="0"/>
        <w:rPr>
          <w:rFonts w:ascii="Times New Roman CYR" w:hAnsi="Times New Roman CYR" w:cs="Times New Roman CYR"/>
          <w:sz w:val="28"/>
          <w:szCs w:val="28"/>
        </w:rPr>
      </w:pPr>
    </w:p>
    <w:p w:rsidR="00587CAA" w:rsidRDefault="00587CAA" w:rsidP="00F77A6C">
      <w:pPr>
        <w:widowControl w:val="0"/>
        <w:autoSpaceDE w:val="0"/>
        <w:rPr>
          <w:rFonts w:ascii="Times New Roman CYR" w:hAnsi="Times New Roman CYR" w:cs="Times New Roman CYR"/>
          <w:sz w:val="28"/>
          <w:szCs w:val="28"/>
        </w:rPr>
      </w:pPr>
    </w:p>
    <w:p w:rsidR="00A04344" w:rsidRDefault="00A04344" w:rsidP="00F77A6C">
      <w:pPr>
        <w:widowControl w:val="0"/>
        <w:autoSpaceDE w:val="0"/>
        <w:rPr>
          <w:rFonts w:ascii="Times New Roman CYR" w:hAnsi="Times New Roman CYR" w:cs="Times New Roman CYR"/>
          <w:sz w:val="28"/>
          <w:szCs w:val="28"/>
        </w:rPr>
      </w:pPr>
    </w:p>
    <w:p w:rsidR="00767084" w:rsidRDefault="00767084" w:rsidP="001D6D4A">
      <w:pPr>
        <w:widowControl w:val="0"/>
        <w:autoSpaceDE w:val="0"/>
        <w:rPr>
          <w:rFonts w:ascii="Times New Roman CYR" w:hAnsi="Times New Roman CYR" w:cs="Times New Roman CYR"/>
          <w:sz w:val="28"/>
          <w:szCs w:val="28"/>
        </w:rPr>
      </w:pPr>
    </w:p>
    <w:p w:rsidR="00767084" w:rsidRDefault="00767084" w:rsidP="001D6D4A">
      <w:pPr>
        <w:widowControl w:val="0"/>
        <w:autoSpaceDE w:val="0"/>
        <w:rPr>
          <w:rFonts w:ascii="Times New Roman CYR" w:hAnsi="Times New Roman CYR" w:cs="Times New Roman CYR"/>
          <w:sz w:val="28"/>
          <w:szCs w:val="28"/>
        </w:rPr>
      </w:pPr>
    </w:p>
    <w:p w:rsidR="00767084" w:rsidRDefault="00767084" w:rsidP="001D6D4A">
      <w:pPr>
        <w:widowControl w:val="0"/>
        <w:autoSpaceDE w:val="0"/>
        <w:rPr>
          <w:rFonts w:ascii="Times New Roman CYR" w:hAnsi="Times New Roman CYR" w:cs="Times New Roman CYR"/>
          <w:sz w:val="28"/>
          <w:szCs w:val="28"/>
        </w:rPr>
      </w:pPr>
    </w:p>
    <w:p w:rsidR="00767084" w:rsidRDefault="00767084" w:rsidP="001D6D4A">
      <w:pPr>
        <w:widowControl w:val="0"/>
        <w:autoSpaceDE w:val="0"/>
        <w:rPr>
          <w:rFonts w:ascii="Times New Roman CYR" w:hAnsi="Times New Roman CYR" w:cs="Times New Roman CYR"/>
          <w:sz w:val="28"/>
          <w:szCs w:val="28"/>
        </w:rPr>
      </w:pPr>
      <w:bookmarkStart w:id="0" w:name="_GoBack"/>
      <w:bookmarkEnd w:id="0"/>
    </w:p>
    <w:sectPr w:rsidR="00767084" w:rsidSect="0011624A">
      <w:headerReference w:type="default" r:id="rId9"/>
      <w:pgSz w:w="16838" w:h="11906" w:orient="landscape"/>
      <w:pgMar w:top="1134" w:right="567"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94" w:rsidRDefault="00341D94" w:rsidP="00EF7522">
      <w:r>
        <w:separator/>
      </w:r>
    </w:p>
  </w:endnote>
  <w:endnote w:type="continuationSeparator" w:id="0">
    <w:p w:rsidR="00341D94" w:rsidRDefault="00341D94"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94" w:rsidRDefault="00341D94" w:rsidP="00EF7522">
      <w:r>
        <w:separator/>
      </w:r>
    </w:p>
  </w:footnote>
  <w:footnote w:type="continuationSeparator" w:id="0">
    <w:p w:rsidR="00341D94" w:rsidRDefault="00341D94" w:rsidP="00E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4716"/>
      <w:docPartObj>
        <w:docPartGallery w:val="Page Numbers (Top of Page)"/>
        <w:docPartUnique/>
      </w:docPartObj>
    </w:sdtPr>
    <w:sdtEndPr/>
    <w:sdtContent>
      <w:p w:rsidR="00587CAA" w:rsidRDefault="00587CAA">
        <w:pPr>
          <w:pStyle w:val="aa"/>
          <w:jc w:val="right"/>
        </w:pPr>
        <w:r>
          <w:fldChar w:fldCharType="begin"/>
        </w:r>
        <w:r>
          <w:instrText>PAGE   \* MERGEFORMAT</w:instrText>
        </w:r>
        <w:r>
          <w:fldChar w:fldCharType="separate"/>
        </w:r>
        <w:r w:rsidR="00305C6F">
          <w:rPr>
            <w:noProof/>
          </w:rPr>
          <w:t>2</w:t>
        </w:r>
        <w:r>
          <w:fldChar w:fldCharType="end"/>
        </w:r>
      </w:p>
    </w:sdtContent>
  </w:sdt>
  <w:p w:rsidR="00587CAA" w:rsidRDefault="00587C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A56"/>
    <w:rsid w:val="00036F04"/>
    <w:rsid w:val="000574BE"/>
    <w:rsid w:val="00063EEB"/>
    <w:rsid w:val="00072DB8"/>
    <w:rsid w:val="00091762"/>
    <w:rsid w:val="00093243"/>
    <w:rsid w:val="000A310C"/>
    <w:rsid w:val="000A4064"/>
    <w:rsid w:val="000D3A5A"/>
    <w:rsid w:val="000D5ED3"/>
    <w:rsid w:val="000D6273"/>
    <w:rsid w:val="000E0A7F"/>
    <w:rsid w:val="000E1916"/>
    <w:rsid w:val="000E27BC"/>
    <w:rsid w:val="000F625F"/>
    <w:rsid w:val="001056FB"/>
    <w:rsid w:val="001079C2"/>
    <w:rsid w:val="001104E8"/>
    <w:rsid w:val="0011624A"/>
    <w:rsid w:val="00126289"/>
    <w:rsid w:val="00136ED6"/>
    <w:rsid w:val="001458AF"/>
    <w:rsid w:val="0016089D"/>
    <w:rsid w:val="001637D5"/>
    <w:rsid w:val="001718EB"/>
    <w:rsid w:val="00185A34"/>
    <w:rsid w:val="001A412C"/>
    <w:rsid w:val="001A5E11"/>
    <w:rsid w:val="001B2146"/>
    <w:rsid w:val="001C1324"/>
    <w:rsid w:val="001D6D4A"/>
    <w:rsid w:val="001F4391"/>
    <w:rsid w:val="00222167"/>
    <w:rsid w:val="00236A1D"/>
    <w:rsid w:val="0024296E"/>
    <w:rsid w:val="00255FAB"/>
    <w:rsid w:val="0026122E"/>
    <w:rsid w:val="002669BF"/>
    <w:rsid w:val="002746B4"/>
    <w:rsid w:val="00291AA3"/>
    <w:rsid w:val="00296172"/>
    <w:rsid w:val="00297EF6"/>
    <w:rsid w:val="002B6B8A"/>
    <w:rsid w:val="002D5E29"/>
    <w:rsid w:val="002E557F"/>
    <w:rsid w:val="002F1706"/>
    <w:rsid w:val="002F2316"/>
    <w:rsid w:val="002F4CD4"/>
    <w:rsid w:val="00303C05"/>
    <w:rsid w:val="00305C6F"/>
    <w:rsid w:val="003121D5"/>
    <w:rsid w:val="003134FF"/>
    <w:rsid w:val="00316C0F"/>
    <w:rsid w:val="0031789B"/>
    <w:rsid w:val="0032575C"/>
    <w:rsid w:val="003367CD"/>
    <w:rsid w:val="00336BA3"/>
    <w:rsid w:val="00337BDB"/>
    <w:rsid w:val="00340860"/>
    <w:rsid w:val="00341D94"/>
    <w:rsid w:val="0036552C"/>
    <w:rsid w:val="00374260"/>
    <w:rsid w:val="00382FCC"/>
    <w:rsid w:val="00383D95"/>
    <w:rsid w:val="00383FC5"/>
    <w:rsid w:val="0039599A"/>
    <w:rsid w:val="003A3A7A"/>
    <w:rsid w:val="003A6404"/>
    <w:rsid w:val="003B1926"/>
    <w:rsid w:val="003C6EFF"/>
    <w:rsid w:val="003D14D2"/>
    <w:rsid w:val="003E49BC"/>
    <w:rsid w:val="003E5FB6"/>
    <w:rsid w:val="00413C5B"/>
    <w:rsid w:val="00422785"/>
    <w:rsid w:val="0042774B"/>
    <w:rsid w:val="00430880"/>
    <w:rsid w:val="00446A63"/>
    <w:rsid w:val="00470337"/>
    <w:rsid w:val="004774DF"/>
    <w:rsid w:val="00482532"/>
    <w:rsid w:val="00487377"/>
    <w:rsid w:val="00487E1C"/>
    <w:rsid w:val="00493E8A"/>
    <w:rsid w:val="004B46F1"/>
    <w:rsid w:val="004B63DB"/>
    <w:rsid w:val="004C54A2"/>
    <w:rsid w:val="004D07DA"/>
    <w:rsid w:val="004D2A23"/>
    <w:rsid w:val="004E1381"/>
    <w:rsid w:val="004E1501"/>
    <w:rsid w:val="00502322"/>
    <w:rsid w:val="005041B3"/>
    <w:rsid w:val="00510A1F"/>
    <w:rsid w:val="00511418"/>
    <w:rsid w:val="00531917"/>
    <w:rsid w:val="0053339F"/>
    <w:rsid w:val="0053766F"/>
    <w:rsid w:val="00544C37"/>
    <w:rsid w:val="00550E04"/>
    <w:rsid w:val="00560AD6"/>
    <w:rsid w:val="0056131F"/>
    <w:rsid w:val="00572817"/>
    <w:rsid w:val="005730D1"/>
    <w:rsid w:val="00587CAA"/>
    <w:rsid w:val="005A3A22"/>
    <w:rsid w:val="005B4170"/>
    <w:rsid w:val="005B5E9A"/>
    <w:rsid w:val="005B7EA7"/>
    <w:rsid w:val="005C30B1"/>
    <w:rsid w:val="005D143B"/>
    <w:rsid w:val="005E2D25"/>
    <w:rsid w:val="005E35CE"/>
    <w:rsid w:val="005F0983"/>
    <w:rsid w:val="005F5970"/>
    <w:rsid w:val="0060558F"/>
    <w:rsid w:val="00613DA0"/>
    <w:rsid w:val="006203A5"/>
    <w:rsid w:val="0063308B"/>
    <w:rsid w:val="0064484F"/>
    <w:rsid w:val="0064491C"/>
    <w:rsid w:val="00646D0B"/>
    <w:rsid w:val="00652F99"/>
    <w:rsid w:val="00667D21"/>
    <w:rsid w:val="006857CB"/>
    <w:rsid w:val="00690284"/>
    <w:rsid w:val="00690399"/>
    <w:rsid w:val="006918EB"/>
    <w:rsid w:val="0069315D"/>
    <w:rsid w:val="00695FE4"/>
    <w:rsid w:val="00696975"/>
    <w:rsid w:val="006A2D42"/>
    <w:rsid w:val="006A75AE"/>
    <w:rsid w:val="006B368D"/>
    <w:rsid w:val="006C1EE2"/>
    <w:rsid w:val="006C29C4"/>
    <w:rsid w:val="006D21A4"/>
    <w:rsid w:val="006E00A3"/>
    <w:rsid w:val="006E6FE7"/>
    <w:rsid w:val="007108DA"/>
    <w:rsid w:val="007130F1"/>
    <w:rsid w:val="00715BE0"/>
    <w:rsid w:val="007161AF"/>
    <w:rsid w:val="00730A41"/>
    <w:rsid w:val="00733465"/>
    <w:rsid w:val="00754A2A"/>
    <w:rsid w:val="00761097"/>
    <w:rsid w:val="00767084"/>
    <w:rsid w:val="00770C2A"/>
    <w:rsid w:val="007742FA"/>
    <w:rsid w:val="007777A6"/>
    <w:rsid w:val="00777939"/>
    <w:rsid w:val="00777B23"/>
    <w:rsid w:val="007833AC"/>
    <w:rsid w:val="007A467D"/>
    <w:rsid w:val="007B1933"/>
    <w:rsid w:val="007B7B46"/>
    <w:rsid w:val="007C1851"/>
    <w:rsid w:val="007D2A69"/>
    <w:rsid w:val="00806AFC"/>
    <w:rsid w:val="008166CF"/>
    <w:rsid w:val="00820FAA"/>
    <w:rsid w:val="00834408"/>
    <w:rsid w:val="00843879"/>
    <w:rsid w:val="0084461F"/>
    <w:rsid w:val="00851301"/>
    <w:rsid w:val="00855C12"/>
    <w:rsid w:val="00860D89"/>
    <w:rsid w:val="00865E31"/>
    <w:rsid w:val="0087271C"/>
    <w:rsid w:val="0087483A"/>
    <w:rsid w:val="00877141"/>
    <w:rsid w:val="00877C14"/>
    <w:rsid w:val="0088757E"/>
    <w:rsid w:val="00891B20"/>
    <w:rsid w:val="00892CA5"/>
    <w:rsid w:val="00893E60"/>
    <w:rsid w:val="00897490"/>
    <w:rsid w:val="008A4AED"/>
    <w:rsid w:val="008A5BF9"/>
    <w:rsid w:val="008C1330"/>
    <w:rsid w:val="008C6E0C"/>
    <w:rsid w:val="008D4C66"/>
    <w:rsid w:val="008F27B8"/>
    <w:rsid w:val="008F7220"/>
    <w:rsid w:val="00900A53"/>
    <w:rsid w:val="00917A9A"/>
    <w:rsid w:val="009310B3"/>
    <w:rsid w:val="00961C6E"/>
    <w:rsid w:val="00961CFD"/>
    <w:rsid w:val="00961F6D"/>
    <w:rsid w:val="0096701C"/>
    <w:rsid w:val="00970050"/>
    <w:rsid w:val="009726FB"/>
    <w:rsid w:val="00974FE0"/>
    <w:rsid w:val="0098235A"/>
    <w:rsid w:val="00982E83"/>
    <w:rsid w:val="009A445C"/>
    <w:rsid w:val="009B42E2"/>
    <w:rsid w:val="009C08A1"/>
    <w:rsid w:val="009C0C7E"/>
    <w:rsid w:val="009C4DEF"/>
    <w:rsid w:val="009C7960"/>
    <w:rsid w:val="009E4325"/>
    <w:rsid w:val="009E5DFB"/>
    <w:rsid w:val="009F3437"/>
    <w:rsid w:val="009F5D82"/>
    <w:rsid w:val="00A04344"/>
    <w:rsid w:val="00A0696B"/>
    <w:rsid w:val="00A10700"/>
    <w:rsid w:val="00A243E1"/>
    <w:rsid w:val="00A26150"/>
    <w:rsid w:val="00A26322"/>
    <w:rsid w:val="00A53CCC"/>
    <w:rsid w:val="00A67EAF"/>
    <w:rsid w:val="00A73F86"/>
    <w:rsid w:val="00A86B68"/>
    <w:rsid w:val="00A97F7B"/>
    <w:rsid w:val="00AA2F74"/>
    <w:rsid w:val="00AA51AB"/>
    <w:rsid w:val="00AA5904"/>
    <w:rsid w:val="00AA6EE3"/>
    <w:rsid w:val="00AB254A"/>
    <w:rsid w:val="00AC2637"/>
    <w:rsid w:val="00AD28A5"/>
    <w:rsid w:val="00AD30C1"/>
    <w:rsid w:val="00AE027A"/>
    <w:rsid w:val="00AE0BBD"/>
    <w:rsid w:val="00AE2D3B"/>
    <w:rsid w:val="00AE5E7B"/>
    <w:rsid w:val="00AF1135"/>
    <w:rsid w:val="00AF4A68"/>
    <w:rsid w:val="00AF4D03"/>
    <w:rsid w:val="00AF5D5C"/>
    <w:rsid w:val="00AF68C2"/>
    <w:rsid w:val="00B0195E"/>
    <w:rsid w:val="00B21BBE"/>
    <w:rsid w:val="00B313B6"/>
    <w:rsid w:val="00B573E9"/>
    <w:rsid w:val="00B70760"/>
    <w:rsid w:val="00B76B75"/>
    <w:rsid w:val="00BB4F52"/>
    <w:rsid w:val="00BB64BD"/>
    <w:rsid w:val="00BC1ABF"/>
    <w:rsid w:val="00BE33F5"/>
    <w:rsid w:val="00BE6C00"/>
    <w:rsid w:val="00BE784D"/>
    <w:rsid w:val="00BF3342"/>
    <w:rsid w:val="00BF555E"/>
    <w:rsid w:val="00C015F8"/>
    <w:rsid w:val="00C03DDA"/>
    <w:rsid w:val="00C0739A"/>
    <w:rsid w:val="00C07E7B"/>
    <w:rsid w:val="00C25550"/>
    <w:rsid w:val="00C26E20"/>
    <w:rsid w:val="00C34096"/>
    <w:rsid w:val="00C466D2"/>
    <w:rsid w:val="00C60096"/>
    <w:rsid w:val="00C618A8"/>
    <w:rsid w:val="00C6216D"/>
    <w:rsid w:val="00C6647B"/>
    <w:rsid w:val="00C70294"/>
    <w:rsid w:val="00C809A9"/>
    <w:rsid w:val="00C86352"/>
    <w:rsid w:val="00C9296D"/>
    <w:rsid w:val="00CB6305"/>
    <w:rsid w:val="00CE780D"/>
    <w:rsid w:val="00CF5455"/>
    <w:rsid w:val="00D04BBB"/>
    <w:rsid w:val="00D260CF"/>
    <w:rsid w:val="00D3010D"/>
    <w:rsid w:val="00D344FD"/>
    <w:rsid w:val="00D4039F"/>
    <w:rsid w:val="00D46A88"/>
    <w:rsid w:val="00D5355A"/>
    <w:rsid w:val="00D54231"/>
    <w:rsid w:val="00D6510C"/>
    <w:rsid w:val="00D7460A"/>
    <w:rsid w:val="00D8597F"/>
    <w:rsid w:val="00D879C8"/>
    <w:rsid w:val="00D9110B"/>
    <w:rsid w:val="00D914C7"/>
    <w:rsid w:val="00DA4E01"/>
    <w:rsid w:val="00DB1F3F"/>
    <w:rsid w:val="00DD61F4"/>
    <w:rsid w:val="00DE334E"/>
    <w:rsid w:val="00E1183A"/>
    <w:rsid w:val="00E33693"/>
    <w:rsid w:val="00E348BA"/>
    <w:rsid w:val="00E402A1"/>
    <w:rsid w:val="00E42E2F"/>
    <w:rsid w:val="00E4663C"/>
    <w:rsid w:val="00E66E58"/>
    <w:rsid w:val="00E768C8"/>
    <w:rsid w:val="00EA1643"/>
    <w:rsid w:val="00EA7B76"/>
    <w:rsid w:val="00EB0100"/>
    <w:rsid w:val="00EB24A2"/>
    <w:rsid w:val="00EC26BA"/>
    <w:rsid w:val="00EC3789"/>
    <w:rsid w:val="00EC6932"/>
    <w:rsid w:val="00ED1BBC"/>
    <w:rsid w:val="00ED2451"/>
    <w:rsid w:val="00ED5B6E"/>
    <w:rsid w:val="00EE35D3"/>
    <w:rsid w:val="00EF7522"/>
    <w:rsid w:val="00F010BE"/>
    <w:rsid w:val="00F21C3D"/>
    <w:rsid w:val="00F31C96"/>
    <w:rsid w:val="00F33C4B"/>
    <w:rsid w:val="00F52127"/>
    <w:rsid w:val="00F602AA"/>
    <w:rsid w:val="00F62599"/>
    <w:rsid w:val="00F636C5"/>
    <w:rsid w:val="00F705DF"/>
    <w:rsid w:val="00F711A0"/>
    <w:rsid w:val="00F72910"/>
    <w:rsid w:val="00F748C2"/>
    <w:rsid w:val="00F77A6C"/>
    <w:rsid w:val="00F8284D"/>
    <w:rsid w:val="00F907F0"/>
    <w:rsid w:val="00F920FA"/>
    <w:rsid w:val="00F94D82"/>
    <w:rsid w:val="00FA315D"/>
    <w:rsid w:val="00FB1A2F"/>
    <w:rsid w:val="00FB2188"/>
    <w:rsid w:val="00FB652C"/>
    <w:rsid w:val="00FC2F77"/>
    <w:rsid w:val="00FC3137"/>
    <w:rsid w:val="00FC3929"/>
    <w:rsid w:val="00FD79A5"/>
    <w:rsid w:val="00FE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
    <w:name w:val="Основной шрифт абзаца1"/>
    <w:rsid w:val="00A86B68"/>
  </w:style>
  <w:style w:type="character" w:customStyle="1" w:styleId="a3">
    <w:name w:val="Символ нумерации"/>
    <w:rsid w:val="00A86B68"/>
  </w:style>
  <w:style w:type="paragraph" w:customStyle="1" w:styleId="a4">
    <w:name w:val="Заголовок"/>
    <w:basedOn w:val="a"/>
    <w:next w:val="a5"/>
    <w:rsid w:val="00A86B68"/>
    <w:pPr>
      <w:keepNext/>
      <w:spacing w:before="240" w:after="120"/>
    </w:pPr>
    <w:rPr>
      <w:rFonts w:ascii="Arial" w:eastAsia="SimSun" w:hAnsi="Arial" w:cs="Mangal"/>
      <w:sz w:val="28"/>
      <w:szCs w:val="28"/>
    </w:rPr>
  </w:style>
  <w:style w:type="paragraph" w:styleId="a5">
    <w:name w:val="Body Text"/>
    <w:basedOn w:val="a"/>
    <w:rsid w:val="00A86B68"/>
    <w:pPr>
      <w:spacing w:after="120"/>
    </w:pPr>
  </w:style>
  <w:style w:type="paragraph" w:styleId="a6">
    <w:name w:val="List"/>
    <w:basedOn w:val="a5"/>
    <w:rsid w:val="00A86B68"/>
    <w:rPr>
      <w:rFonts w:ascii="Arial" w:hAnsi="Arial" w:cs="Mangal"/>
    </w:rPr>
  </w:style>
  <w:style w:type="paragraph" w:customStyle="1" w:styleId="10">
    <w:name w:val="Название1"/>
    <w:basedOn w:val="a"/>
    <w:rsid w:val="00A86B68"/>
    <w:pPr>
      <w:suppressLineNumbers/>
      <w:spacing w:before="120" w:after="120"/>
    </w:pPr>
    <w:rPr>
      <w:rFonts w:ascii="Arial" w:hAnsi="Arial" w:cs="Mangal"/>
      <w:i/>
      <w:iCs/>
      <w:sz w:val="20"/>
    </w:rPr>
  </w:style>
  <w:style w:type="paragraph" w:customStyle="1" w:styleId="11">
    <w:name w:val="Указатель1"/>
    <w:basedOn w:val="a"/>
    <w:rsid w:val="00A86B68"/>
    <w:pPr>
      <w:suppressLineNumbers/>
    </w:pPr>
    <w:rPr>
      <w:rFonts w:ascii="Arial" w:hAnsi="Arial" w:cs="Mangal"/>
    </w:rPr>
  </w:style>
  <w:style w:type="paragraph" w:styleId="a7">
    <w:name w:val="Balloon Text"/>
    <w:basedOn w:val="a"/>
    <w:link w:val="a8"/>
    <w:uiPriority w:val="99"/>
    <w:semiHidden/>
    <w:unhideWhenUsed/>
    <w:rsid w:val="00974FE0"/>
    <w:rPr>
      <w:rFonts w:ascii="Segoe UI" w:hAnsi="Segoe UI"/>
      <w:sz w:val="18"/>
      <w:szCs w:val="18"/>
    </w:rPr>
  </w:style>
  <w:style w:type="character" w:customStyle="1" w:styleId="a8">
    <w:name w:val="Текст выноски Знак"/>
    <w:link w:val="a7"/>
    <w:uiPriority w:val="99"/>
    <w:semiHidden/>
    <w:rsid w:val="00974FE0"/>
    <w:rPr>
      <w:rFonts w:ascii="Segoe UI" w:hAnsi="Segoe UI" w:cs="Segoe UI"/>
      <w:sz w:val="18"/>
      <w:szCs w:val="18"/>
      <w:lang w:eastAsia="ar-SA"/>
    </w:rPr>
  </w:style>
  <w:style w:type="paragraph" w:customStyle="1" w:styleId="12">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9">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EF7522"/>
    <w:pPr>
      <w:tabs>
        <w:tab w:val="center" w:pos="4677"/>
        <w:tab w:val="right" w:pos="9355"/>
      </w:tabs>
    </w:pPr>
  </w:style>
  <w:style w:type="character" w:customStyle="1" w:styleId="ab">
    <w:name w:val="Верхний колонтитул Знак"/>
    <w:link w:val="aa"/>
    <w:uiPriority w:val="99"/>
    <w:rsid w:val="00EF7522"/>
    <w:rPr>
      <w:sz w:val="24"/>
      <w:szCs w:val="24"/>
      <w:lang w:eastAsia="ar-SA"/>
    </w:rPr>
  </w:style>
  <w:style w:type="paragraph" w:styleId="ac">
    <w:name w:val="footer"/>
    <w:basedOn w:val="a"/>
    <w:link w:val="ad"/>
    <w:uiPriority w:val="99"/>
    <w:unhideWhenUsed/>
    <w:rsid w:val="00EF7522"/>
    <w:pPr>
      <w:tabs>
        <w:tab w:val="center" w:pos="4677"/>
        <w:tab w:val="right" w:pos="9355"/>
      </w:tabs>
    </w:pPr>
  </w:style>
  <w:style w:type="character" w:customStyle="1" w:styleId="ad">
    <w:name w:val="Нижний колонтитул Знак"/>
    <w:link w:val="ac"/>
    <w:uiPriority w:val="99"/>
    <w:rsid w:val="00EF7522"/>
    <w:rPr>
      <w:sz w:val="24"/>
      <w:szCs w:val="24"/>
      <w:lang w:eastAsia="ar-SA"/>
    </w:rPr>
  </w:style>
  <w:style w:type="character" w:customStyle="1" w:styleId="selectorcontent">
    <w:name w:val="selector_content"/>
    <w:rsid w:val="00AA5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
    <w:name w:val="Основной шрифт абзаца1"/>
    <w:rsid w:val="00A86B68"/>
  </w:style>
  <w:style w:type="character" w:customStyle="1" w:styleId="a3">
    <w:name w:val="Символ нумерации"/>
    <w:rsid w:val="00A86B68"/>
  </w:style>
  <w:style w:type="paragraph" w:customStyle="1" w:styleId="a4">
    <w:name w:val="Заголовок"/>
    <w:basedOn w:val="a"/>
    <w:next w:val="a5"/>
    <w:rsid w:val="00A86B68"/>
    <w:pPr>
      <w:keepNext/>
      <w:spacing w:before="240" w:after="120"/>
    </w:pPr>
    <w:rPr>
      <w:rFonts w:ascii="Arial" w:eastAsia="SimSun" w:hAnsi="Arial" w:cs="Mangal"/>
      <w:sz w:val="28"/>
      <w:szCs w:val="28"/>
    </w:rPr>
  </w:style>
  <w:style w:type="paragraph" w:styleId="a5">
    <w:name w:val="Body Text"/>
    <w:basedOn w:val="a"/>
    <w:rsid w:val="00A86B68"/>
    <w:pPr>
      <w:spacing w:after="120"/>
    </w:pPr>
  </w:style>
  <w:style w:type="paragraph" w:styleId="a6">
    <w:name w:val="List"/>
    <w:basedOn w:val="a5"/>
    <w:rsid w:val="00A86B68"/>
    <w:rPr>
      <w:rFonts w:ascii="Arial" w:hAnsi="Arial" w:cs="Mangal"/>
    </w:rPr>
  </w:style>
  <w:style w:type="paragraph" w:customStyle="1" w:styleId="10">
    <w:name w:val="Название1"/>
    <w:basedOn w:val="a"/>
    <w:rsid w:val="00A86B68"/>
    <w:pPr>
      <w:suppressLineNumbers/>
      <w:spacing w:before="120" w:after="120"/>
    </w:pPr>
    <w:rPr>
      <w:rFonts w:ascii="Arial" w:hAnsi="Arial" w:cs="Mangal"/>
      <w:i/>
      <w:iCs/>
      <w:sz w:val="20"/>
    </w:rPr>
  </w:style>
  <w:style w:type="paragraph" w:customStyle="1" w:styleId="11">
    <w:name w:val="Указатель1"/>
    <w:basedOn w:val="a"/>
    <w:rsid w:val="00A86B68"/>
    <w:pPr>
      <w:suppressLineNumbers/>
    </w:pPr>
    <w:rPr>
      <w:rFonts w:ascii="Arial" w:hAnsi="Arial" w:cs="Mangal"/>
    </w:rPr>
  </w:style>
  <w:style w:type="paragraph" w:styleId="a7">
    <w:name w:val="Balloon Text"/>
    <w:basedOn w:val="a"/>
    <w:link w:val="a8"/>
    <w:uiPriority w:val="99"/>
    <w:semiHidden/>
    <w:unhideWhenUsed/>
    <w:rsid w:val="00974FE0"/>
    <w:rPr>
      <w:rFonts w:ascii="Segoe UI" w:hAnsi="Segoe UI"/>
      <w:sz w:val="18"/>
      <w:szCs w:val="18"/>
    </w:rPr>
  </w:style>
  <w:style w:type="character" w:customStyle="1" w:styleId="a8">
    <w:name w:val="Текст выноски Знак"/>
    <w:link w:val="a7"/>
    <w:uiPriority w:val="99"/>
    <w:semiHidden/>
    <w:rsid w:val="00974FE0"/>
    <w:rPr>
      <w:rFonts w:ascii="Segoe UI" w:hAnsi="Segoe UI" w:cs="Segoe UI"/>
      <w:sz w:val="18"/>
      <w:szCs w:val="18"/>
      <w:lang w:eastAsia="ar-SA"/>
    </w:rPr>
  </w:style>
  <w:style w:type="paragraph" w:customStyle="1" w:styleId="12">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9">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EF7522"/>
    <w:pPr>
      <w:tabs>
        <w:tab w:val="center" w:pos="4677"/>
        <w:tab w:val="right" w:pos="9355"/>
      </w:tabs>
    </w:pPr>
  </w:style>
  <w:style w:type="character" w:customStyle="1" w:styleId="ab">
    <w:name w:val="Верхний колонтитул Знак"/>
    <w:link w:val="aa"/>
    <w:uiPriority w:val="99"/>
    <w:rsid w:val="00EF7522"/>
    <w:rPr>
      <w:sz w:val="24"/>
      <w:szCs w:val="24"/>
      <w:lang w:eastAsia="ar-SA"/>
    </w:rPr>
  </w:style>
  <w:style w:type="paragraph" w:styleId="ac">
    <w:name w:val="footer"/>
    <w:basedOn w:val="a"/>
    <w:link w:val="ad"/>
    <w:uiPriority w:val="99"/>
    <w:unhideWhenUsed/>
    <w:rsid w:val="00EF7522"/>
    <w:pPr>
      <w:tabs>
        <w:tab w:val="center" w:pos="4677"/>
        <w:tab w:val="right" w:pos="9355"/>
      </w:tabs>
    </w:pPr>
  </w:style>
  <w:style w:type="character" w:customStyle="1" w:styleId="ad">
    <w:name w:val="Нижний колонтитул Знак"/>
    <w:link w:val="ac"/>
    <w:uiPriority w:val="99"/>
    <w:rsid w:val="00EF7522"/>
    <w:rPr>
      <w:sz w:val="24"/>
      <w:szCs w:val="24"/>
      <w:lang w:eastAsia="ar-SA"/>
    </w:rPr>
  </w:style>
  <w:style w:type="character" w:customStyle="1" w:styleId="selectorcontent">
    <w:name w:val="selector_content"/>
    <w:rsid w:val="00AA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902135304">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ED89-2BCA-4BD0-B799-1BA11C0C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Кудашкина Екатерина Николаевна</cp:lastModifiedBy>
  <cp:revision>48</cp:revision>
  <cp:lastPrinted>2021-06-02T07:56:00Z</cp:lastPrinted>
  <dcterms:created xsi:type="dcterms:W3CDTF">2021-05-11T01:44:00Z</dcterms:created>
  <dcterms:modified xsi:type="dcterms:W3CDTF">2021-06-03T05:08:00Z</dcterms:modified>
</cp:coreProperties>
</file>