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1653F" w:rsidRPr="0081653F">
        <w:rPr>
          <w:rFonts w:ascii="Times New Roman" w:hAnsi="Times New Roman"/>
          <w:sz w:val="28"/>
          <w:szCs w:val="28"/>
          <w:u w:val="single"/>
        </w:rPr>
        <w:t>Багреевой</w:t>
      </w:r>
      <w:proofErr w:type="spellEnd"/>
      <w:r w:rsidR="0081653F" w:rsidRPr="0081653F">
        <w:rPr>
          <w:rFonts w:ascii="Times New Roman" w:hAnsi="Times New Roman"/>
          <w:sz w:val="28"/>
          <w:szCs w:val="28"/>
          <w:u w:val="single"/>
        </w:rPr>
        <w:t xml:space="preserve"> О.В.</w:t>
      </w:r>
      <w:bookmarkStart w:id="0" w:name="_GoBack"/>
      <w:bookmarkEnd w:id="0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81653F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городского округа - города Барнаула Алтайского края в границах кадастрового квартала 22:63:020310, ограниченного </w:t>
      </w:r>
      <w:proofErr w:type="spellStart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>ападной</w:t>
      </w:r>
      <w:proofErr w:type="spellEnd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 xml:space="preserve"> 4-й, </w:t>
      </w:r>
      <w:proofErr w:type="spellStart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 xml:space="preserve"> Космонавтов, </w:t>
      </w:r>
      <w:proofErr w:type="spellStart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>ул.Тимуровской</w:t>
      </w:r>
      <w:proofErr w:type="spellEnd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>ул.Германа</w:t>
      </w:r>
      <w:proofErr w:type="spellEnd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 xml:space="preserve"> Титова в отношении земельного участка по адресу: город Барнаул, улица Тимуровская, 76а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793240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22:63:020310, ограниченного </w:t>
      </w:r>
      <w:proofErr w:type="spellStart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>ападной</w:t>
      </w:r>
      <w:proofErr w:type="spellEnd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 xml:space="preserve"> 4-й, </w:t>
      </w:r>
      <w:r w:rsidR="0081653F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proofErr w:type="spellStart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 xml:space="preserve"> Космонавтов, </w:t>
      </w:r>
      <w:proofErr w:type="spellStart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>ул.Тимуровской</w:t>
      </w:r>
      <w:proofErr w:type="spellEnd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>ул.Германа</w:t>
      </w:r>
      <w:proofErr w:type="spellEnd"/>
      <w:r w:rsidR="0081653F" w:rsidRPr="0081653F">
        <w:rPr>
          <w:rFonts w:ascii="Times New Roman" w:hAnsi="Times New Roman" w:cs="Times New Roman"/>
          <w:sz w:val="28"/>
          <w:szCs w:val="28"/>
          <w:u w:val="single"/>
        </w:rPr>
        <w:t xml:space="preserve"> Титова в отношении земельного участка по адресу: город Барнаул, улица Тимуровская, 76а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81653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21.06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79324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81653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53F" w:rsidRPr="0081653F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F32693" w:rsidRPr="0081653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9324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81653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1653F" w:rsidRPr="0081653F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81653F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81653F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1653F">
        <w:rPr>
          <w:rFonts w:ascii="Times New Roman" w:hAnsi="Times New Roman"/>
          <w:sz w:val="28"/>
          <w:szCs w:val="28"/>
          <w:u w:val="single"/>
        </w:rPr>
        <w:t>21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81653F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3240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81653F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1653F" w:rsidRPr="0081653F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186376" w:rsidRPr="0081653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3F" w:rsidRDefault="0081653F" w:rsidP="000A0F91">
      <w:pPr>
        <w:spacing w:after="0" w:line="240" w:lineRule="auto"/>
      </w:pPr>
      <w:r>
        <w:separator/>
      </w:r>
    </w:p>
  </w:endnote>
  <w:end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3F" w:rsidRDefault="0081653F" w:rsidP="000A0F91">
      <w:pPr>
        <w:spacing w:after="0" w:line="240" w:lineRule="auto"/>
      </w:pPr>
      <w:r>
        <w:separator/>
      </w:r>
    </w:p>
  </w:footnote>
  <w:foot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81653F" w:rsidRDefault="008165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653F" w:rsidRDefault="008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7171-8F16-4E78-AEEA-CDC731AB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15</cp:revision>
  <cp:lastPrinted>2021-06-11T01:42:00Z</cp:lastPrinted>
  <dcterms:created xsi:type="dcterms:W3CDTF">2020-11-24T02:09:00Z</dcterms:created>
  <dcterms:modified xsi:type="dcterms:W3CDTF">2021-06-11T01:49:00Z</dcterms:modified>
</cp:coreProperties>
</file>