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385A">
        <w:rPr>
          <w:rFonts w:ascii="Times New Roman" w:hAnsi="Times New Roman"/>
          <w:sz w:val="28"/>
          <w:szCs w:val="28"/>
          <w:u w:val="single"/>
        </w:rPr>
        <w:t>администрации Центрального района города Барнаула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 xml:space="preserve">        в проект плани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ровки территории «Туристско-рекреационный кластер «Барнаул – горнозаводской город» и прое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кт межевания территории «Турист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ско-рекреационный кластер «Барнаул – горнозаводской го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род», Алтайский край»     в отноше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нии земельн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ого участка по адре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 xml:space="preserve">су: </w:t>
      </w:r>
      <w:proofErr w:type="spellStart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, ул.Приречная,16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в проект плани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 xml:space="preserve">ровки территории «Туристско-рекреационный кластер «Барнаул – горнозаводской город» 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и прое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кт межевания территории «Турист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ско-рекреационный кластер «Барнаул – горнозаводской го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род», Алтайский край» в отноше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нии земельн</w:t>
      </w:r>
      <w:r w:rsidR="00DD1268">
        <w:rPr>
          <w:rFonts w:ascii="Times New Roman" w:hAnsi="Times New Roman" w:cs="Times New Roman"/>
          <w:sz w:val="28"/>
          <w:szCs w:val="28"/>
          <w:u w:val="single"/>
        </w:rPr>
        <w:t>ого участка по адре</w:t>
      </w:r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 xml:space="preserve">су: </w:t>
      </w:r>
      <w:proofErr w:type="spellStart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DD1268" w:rsidRPr="00DD1268">
        <w:rPr>
          <w:rFonts w:ascii="Times New Roman" w:hAnsi="Times New Roman" w:cs="Times New Roman"/>
          <w:sz w:val="28"/>
          <w:szCs w:val="28"/>
          <w:u w:val="single"/>
        </w:rPr>
        <w:t>, ул.Приречная,16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D126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12</w:t>
        </w:r>
        <w:r w:rsidR="001738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D1268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85A" w:rsidRPr="0018637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D1268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17385A" w:rsidRPr="0018637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D1268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D126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17385A" w:rsidRPr="0017385A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DD1268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DD1268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>с</w:t>
      </w:r>
      <w:r w:rsidR="00DD1268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7385A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D1268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D1268" w:rsidRPr="00DD126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5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7385A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4385A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1268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47D2E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252E-55B8-475A-B9A8-096C6458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2021-06-25T02:09:00Z</cp:lastPrinted>
  <dcterms:created xsi:type="dcterms:W3CDTF">2021-04-12T09:57:00Z</dcterms:created>
  <dcterms:modified xsi:type="dcterms:W3CDTF">2021-07-01T09:26:00Z</dcterms:modified>
</cp:coreProperties>
</file>