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АО «Агрофирма «Цветы Алтая», Пичугина</w:t>
      </w:r>
      <w:bookmarkStart w:id="0" w:name="_GoBack"/>
      <w:bookmarkEnd w:id="0"/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 xml:space="preserve"> А.С.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E71B1D" w:rsidRPr="00E71B1D">
        <w:rPr>
          <w:rFonts w:ascii="Times New Roman" w:hAnsi="Times New Roman" w:cs="Times New Roman"/>
          <w:sz w:val="28"/>
          <w:szCs w:val="28"/>
          <w:u w:val="single"/>
        </w:rPr>
        <w:t>поселок Плодопитомник, улица Беговая, 3а, «малоэтажная многоквартирная жилая застройка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E71B1D">
        <w:rPr>
          <w:rFonts w:ascii="Times New Roman" w:hAnsi="Times New Roman" w:cs="Times New Roman"/>
          <w:sz w:val="28"/>
          <w:szCs w:val="28"/>
          <w:lang w:eastAsia="ru-RU"/>
        </w:rPr>
        <w:t>10.08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03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1B1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r w:rsidR="00E71B1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1B1D">
        <w:rPr>
          <w:rFonts w:ascii="Times New Roman" w:hAnsi="Times New Roman"/>
          <w:sz w:val="28"/>
          <w:szCs w:val="28"/>
          <w:u w:val="single"/>
        </w:rPr>
        <w:t>10.08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71B1D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B1D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9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9729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D3726-0EE5-4CB0-AD23-F8101ED1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2021-07-29T06:01:00Z</cp:lastPrinted>
  <dcterms:created xsi:type="dcterms:W3CDTF">2021-07-29T06:03:00Z</dcterms:created>
  <dcterms:modified xsi:type="dcterms:W3CDTF">2021-07-29T06:03:00Z</dcterms:modified>
</cp:coreProperties>
</file>