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50C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0138B2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E40B91" w:rsidRDefault="00754A2A" w:rsidP="000138B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850C2" w:rsidRPr="003027FE">
        <w:rPr>
          <w:sz w:val="28"/>
          <w:szCs w:val="28"/>
          <w:u w:val="single"/>
        </w:rPr>
        <w:t>по внесению изменений в проект планировки Северо-Западного жилого района г.Барнаула в отношении центральной части кадастрового квартала 22:63:010419 (квартал 2035) и проект межевания центральной части кадастрового квартала 22:63:010419 в городе Барнауле (квартал 2035)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850C2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0138B2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C162A">
        <w:rPr>
          <w:sz w:val="28"/>
          <w:szCs w:val="28"/>
          <w:u w:val="single"/>
        </w:rPr>
        <w:t>1</w:t>
      </w:r>
      <w:r w:rsidR="008850C2">
        <w:rPr>
          <w:sz w:val="28"/>
          <w:szCs w:val="28"/>
          <w:u w:val="single"/>
        </w:rPr>
        <w:t>23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D415F7" w:rsidP="00D41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Градостроительная инспекция Алтайского края</w:t>
            </w:r>
          </w:p>
        </w:tc>
        <w:tc>
          <w:tcPr>
            <w:tcW w:w="4955" w:type="dxa"/>
          </w:tcPr>
          <w:p w:rsidR="00255FAB" w:rsidRDefault="00D415F7" w:rsidP="00D415F7">
            <w:pPr>
              <w:jc w:val="both"/>
              <w:rPr>
                <w:sz w:val="28"/>
              </w:rPr>
            </w:pPr>
            <w:bookmarkStart w:id="0" w:name="_GoBack"/>
            <w:r>
              <w:rPr>
                <w:sz w:val="28"/>
              </w:rPr>
              <w:t>- пл</w:t>
            </w:r>
            <w:r w:rsidR="008850C2">
              <w:rPr>
                <w:sz w:val="28"/>
              </w:rPr>
              <w:t xml:space="preserve">отность населения квартала 2035 </w:t>
            </w:r>
            <w:r>
              <w:rPr>
                <w:sz w:val="28"/>
              </w:rPr>
              <w:t>следует привести в соответствие с предельно установленной Нормативами градостроительного проектирования Алтайского края</w:t>
            </w:r>
            <w:r w:rsidR="00CF39B5">
              <w:rPr>
                <w:sz w:val="28"/>
              </w:rPr>
              <w:t xml:space="preserve"> (далее - Нормативы)</w:t>
            </w:r>
            <w:r>
              <w:rPr>
                <w:sz w:val="28"/>
              </w:rPr>
              <w:t>;</w:t>
            </w:r>
          </w:p>
          <w:p w:rsidR="00D415F7" w:rsidRDefault="00D415F7" w:rsidP="00D415F7">
            <w:pPr>
              <w:jc w:val="both"/>
              <w:rPr>
                <w:sz w:val="28"/>
              </w:rPr>
            </w:pPr>
            <w:r>
              <w:rPr>
                <w:sz w:val="28"/>
              </w:rPr>
              <w:t>- технико-экономические показатели застройки определить с учетом уменьшения численности населения</w:t>
            </w:r>
            <w:r w:rsidR="0045765A">
              <w:rPr>
                <w:sz w:val="28"/>
              </w:rPr>
              <w:t>;</w:t>
            </w:r>
          </w:p>
          <w:p w:rsidR="0045765A" w:rsidRDefault="0045765A" w:rsidP="00D415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согласно приложению «В» к </w:t>
            </w:r>
            <w:r w:rsidR="00CF39B5">
              <w:rPr>
                <w:sz w:val="28"/>
              </w:rPr>
              <w:t>Н</w:t>
            </w:r>
            <w:r>
              <w:rPr>
                <w:sz w:val="28"/>
              </w:rPr>
              <w:t>ормативам коэффициент плотности застройки территориальной зоны застройки многоквартирными многоэтажными жилыми домами должен составлять 1,2, по проекту – 2,9 (242 % от нормы);</w:t>
            </w:r>
          </w:p>
          <w:p w:rsidR="0045765A" w:rsidRDefault="0045765A" w:rsidP="00D415F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соответствии с таблицей Е-2 приложения «Е»</w:t>
            </w:r>
            <w:r w:rsidR="00CF39B5">
              <w:rPr>
                <w:sz w:val="28"/>
              </w:rPr>
              <w:t xml:space="preserve"> к Н</w:t>
            </w:r>
            <w:r>
              <w:rPr>
                <w:sz w:val="28"/>
              </w:rPr>
              <w:t xml:space="preserve">ормативам потребность мест в общеобразовательных школах составит 173. Строительство в квартале 2035 общеобразовательной школы проектом не предусматривается. Обеспечение местами в общеобразовательных учреждениях будет осуществляться в строящихся жилых кварталах 2032, 2033, 2034, 2036. В указанных </w:t>
            </w:r>
            <w:r>
              <w:rPr>
                <w:sz w:val="28"/>
              </w:rPr>
              <w:lastRenderedPageBreak/>
              <w:t>кварталах, включая квартал 2035</w:t>
            </w:r>
            <w:r w:rsidR="00CF39B5">
              <w:rPr>
                <w:sz w:val="28"/>
              </w:rPr>
              <w:t>,</w:t>
            </w:r>
            <w:r>
              <w:rPr>
                <w:sz w:val="28"/>
              </w:rPr>
              <w:t xml:space="preserve"> мест в общеобразовательных школах недостаточно (дефицит - 258 мест);</w:t>
            </w:r>
          </w:p>
          <w:p w:rsidR="0045765A" w:rsidRDefault="0045765A" w:rsidP="00D415F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не выдержано расстояние от автостоянок до ванны открытого бассейна (не менее 100 м, п.3.6 свода правил по проектированию и строительству СП 31-113-2004 «Бассейны для плавания»);</w:t>
            </w:r>
          </w:p>
          <w:p w:rsidR="0045765A" w:rsidRPr="00255FAB" w:rsidRDefault="0045765A" w:rsidP="00D415F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 чертеже проекта межевания условно обозначено «проектируемое здание с помещением детского дневного пребывания», на чертежах проекта планировки данное условное обозначение отсутствует.</w:t>
            </w:r>
            <w:bookmarkEnd w:id="0"/>
          </w:p>
        </w:tc>
      </w:tr>
    </w:tbl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40B91" w:rsidRDefault="00D879C8" w:rsidP="00D415F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850C2" w:rsidRPr="003027FE">
        <w:rPr>
          <w:sz w:val="28"/>
          <w:szCs w:val="28"/>
          <w:u w:val="single"/>
        </w:rPr>
        <w:t>по внесению изменений в проект планировки Северо-Западного жилого района г.Барнаула в отношении центральной части кадастрового квартала 22:63:010419 (квартал 2035) и проект межевания центральной части кадастрового квартала 22:63:010419 в городе Барнауле (квартал 2035)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850C2" w:rsidRDefault="009C08A1" w:rsidP="00D415F7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850C2" w:rsidRPr="003027FE">
        <w:rPr>
          <w:sz w:val="28"/>
          <w:szCs w:val="28"/>
          <w:u w:val="single"/>
        </w:rPr>
        <w:t xml:space="preserve">по внесению изменений в проект </w:t>
      </w:r>
      <w:r w:rsidR="008850C2" w:rsidRPr="007B7B46">
        <w:rPr>
          <w:sz w:val="20"/>
          <w:szCs w:val="20"/>
        </w:rPr>
        <w:t>аргументированные</w:t>
      </w:r>
      <w:r w:rsidR="008850C2" w:rsidRPr="00D415F7">
        <w:rPr>
          <w:sz w:val="20"/>
          <w:szCs w:val="20"/>
        </w:rPr>
        <w:t xml:space="preserve"> </w:t>
      </w:r>
      <w:r w:rsidR="008850C2" w:rsidRPr="007B7B46">
        <w:rPr>
          <w:sz w:val="20"/>
          <w:szCs w:val="20"/>
        </w:rPr>
        <w:t>рекомендации</w:t>
      </w:r>
      <w:r w:rsidR="008850C2">
        <w:rPr>
          <w:sz w:val="20"/>
          <w:szCs w:val="20"/>
        </w:rPr>
        <w:t xml:space="preserve"> </w:t>
      </w:r>
    </w:p>
    <w:p w:rsidR="008850C2" w:rsidRDefault="008850C2" w:rsidP="008850C2">
      <w:pPr>
        <w:spacing w:line="254" w:lineRule="auto"/>
        <w:jc w:val="center"/>
        <w:rPr>
          <w:sz w:val="28"/>
          <w:szCs w:val="28"/>
          <w:u w:val="single"/>
        </w:rPr>
      </w:pPr>
      <w:r w:rsidRPr="003027FE">
        <w:rPr>
          <w:sz w:val="28"/>
          <w:szCs w:val="28"/>
          <w:u w:val="single"/>
        </w:rPr>
        <w:t xml:space="preserve">планировки Северо-Западного жилого района г.Барнаула в отношении </w:t>
      </w:r>
    </w:p>
    <w:p w:rsidR="008850C2" w:rsidRPr="008850C2" w:rsidRDefault="008850C2" w:rsidP="008850C2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D415F7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850C2" w:rsidRDefault="008850C2" w:rsidP="00D415F7">
      <w:pPr>
        <w:spacing w:line="254" w:lineRule="auto"/>
        <w:jc w:val="center"/>
        <w:rPr>
          <w:sz w:val="28"/>
          <w:szCs w:val="28"/>
          <w:u w:val="single"/>
        </w:rPr>
      </w:pPr>
      <w:r w:rsidRPr="003027FE">
        <w:rPr>
          <w:sz w:val="28"/>
          <w:szCs w:val="28"/>
          <w:u w:val="single"/>
        </w:rPr>
        <w:t xml:space="preserve">центральной части кадастрового квартала 22:63:010419 (квартал 2035) и проект </w:t>
      </w:r>
    </w:p>
    <w:p w:rsidR="008850C2" w:rsidRDefault="008850C2" w:rsidP="00D415F7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Pr="003D50DC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внесенных</w:t>
      </w:r>
    </w:p>
    <w:p w:rsidR="008850C2" w:rsidRDefault="008850C2" w:rsidP="008850C2">
      <w:pPr>
        <w:spacing w:line="254" w:lineRule="auto"/>
        <w:jc w:val="center"/>
        <w:rPr>
          <w:sz w:val="20"/>
          <w:szCs w:val="20"/>
        </w:rPr>
      </w:pPr>
      <w:r w:rsidRPr="00C03DDA">
        <w:rPr>
          <w:sz w:val="20"/>
          <w:szCs w:val="20"/>
        </w:rPr>
        <w:t xml:space="preserve"> </w:t>
      </w:r>
      <w:r w:rsidRPr="003027FE">
        <w:rPr>
          <w:sz w:val="28"/>
          <w:szCs w:val="28"/>
          <w:u w:val="single"/>
        </w:rPr>
        <w:t xml:space="preserve">межевания центральной части кадастрового квартала 22:63:010419 в городе </w:t>
      </w:r>
      <w:r w:rsidRPr="007B7B46">
        <w:rPr>
          <w:sz w:val="20"/>
          <w:szCs w:val="20"/>
        </w:rPr>
        <w:t>участниками</w:t>
      </w:r>
    </w:p>
    <w:p w:rsidR="003D50DC" w:rsidRDefault="008850C2" w:rsidP="008850C2">
      <w:pPr>
        <w:spacing w:line="254" w:lineRule="auto"/>
        <w:jc w:val="center"/>
        <w:rPr>
          <w:sz w:val="28"/>
          <w:szCs w:val="28"/>
          <w:u w:val="single"/>
        </w:rPr>
      </w:pPr>
      <w:r w:rsidRPr="003027FE">
        <w:rPr>
          <w:sz w:val="28"/>
          <w:szCs w:val="28"/>
          <w:u w:val="single"/>
        </w:rPr>
        <w:t>Барнауле (квартал 2035)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в соответствии с поступившими</w:t>
      </w:r>
    </w:p>
    <w:p w:rsidR="003D50DC" w:rsidRDefault="003D50DC" w:rsidP="003D50DC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0138B2" w:rsidRPr="00D415F7" w:rsidRDefault="00D415F7" w:rsidP="003D50DC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</w:t>
      </w:r>
      <w:r w:rsidR="003D50DC">
        <w:rPr>
          <w:sz w:val="28"/>
          <w:szCs w:val="28"/>
          <w:u w:val="single"/>
        </w:rPr>
        <w:t>ями</w:t>
      </w:r>
      <w:r w:rsidRPr="00C6216D">
        <w:rPr>
          <w:sz w:val="28"/>
          <w:szCs w:val="28"/>
          <w:u w:val="single"/>
        </w:rPr>
        <w:t xml:space="preserve"> </w:t>
      </w:r>
      <w:r w:rsidR="003D50DC">
        <w:rPr>
          <w:sz w:val="28"/>
          <w:szCs w:val="28"/>
          <w:u w:val="single"/>
        </w:rPr>
        <w:t>от</w:t>
      </w:r>
      <w:r w:rsidR="003D50DC">
        <w:rPr>
          <w:color w:val="000000"/>
          <w:sz w:val="28"/>
          <w:szCs w:val="28"/>
          <w:u w:val="single"/>
        </w:rPr>
        <w:t xml:space="preserve"> </w:t>
      </w:r>
      <w:r w:rsidR="003D50DC">
        <w:rPr>
          <w:sz w:val="28"/>
          <w:szCs w:val="28"/>
          <w:u w:val="single"/>
        </w:rPr>
        <w:t>Градостроительной инспекции Алтайского края.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3D50DC">
        <w:rPr>
          <w:sz w:val="20"/>
          <w:szCs w:val="20"/>
        </w:rPr>
        <w:t>и</w:t>
      </w:r>
      <w:r w:rsidRPr="003D50DC">
        <w:rPr>
          <w:rStyle w:val="selectorcontent"/>
          <w:sz w:val="28"/>
          <w:szCs w:val="28"/>
        </w:rPr>
        <w:t xml:space="preserve"> </w:t>
      </w:r>
      <w:r w:rsidRPr="003D50DC">
        <w:rPr>
          <w:sz w:val="20"/>
          <w:szCs w:val="20"/>
        </w:rPr>
        <w:t>з</w:t>
      </w:r>
      <w:r w:rsidRPr="001D6D4A">
        <w:rPr>
          <w:sz w:val="20"/>
          <w:szCs w:val="20"/>
        </w:rPr>
        <w:t>амечаний</w:t>
      </w:r>
      <w:r>
        <w:rPr>
          <w:sz w:val="28"/>
          <w:szCs w:val="28"/>
          <w:u w:val="single"/>
        </w:rPr>
        <w:t xml:space="preserve"> 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F39B5" w:rsidRDefault="00CF39B5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3D50DC" w:rsidRDefault="003D50D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D50DC" w:rsidRDefault="003D50D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D50DC" w:rsidRDefault="003D50D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___________________К.В.Копыленко</w:t>
      </w:r>
    </w:p>
    <w:sectPr w:rsidR="003D50DC" w:rsidSect="00CF39B5">
      <w:pgSz w:w="11906" w:h="16838"/>
      <w:pgMar w:top="1135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1108E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50DC"/>
    <w:rsid w:val="003E49BC"/>
    <w:rsid w:val="003E5FB6"/>
    <w:rsid w:val="00413C5B"/>
    <w:rsid w:val="00422785"/>
    <w:rsid w:val="0042774B"/>
    <w:rsid w:val="00430880"/>
    <w:rsid w:val="00446A63"/>
    <w:rsid w:val="0045765A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50C2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39B5"/>
    <w:rsid w:val="00CF5455"/>
    <w:rsid w:val="00D04BBB"/>
    <w:rsid w:val="00D260CF"/>
    <w:rsid w:val="00D3010D"/>
    <w:rsid w:val="00D344FD"/>
    <w:rsid w:val="00D4039F"/>
    <w:rsid w:val="00D415F7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E59EE-D996-41D9-BBA0-E1D60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5CCC-6343-48AB-A1C8-DDF2E39F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2021-08-31T02:48:00Z</cp:lastPrinted>
  <dcterms:created xsi:type="dcterms:W3CDTF">2021-08-31T02:23:00Z</dcterms:created>
  <dcterms:modified xsi:type="dcterms:W3CDTF">2021-08-31T02:49:00Z</dcterms:modified>
</cp:coreProperties>
</file>