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C84C1E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0169" w:rsidRPr="006C0169">
        <w:rPr>
          <w:rFonts w:ascii="Times New Roman" w:hAnsi="Times New Roman"/>
          <w:sz w:val="28"/>
          <w:szCs w:val="28"/>
          <w:u w:val="single"/>
        </w:rPr>
        <w:t>Лыкасова А.В.</w:t>
      </w:r>
      <w:bookmarkStart w:id="0" w:name="_GoBack"/>
      <w:bookmarkEnd w:id="0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513C4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в проект межева</w:t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</w:t>
      </w:r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квартала 22:63:050110, ограниченного переулком Промышленным 2-</w:t>
      </w:r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м,                         улицей Промышленной и переул</w:t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ком Промышленным 1-м в </w:t>
      </w:r>
      <w:proofErr w:type="spellStart"/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  <w:t>(квартал 232), в отно</w:t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шении земельног</w:t>
      </w:r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о участка по ад</w:t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ресу: город Барнаул, переулок Промышленный 1-й, 20</w:t>
      </w:r>
      <w:r w:rsidR="004B6FF0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513C49">
      <w:pPr>
        <w:pStyle w:val="ae"/>
        <w:numPr>
          <w:ilvl w:val="0"/>
          <w:numId w:val="3"/>
        </w:numPr>
        <w:spacing w:after="0"/>
        <w:ind w:left="0" w:firstLine="426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квартала 22:63:050110, </w:t>
      </w:r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ограниченного переулком Промышленным 2-</w:t>
      </w:r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м, улицей Промышленной </w:t>
      </w:r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и переул</w:t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ком Промышленным 1-м в </w:t>
      </w:r>
      <w:proofErr w:type="spellStart"/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(квартал 232), в отно</w:t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шении земельног</w:t>
      </w:r>
      <w:r w:rsid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о участка по ад</w:t>
      </w:r>
      <w:r w:rsidR="00AE44A4" w:rsidRPr="00AE44A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ресу: город Барнаул, переулок Промышленный 1-й, 20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39279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</w:t>
        </w:r>
        <w:r w:rsidR="0016639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39279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513C49">
        <w:rPr>
          <w:rFonts w:ascii="Times New Roman" w:hAnsi="Times New Roman"/>
          <w:color w:val="000000"/>
          <w:sz w:val="28"/>
          <w:szCs w:val="28"/>
        </w:rPr>
        <w:t>дека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9279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B0B1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66390">
        <w:rPr>
          <w:rFonts w:ascii="Times New Roman" w:hAnsi="Times New Roman"/>
          <w:sz w:val="28"/>
          <w:szCs w:val="28"/>
          <w:u w:val="single"/>
        </w:rPr>
        <w:t>ул</w:t>
      </w:r>
      <w:r w:rsidR="00AE44A4">
        <w:rPr>
          <w:rFonts w:ascii="Times New Roman" w:hAnsi="Times New Roman"/>
          <w:sz w:val="28"/>
          <w:szCs w:val="28"/>
          <w:u w:val="single"/>
        </w:rPr>
        <w:t>.Никитина</w:t>
      </w:r>
      <w:proofErr w:type="spellEnd"/>
      <w:r w:rsidR="00AE44A4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9279A">
        <w:rPr>
          <w:rFonts w:ascii="Times New Roman" w:hAnsi="Times New Roman"/>
          <w:sz w:val="28"/>
          <w:szCs w:val="28"/>
          <w:u w:val="single"/>
        </w:rPr>
        <w:t>27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166390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нваря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6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0169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E44A4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D62F-577A-4D58-9635-A24EDC89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2021-12-02T04:35:00Z</cp:lastPrinted>
  <dcterms:created xsi:type="dcterms:W3CDTF">2021-11-30T03:21:00Z</dcterms:created>
  <dcterms:modified xsi:type="dcterms:W3CDTF">2021-12-17T01:43:00Z</dcterms:modified>
</cp:coreProperties>
</file>