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082E" w:rsidRPr="00EC082E">
        <w:rPr>
          <w:rFonts w:ascii="Times New Roman" w:hAnsi="Times New Roman"/>
          <w:sz w:val="28"/>
          <w:szCs w:val="28"/>
          <w:u w:val="single"/>
        </w:rPr>
        <w:t>Базар</w:t>
      </w:r>
      <w:r w:rsidR="0013366B">
        <w:rPr>
          <w:rFonts w:ascii="Times New Roman" w:hAnsi="Times New Roman"/>
          <w:sz w:val="28"/>
          <w:szCs w:val="28"/>
          <w:u w:val="single"/>
        </w:rPr>
        <w:t>н</w:t>
      </w:r>
      <w:bookmarkStart w:id="0" w:name="_GoBack"/>
      <w:bookmarkEnd w:id="0"/>
      <w:r w:rsidR="00EC082E" w:rsidRPr="00EC082E">
        <w:rPr>
          <w:rFonts w:ascii="Times New Roman" w:hAnsi="Times New Roman"/>
          <w:sz w:val="28"/>
          <w:szCs w:val="28"/>
          <w:u w:val="single"/>
        </w:rPr>
        <w:t>ова М.С., Дорофеева А.М.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C082E" w:rsidRPr="00EC082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границах кадастрового квартала 22:61:021023, в отношении земельных участков по адресам: г.Барнаул, с.Власиха, пер.Северный,4в, пер.Северный,4г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EF6CD1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C082E" w:rsidRPr="00EC082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границах кадастрового квартала 22:61:021023, в отношении земельных участков по адресам: г.Барнаул, с.Власиха, пер.Северный,4в, пер.Северный,4г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F6CD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EC082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EF6CD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C082E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F6CD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C082E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Барнаул, 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11A39">
        <w:rPr>
          <w:rFonts w:ascii="Times New Roman" w:hAnsi="Times New Roman"/>
          <w:sz w:val="28"/>
          <w:szCs w:val="28"/>
          <w:u w:val="single"/>
        </w:rPr>
        <w:t>ул.</w:t>
      </w:r>
      <w:r w:rsidR="00EC082E">
        <w:rPr>
          <w:rFonts w:ascii="Times New Roman" w:hAnsi="Times New Roman"/>
          <w:sz w:val="28"/>
          <w:szCs w:val="28"/>
          <w:u w:val="single"/>
        </w:rPr>
        <w:t>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C082E">
        <w:rPr>
          <w:rFonts w:ascii="Times New Roman" w:hAnsi="Times New Roman"/>
          <w:sz w:val="28"/>
          <w:szCs w:val="28"/>
          <w:u w:val="single"/>
        </w:rPr>
        <w:t>22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A2C64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EC082E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>(после завершения ограничительных мероприятий, установленных в целях предупреждения распространения новой коронавирусной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66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3366B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C082E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92C1-E361-46CB-A84F-F976052E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11</cp:revision>
  <cp:lastPrinted>2022-06-10T02:06:00Z</cp:lastPrinted>
  <dcterms:created xsi:type="dcterms:W3CDTF">2022-05-06T01:51:00Z</dcterms:created>
  <dcterms:modified xsi:type="dcterms:W3CDTF">2022-06-14T03:05:00Z</dcterms:modified>
</cp:coreProperties>
</file>