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E7721C">
        <w:rPr>
          <w:rFonts w:ascii="Times New Roman" w:hAnsi="Times New Roman"/>
          <w:sz w:val="28"/>
          <w:szCs w:val="28"/>
          <w:u w:val="single"/>
        </w:rPr>
        <w:t>Мамоненко</w:t>
      </w:r>
      <w:proofErr w:type="spellEnd"/>
      <w:r w:rsidR="00E7721C">
        <w:rPr>
          <w:rFonts w:ascii="Times New Roman" w:hAnsi="Times New Roman"/>
          <w:sz w:val="28"/>
          <w:szCs w:val="28"/>
          <w:u w:val="single"/>
        </w:rPr>
        <w:t xml:space="preserve"> С.А.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E7721C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7721C" w:rsidRPr="00E7721C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22:63:050163, 22:63:050161, 22:63:050160, 22:63:050156, ограниченных улицей Пушкина, улицей Максима Горького, улицей Луговой и проспектом Ленина в </w:t>
      </w:r>
      <w:proofErr w:type="spellStart"/>
      <w:r w:rsidR="00E7721C" w:rsidRPr="00E7721C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E7721C" w:rsidRPr="00E7721C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(кварталы 20, 14, 9, 6), в отношении земельного участка по адресу: город Барнаул, улица Луговая, 16</w:t>
      </w:r>
      <w:r w:rsidR="004B6FF0" w:rsidRPr="00E7721C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04554" w:rsidRPr="00E7721C" w:rsidRDefault="00EE2367" w:rsidP="00E7721C">
      <w:pPr>
        <w:pStyle w:val="ae"/>
        <w:numPr>
          <w:ilvl w:val="0"/>
          <w:numId w:val="3"/>
        </w:numPr>
        <w:spacing w:after="0" w:line="240" w:lineRule="auto"/>
        <w:ind w:left="0" w:firstLine="142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E7721C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E7721C" w:rsidRPr="00E7721C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22:63:050163, 22:63:050161, 22:63:050160, 22:63:050156, ограниченных улицей Пушкина, улицей Максима Горького, улицей Луговой и проспектом Ленина в </w:t>
      </w:r>
      <w:proofErr w:type="spellStart"/>
      <w:r w:rsidR="00E7721C" w:rsidRPr="00E7721C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E7721C" w:rsidRPr="00E7721C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(кварталы 20, 14, 9, 6), в отношении земельного участка по адресу: город Барнаул, улица </w:t>
      </w:r>
      <w:r w:rsidR="00E7721C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E7721C" w:rsidRPr="00E7721C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Луговая, 16</w:t>
      </w:r>
      <w:r w:rsidR="00E7721C" w:rsidRPr="00E7721C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F04554" w:rsidRDefault="00166390" w:rsidP="00F04554">
      <w:pPr>
        <w:spacing w:after="0" w:line="240" w:lineRule="auto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0A2C6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06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F0455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7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0A2C64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4554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200F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0A2C64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04554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F04554">
        <w:rPr>
          <w:rFonts w:ascii="Times New Roman" w:hAnsi="Times New Roman"/>
          <w:sz w:val="28"/>
          <w:szCs w:val="28"/>
          <w:u w:val="single"/>
        </w:rPr>
        <w:t>ул.</w:t>
      </w:r>
      <w:r w:rsidR="00E7721C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E7721C">
        <w:rPr>
          <w:rFonts w:ascii="Times New Roman" w:hAnsi="Times New Roman"/>
          <w:sz w:val="28"/>
          <w:szCs w:val="28"/>
          <w:u w:val="single"/>
        </w:rPr>
        <w:t>, 60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A2C64">
        <w:rPr>
          <w:rFonts w:ascii="Times New Roman" w:hAnsi="Times New Roman"/>
          <w:sz w:val="28"/>
          <w:szCs w:val="28"/>
          <w:u w:val="single"/>
        </w:rPr>
        <w:t>06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F04554">
        <w:rPr>
          <w:rFonts w:ascii="Times New Roman" w:hAnsi="Times New Roman"/>
          <w:sz w:val="28"/>
          <w:szCs w:val="28"/>
          <w:u w:val="single"/>
        </w:rPr>
        <w:t>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lastRenderedPageBreak/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370F8B">
      <w:pPr>
        <w:pStyle w:val="ConsPlusNormal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A2C64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47BC8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7D343B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21C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47BC8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21C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04554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oNotEmbedSmartTags/>
  <w:decimalSymbol w:val=","/>
  <w:listSeparator w:val=";"/>
  <w15:docId w15:val="{91B82542-D51F-489D-A4DE-85CC9504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D6AB6-DFB1-4972-8D18-39C610DD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2022-06-24T08:01:00Z</cp:lastPrinted>
  <dcterms:created xsi:type="dcterms:W3CDTF">2022-06-24T08:01:00Z</dcterms:created>
  <dcterms:modified xsi:type="dcterms:W3CDTF">2022-06-24T08:01:00Z</dcterms:modified>
</cp:coreProperties>
</file>