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A44482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32F7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r w:rsidR="009C32F7">
        <w:rPr>
          <w:rFonts w:ascii="Times New Roman" w:hAnsi="Times New Roman"/>
          <w:sz w:val="28"/>
          <w:szCs w:val="28"/>
          <w:u w:val="single"/>
        </w:rPr>
        <w:t>АгроРесурс</w:t>
      </w:r>
      <w:proofErr w:type="spellEnd"/>
      <w:r w:rsidR="009C32F7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9C32F7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C32F7" w:rsidRPr="009C32F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кадастрового квартала 22:63:030326, в отношении земельного участка по адресу: </w:t>
      </w:r>
      <w:proofErr w:type="spellStart"/>
      <w:r w:rsidR="009C32F7" w:rsidRPr="009C32F7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</w:t>
      </w:r>
      <w:proofErr w:type="spellEnd"/>
      <w:r w:rsidR="009C32F7" w:rsidRPr="009C32F7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ул.Власихинская,127</w:t>
      </w:r>
      <w:r w:rsidR="00775668" w:rsidRPr="009C32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A44482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A444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9C32F7" w:rsidRDefault="00EE2367" w:rsidP="00CB61DB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C32F7" w:rsidRPr="009C32F7">
        <w:rPr>
          <w:rFonts w:ascii="Times New Roman" w:hAnsi="Times New Roman" w:cs="Times New Roman"/>
          <w:color w:val="000000"/>
          <w:sz w:val="28"/>
          <w:szCs w:val="28"/>
          <w:u w:val="single"/>
        </w:rPr>
        <w:t>межевания застроенной территории в</w:t>
      </w:r>
      <w:r w:rsidR="009C32F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границах кадастрового квартала</w:t>
      </w:r>
      <w:r w:rsidR="009C32F7" w:rsidRPr="009C32F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22:63:030326, в отношении земельного участка по адресу: </w:t>
      </w:r>
      <w:proofErr w:type="spellStart"/>
      <w:r w:rsidR="009C32F7" w:rsidRPr="009C32F7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</w:t>
      </w:r>
      <w:proofErr w:type="spellEnd"/>
      <w:r w:rsidR="009C32F7" w:rsidRPr="009C32F7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ул.Власихинская,127</w:t>
      </w:r>
      <w:r w:rsidR="00775668" w:rsidRPr="009C32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A44482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B61D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A44482">
        <w:rPr>
          <w:rFonts w:ascii="Times New Roman" w:hAnsi="Times New Roman"/>
          <w:sz w:val="28"/>
          <w:szCs w:val="28"/>
          <w:u w:val="single"/>
        </w:rPr>
        <w:t>26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44482">
        <w:rPr>
          <w:rFonts w:ascii="Times New Roman" w:hAnsi="Times New Roman"/>
          <w:sz w:val="28"/>
          <w:szCs w:val="28"/>
          <w:u w:val="single"/>
        </w:rPr>
        <w:t>июля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A44482">
        <w:rPr>
          <w:rFonts w:ascii="Times New Roman" w:hAnsi="Times New Roman"/>
          <w:sz w:val="28"/>
          <w:szCs w:val="28"/>
          <w:u w:val="single"/>
        </w:rPr>
        <w:t>26» августа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A44482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C32F7">
        <w:rPr>
          <w:rFonts w:ascii="Times New Roman" w:hAnsi="Times New Roman"/>
          <w:sz w:val="28"/>
          <w:szCs w:val="28"/>
          <w:u w:val="single"/>
        </w:rPr>
        <w:t>ул.</w:t>
      </w:r>
      <w:r w:rsidR="00CD2FEA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B61DB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4482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A44482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0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«1</w:t>
      </w:r>
      <w:r w:rsidR="00D833AF">
        <w:rPr>
          <w:rFonts w:ascii="Times New Roman CYR" w:hAnsi="Times New Roman CYR" w:cs="Times New Roman CYR"/>
          <w:sz w:val="28"/>
          <w:szCs w:val="28"/>
        </w:rPr>
        <w:t>8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833AF">
        <w:rPr>
          <w:rFonts w:ascii="Times New Roman CYR" w:hAnsi="Times New Roman CYR" w:cs="Times New Roman CYR"/>
          <w:sz w:val="28"/>
          <w:szCs w:val="28"/>
        </w:rPr>
        <w:t>августа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FE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4703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32F7"/>
    <w:rsid w:val="009C5749"/>
    <w:rsid w:val="009D53FF"/>
    <w:rsid w:val="009E3C5B"/>
    <w:rsid w:val="009F7655"/>
    <w:rsid w:val="00A04B1B"/>
    <w:rsid w:val="00A06D95"/>
    <w:rsid w:val="00A332B3"/>
    <w:rsid w:val="00A440E5"/>
    <w:rsid w:val="00A44482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B61DB"/>
    <w:rsid w:val="00CC71AE"/>
    <w:rsid w:val="00CD2FEA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833A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29D9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oNotEmbedSmartTags/>
  <w:decimalSymbol w:val=","/>
  <w:listSeparator w:val=";"/>
  <w15:docId w15:val="{B6C07E65-F4AA-458C-A93A-A6002C6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F93D-088E-4304-885A-F9FF20B5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2022-07-25T02:15:00Z</cp:lastPrinted>
  <dcterms:created xsi:type="dcterms:W3CDTF">2022-07-25T02:17:00Z</dcterms:created>
  <dcterms:modified xsi:type="dcterms:W3CDTF">2022-07-25T02:42:00Z</dcterms:modified>
</cp:coreProperties>
</file>