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</w:t>
      </w:r>
      <w:r w:rsidR="00FA6F33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4269B2" w:rsidRPr="000D4FFE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г.Барнауле (микрорайон Б), в отношении земельного участка по адресу: город Барнаул, улица Папанинцев, 124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6F33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4269B2">
        <w:rPr>
          <w:sz w:val="28"/>
          <w:szCs w:val="28"/>
          <w:u w:val="single"/>
        </w:rPr>
        <w:t>31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FE003B">
      <w:pPr>
        <w:ind w:left="142"/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4269B2" w:rsidRPr="000D4FFE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г.Барнауле (микрорайон Б), в отношении земельного участка по адресу:           город Барнаул, улица Папанинцев, 124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E003B" w:rsidRDefault="004F2B19" w:rsidP="00FE00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E003B" w:rsidRPr="000D4FFE">
        <w:rPr>
          <w:sz w:val="28"/>
          <w:szCs w:val="28"/>
          <w:u w:val="single"/>
        </w:rPr>
        <w:t xml:space="preserve">по внесению изменений в проект </w:t>
      </w:r>
    </w:p>
    <w:p w:rsidR="00FE003B" w:rsidRDefault="00FE003B" w:rsidP="00FE003B">
      <w:pPr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FE003B" w:rsidRDefault="00FE003B" w:rsidP="00FE003B">
      <w:pPr>
        <w:jc w:val="center"/>
        <w:rPr>
          <w:sz w:val="28"/>
          <w:szCs w:val="28"/>
          <w:u w:val="single"/>
        </w:rPr>
      </w:pPr>
      <w:r w:rsidRPr="000D4FFE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</w:p>
    <w:p w:rsidR="00FE003B" w:rsidRDefault="00FE003B" w:rsidP="00FE003B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FE003B" w:rsidRPr="00FE003B" w:rsidRDefault="00FE003B" w:rsidP="00FE003B">
      <w:pPr>
        <w:jc w:val="center"/>
        <w:rPr>
          <w:sz w:val="28"/>
          <w:szCs w:val="28"/>
          <w:u w:val="single"/>
        </w:rPr>
      </w:pPr>
      <w:r w:rsidRPr="000D4FFE">
        <w:rPr>
          <w:sz w:val="28"/>
          <w:szCs w:val="28"/>
          <w:u w:val="single"/>
        </w:rPr>
        <w:t xml:space="preserve">22:63:040434, 22:63:040435, 22:63:040440, ограниченных переулком Ядринцева, </w:t>
      </w:r>
      <w:r>
        <w:rPr>
          <w:sz w:val="20"/>
          <w:szCs w:val="20"/>
        </w:rPr>
        <w:t>общественных</w:t>
      </w:r>
      <w:r w:rsidRPr="00FE003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FE003B" w:rsidRDefault="00FE003B" w:rsidP="00FE003B">
      <w:pPr>
        <w:jc w:val="center"/>
        <w:rPr>
          <w:sz w:val="28"/>
          <w:szCs w:val="28"/>
          <w:u w:val="single"/>
        </w:rPr>
      </w:pPr>
      <w:r w:rsidRPr="000D4FFE">
        <w:rPr>
          <w:sz w:val="28"/>
          <w:szCs w:val="28"/>
          <w:u w:val="single"/>
        </w:rPr>
        <w:t xml:space="preserve">улицей Молодежной, проспектом Красноармейским и улицей Папанинцев в </w:t>
      </w:r>
    </w:p>
    <w:p w:rsidR="00FE003B" w:rsidRDefault="00FE003B" w:rsidP="00FE003B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</w:p>
    <w:p w:rsidR="00FE003B" w:rsidRDefault="00FE003B" w:rsidP="00FE003B">
      <w:pPr>
        <w:jc w:val="center"/>
        <w:rPr>
          <w:rStyle w:val="selectorcontent"/>
          <w:sz w:val="28"/>
          <w:szCs w:val="28"/>
          <w:u w:val="single"/>
        </w:rPr>
      </w:pPr>
      <w:r w:rsidRPr="000D4FFE">
        <w:rPr>
          <w:sz w:val="28"/>
          <w:szCs w:val="28"/>
          <w:u w:val="single"/>
        </w:rPr>
        <w:t xml:space="preserve">г.Барнауле (микрорайон Б), в отношении земельного участка по адресу: город </w:t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371FC5">
        <w:rPr>
          <w:sz w:val="20"/>
          <w:szCs w:val="20"/>
        </w:rPr>
        <w:t>участниками</w:t>
      </w:r>
    </w:p>
    <w:p w:rsidR="00FE003B" w:rsidRPr="00FE003B" w:rsidRDefault="00FE003B" w:rsidP="00FE003B">
      <w:pPr>
        <w:jc w:val="center"/>
        <w:rPr>
          <w:sz w:val="28"/>
          <w:szCs w:val="28"/>
          <w:u w:val="single"/>
        </w:rPr>
      </w:pPr>
      <w:r w:rsidRPr="000D4FFE">
        <w:rPr>
          <w:sz w:val="28"/>
          <w:szCs w:val="28"/>
          <w:u w:val="single"/>
        </w:rPr>
        <w:t>Барнаул, улица Папанинцев, 124</w:t>
      </w:r>
      <w:r w:rsidRPr="00FE003B">
        <w:rPr>
          <w:rStyle w:val="selectorcontent"/>
          <w:sz w:val="28"/>
          <w:szCs w:val="28"/>
          <w:u w:val="single"/>
        </w:rPr>
        <w:t xml:space="preserve"> </w:t>
      </w: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A6F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8849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391001" w:rsidRDefault="00391001" w:rsidP="00371FC5">
      <w:pPr>
        <w:jc w:val="center"/>
        <w:rPr>
          <w:rStyle w:val="selectorcontent"/>
          <w:sz w:val="28"/>
          <w:szCs w:val="28"/>
          <w:u w:val="single"/>
        </w:rPr>
      </w:pPr>
      <w:r w:rsidRPr="00371FC5">
        <w:rPr>
          <w:sz w:val="20"/>
          <w:szCs w:val="20"/>
        </w:rPr>
        <w:t>общественных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391001" w:rsidRDefault="00391001" w:rsidP="004C26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 w:rsidR="00237427">
        <w:rPr>
          <w:sz w:val="28"/>
          <w:szCs w:val="28"/>
          <w:u w:val="single"/>
        </w:rPr>
        <w:t>от физических и юридических лиц.</w:t>
      </w:r>
    </w:p>
    <w:p w:rsidR="00D66C97" w:rsidRDefault="00D17A56" w:rsidP="00237427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FE003B" w:rsidRDefault="00FE003B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>Р.А. 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A6F33">
          <w:pgSz w:w="11906" w:h="16838"/>
          <w:pgMar w:top="568" w:right="425" w:bottom="28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D17A56">
        <w:rPr>
          <w:rFonts w:ascii="Times New Roman CYR" w:hAnsi="Times New Roman CYR" w:cs="Times New Roman CYR"/>
          <w:sz w:val="28"/>
          <w:szCs w:val="28"/>
        </w:rPr>
        <w:t>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37427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1FC5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69B2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26D1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49CC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17A56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6F33"/>
    <w:rsid w:val="00FB1A2F"/>
    <w:rsid w:val="00FB2188"/>
    <w:rsid w:val="00FB652C"/>
    <w:rsid w:val="00FB7E8E"/>
    <w:rsid w:val="00FC2F77"/>
    <w:rsid w:val="00FC3137"/>
    <w:rsid w:val="00FC3929"/>
    <w:rsid w:val="00FD79A5"/>
    <w:rsid w:val="00FE003B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A28DC7-D998-4755-9519-AB71608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38F0-C38F-44D3-B245-E61C67EA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2022-07-26T02:03:00Z</cp:lastPrinted>
  <dcterms:created xsi:type="dcterms:W3CDTF">2022-07-26T02:05:00Z</dcterms:created>
  <dcterms:modified xsi:type="dcterms:W3CDTF">2022-07-26T02:05:00Z</dcterms:modified>
</cp:coreProperties>
</file>