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4FA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174FAA">
        <w:rPr>
          <w:color w:val="000000"/>
          <w:sz w:val="28"/>
          <w:szCs w:val="28"/>
          <w:u w:val="single"/>
        </w:rPr>
        <w:t>решения о предоставлении</w:t>
      </w:r>
      <w:r w:rsidR="00174FAA">
        <w:rPr>
          <w:color w:val="000000"/>
          <w:sz w:val="28"/>
          <w:szCs w:val="28"/>
        </w:rPr>
        <w:t xml:space="preserve"> </w:t>
      </w:r>
      <w:r w:rsidR="00174FAA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C12391">
        <w:rPr>
          <w:spacing w:val="-6"/>
          <w:sz w:val="28"/>
          <w:szCs w:val="28"/>
          <w:u w:val="single"/>
          <w:lang w:eastAsia="ru-RU"/>
        </w:rPr>
        <w:t xml:space="preserve">улица </w:t>
      </w:r>
      <w:r w:rsidR="00C12391">
        <w:rPr>
          <w:spacing w:val="-6"/>
          <w:sz w:val="28"/>
          <w:szCs w:val="28"/>
          <w:u w:val="single"/>
          <w:lang w:eastAsia="ru-RU"/>
        </w:rPr>
        <w:t xml:space="preserve">                      </w:t>
      </w:r>
      <w:r w:rsidR="00C12391">
        <w:rPr>
          <w:spacing w:val="-6"/>
          <w:sz w:val="28"/>
          <w:szCs w:val="28"/>
          <w:u w:val="single"/>
          <w:lang w:eastAsia="ru-RU"/>
        </w:rPr>
        <w:t>Аванесова, 77б</w:t>
      </w:r>
      <w:r w:rsidR="00C12391" w:rsidRPr="00027514">
        <w:rPr>
          <w:color w:val="000000"/>
          <w:sz w:val="28"/>
          <w:szCs w:val="28"/>
          <w:u w:val="single"/>
        </w:rPr>
        <w:t>, «</w:t>
      </w:r>
      <w:r w:rsidR="00C12391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C12391" w:rsidRPr="00027514">
        <w:rPr>
          <w:color w:val="000000"/>
          <w:sz w:val="28"/>
          <w:szCs w:val="28"/>
          <w:u w:val="single"/>
        </w:rPr>
        <w:t>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74FAA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C12391">
        <w:rPr>
          <w:sz w:val="28"/>
          <w:szCs w:val="28"/>
          <w:u w:val="single"/>
        </w:rPr>
        <w:t>141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174FAA">
        <w:rPr>
          <w:color w:val="000000"/>
          <w:sz w:val="28"/>
          <w:szCs w:val="28"/>
          <w:u w:val="single"/>
        </w:rPr>
        <w:t>решения о предоставлении</w:t>
      </w:r>
      <w:r w:rsidR="00174FAA">
        <w:rPr>
          <w:color w:val="000000"/>
          <w:sz w:val="28"/>
          <w:szCs w:val="28"/>
        </w:rPr>
        <w:t xml:space="preserve"> </w:t>
      </w:r>
      <w:r w:rsidR="00174FAA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C12391">
        <w:rPr>
          <w:spacing w:val="-6"/>
          <w:sz w:val="28"/>
          <w:szCs w:val="28"/>
          <w:u w:val="single"/>
          <w:lang w:eastAsia="ru-RU"/>
        </w:rPr>
        <w:t>улица Аванесова, 77б</w:t>
      </w:r>
      <w:r w:rsidR="00C12391" w:rsidRPr="00027514">
        <w:rPr>
          <w:color w:val="000000"/>
          <w:sz w:val="28"/>
          <w:szCs w:val="28"/>
          <w:u w:val="single"/>
        </w:rPr>
        <w:t>, «</w:t>
      </w:r>
      <w:r w:rsidR="00C12391">
        <w:rPr>
          <w:color w:val="000000"/>
          <w:sz w:val="28"/>
          <w:szCs w:val="28"/>
          <w:u w:val="single"/>
        </w:rPr>
        <w:t>для индивидуального жилищного строительства</w:t>
      </w:r>
      <w:r w:rsidR="00C12391" w:rsidRPr="00027514">
        <w:rPr>
          <w:color w:val="000000"/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D705BA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C12391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C12391">
        <w:rPr>
          <w:spacing w:val="-6"/>
          <w:sz w:val="28"/>
          <w:szCs w:val="28"/>
          <w:u w:val="single"/>
          <w:lang w:eastAsia="ru-RU"/>
        </w:rPr>
        <w:t>улица Аванесова, 77б</w:t>
      </w:r>
      <w:r w:rsidR="00C12391" w:rsidRPr="00027514">
        <w:rPr>
          <w:color w:val="000000"/>
          <w:sz w:val="28"/>
          <w:szCs w:val="28"/>
          <w:u w:val="single"/>
        </w:rPr>
        <w:t>, «</w:t>
      </w:r>
      <w:r w:rsidR="00C12391">
        <w:rPr>
          <w:color w:val="000000"/>
          <w:sz w:val="28"/>
          <w:szCs w:val="28"/>
          <w:u w:val="single"/>
        </w:rPr>
        <w:t xml:space="preserve">для индивидуального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7963A1" w:rsidRPr="00C12391" w:rsidRDefault="00C12391" w:rsidP="00C1239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жилищного строительства</w:t>
      </w:r>
      <w:r w:rsidRPr="00027514">
        <w:rPr>
          <w:color w:val="000000"/>
          <w:sz w:val="28"/>
          <w:szCs w:val="28"/>
          <w:u w:val="single"/>
        </w:rPr>
        <w:t>»</w:t>
      </w:r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и застройке</w:t>
      </w:r>
      <w:r w:rsidR="00D04240">
        <w:rPr>
          <w:sz w:val="28"/>
          <w:szCs w:val="28"/>
          <w:u w:val="single"/>
        </w:rPr>
        <w:t>,</w:t>
      </w:r>
      <w:r w:rsidR="00F021D4" w:rsidRPr="00F021D4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в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FA6757" w:rsidRDefault="00C12391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связи</w:t>
      </w:r>
      <w:r w:rsidRPr="00FA6757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C12391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r w:rsidRPr="00090CB9">
        <w:rPr>
          <w:sz w:val="28"/>
          <w:szCs w:val="28"/>
          <w:u w:val="single"/>
        </w:rPr>
        <w:t>по указанному</w:t>
      </w:r>
      <w:r w:rsidRPr="0093310D">
        <w:rPr>
          <w:sz w:val="28"/>
          <w:szCs w:val="28"/>
          <w:u w:val="single"/>
        </w:rPr>
        <w:t xml:space="preserve"> </w:t>
      </w:r>
      <w:bookmarkEnd w:id="0"/>
      <w:r w:rsidR="00596BD9"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D04240" w:rsidRDefault="00174FAA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</w:t>
            </w:r>
          </w:p>
          <w:p w:rsidR="00D04240" w:rsidRDefault="005E66F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 строительству, архитектуре </w:t>
            </w:r>
          </w:p>
          <w:p w:rsidR="005E66F0" w:rsidRDefault="005E66F0" w:rsidP="00D04240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D04240" w:rsidRDefault="00D61FDF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</w:t>
            </w:r>
            <w:r w:rsidR="00FC1D5D">
              <w:rPr>
                <w:sz w:val="28"/>
                <w:szCs w:val="28"/>
                <w:lang w:eastAsia="ru-RU"/>
              </w:rPr>
              <w:t xml:space="preserve">  </w:t>
            </w:r>
            <w:r w:rsidR="00D04240">
              <w:rPr>
                <w:sz w:val="28"/>
                <w:szCs w:val="28"/>
                <w:lang w:eastAsia="ru-RU"/>
              </w:rPr>
              <w:t xml:space="preserve">      </w:t>
            </w:r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596BD9">
        <w:rPr>
          <w:rFonts w:ascii="Times New Roman CYR" w:hAnsi="Times New Roman CYR" w:cs="Times New Roman CYR"/>
          <w:sz w:val="28"/>
          <w:szCs w:val="28"/>
        </w:rPr>
        <w:t>Н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96BD9">
        <w:rPr>
          <w:rFonts w:ascii="Times New Roman CYR" w:hAnsi="Times New Roman CYR" w:cs="Times New Roman CYR"/>
          <w:sz w:val="28"/>
          <w:szCs w:val="28"/>
        </w:rPr>
        <w:t>Кудашкина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7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C12391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2391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DA21DB-2D62-429D-B514-858A5A69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2022-08-12T01:56:00Z</cp:lastPrinted>
  <dcterms:created xsi:type="dcterms:W3CDTF">2022-08-12T01:58:00Z</dcterms:created>
  <dcterms:modified xsi:type="dcterms:W3CDTF">2022-08-12T01:58:00Z</dcterms:modified>
</cp:coreProperties>
</file>