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C2EE0" w:rsidRPr="008C2EE0">
        <w:rPr>
          <w:rFonts w:ascii="Times New Roman" w:hAnsi="Times New Roman"/>
          <w:sz w:val="28"/>
          <w:szCs w:val="28"/>
          <w:u w:val="single"/>
        </w:rPr>
        <w:t>Павловой Н.А.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в 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границах кадастрового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>квар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тала 22:61:042108 по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адресу: 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улица Археологическая,16/улица Светлая,2 в рабочем поселке </w:t>
      </w:r>
      <w:proofErr w:type="gramStart"/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>Южный</w:t>
      </w:r>
      <w:proofErr w:type="gramEnd"/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>города Барнаула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границах кадастрового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>квар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тала 22:61:042108 по адресу: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 xml:space="preserve">улица Археологическая,16/улица Светлая,2 </w:t>
      </w:r>
      <w:r w:rsidR="008C2EE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8C2EE0" w:rsidRPr="008C2EE0">
        <w:rPr>
          <w:rFonts w:ascii="Times New Roman" w:hAnsi="Times New Roman" w:cs="Times New Roman"/>
          <w:sz w:val="28"/>
          <w:szCs w:val="28"/>
          <w:u w:val="single"/>
        </w:rPr>
        <w:t>в рабочем поселке Южный города Барнаула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504D7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8C2EE0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</w:t>
      </w:r>
      <w:r w:rsidR="00504D71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D71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bookmarkStart w:id="0" w:name="_GoBack"/>
      <w:bookmarkEnd w:id="0"/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C2EE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EC42-C729-45C7-932C-951A8DA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13</cp:revision>
  <cp:lastPrinted>2022-08-08T00:58:00Z</cp:lastPrinted>
  <dcterms:created xsi:type="dcterms:W3CDTF">2022-08-04T09:20:00Z</dcterms:created>
  <dcterms:modified xsi:type="dcterms:W3CDTF">2022-08-17T14:41:00Z</dcterms:modified>
</cp:coreProperties>
</file>