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21B1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821B1">
        <w:rPr>
          <w:sz w:val="28"/>
          <w:szCs w:val="28"/>
          <w:u w:val="single"/>
        </w:rPr>
        <w:t>межевания части территории в границах кадастрового квартала 22:63:050331 по адресу: город Барнаул, улица Анатолия, 178а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821B1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14</w:t>
      </w:r>
      <w:r w:rsidR="004821B1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821B1">
        <w:rPr>
          <w:sz w:val="28"/>
          <w:szCs w:val="28"/>
          <w:u w:val="single"/>
        </w:rPr>
        <w:t>межевания части территории в границах кадастрового квартала 22:63:050331 по адресу: город Барнаул, улица Анатолия, 178а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821B1" w:rsidRPr="004821B1" w:rsidRDefault="004F2B19" w:rsidP="004821B1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821B1">
        <w:rPr>
          <w:sz w:val="28"/>
          <w:szCs w:val="28"/>
          <w:u w:val="single"/>
        </w:rPr>
        <w:t xml:space="preserve">межевания части территории в границах </w:t>
      </w:r>
      <w:r w:rsidR="004821B1">
        <w:rPr>
          <w:sz w:val="20"/>
          <w:szCs w:val="20"/>
        </w:rPr>
        <w:t>аргументированные</w:t>
      </w:r>
      <w:r w:rsidR="004821B1" w:rsidRPr="00EA1C20">
        <w:rPr>
          <w:sz w:val="20"/>
          <w:szCs w:val="20"/>
        </w:rPr>
        <w:t xml:space="preserve"> </w:t>
      </w:r>
      <w:r w:rsidR="004821B1">
        <w:rPr>
          <w:sz w:val="20"/>
          <w:szCs w:val="20"/>
        </w:rPr>
        <w:t>рекомендации</w:t>
      </w:r>
      <w:r w:rsidR="004821B1" w:rsidRPr="004821B1">
        <w:rPr>
          <w:sz w:val="20"/>
          <w:szCs w:val="20"/>
        </w:rPr>
        <w:t xml:space="preserve"> </w:t>
      </w:r>
      <w:r w:rsidR="004821B1">
        <w:rPr>
          <w:sz w:val="20"/>
          <w:szCs w:val="20"/>
        </w:rPr>
        <w:t>организатора</w:t>
      </w:r>
    </w:p>
    <w:p w:rsidR="004821B1" w:rsidRDefault="004821B1" w:rsidP="004821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кадастрового квартала 22:63:050331 по адресу: город Барнаул, улица </w:t>
      </w:r>
    </w:p>
    <w:p w:rsidR="004821B1" w:rsidRDefault="004821B1" w:rsidP="004821B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Pr="004821B1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4821B1" w:rsidRDefault="004821B1" w:rsidP="004821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Анатолия, 178а</w:t>
      </w:r>
      <w:r>
        <w:rPr>
          <w:sz w:val="28"/>
          <w:szCs w:val="28"/>
          <w:u w:val="single"/>
        </w:rPr>
        <w:t>,</w:t>
      </w:r>
      <w:r w:rsidRPr="004821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8911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</w:p>
    <w:p w:rsidR="00891101" w:rsidRPr="004821B1" w:rsidRDefault="004821B1" w:rsidP="004821B1">
      <w:pPr>
        <w:jc w:val="center"/>
        <w:rPr>
          <w:sz w:val="28"/>
          <w:szCs w:val="28"/>
        </w:rPr>
      </w:pPr>
      <w:r w:rsidRPr="004821B1">
        <w:rPr>
          <w:sz w:val="20"/>
          <w:szCs w:val="20"/>
        </w:rPr>
        <w:t>в</w:t>
      </w:r>
      <w:r w:rsidR="00891101" w:rsidRPr="004821B1">
        <w:rPr>
          <w:sz w:val="20"/>
          <w:szCs w:val="20"/>
        </w:rPr>
        <w:t>несенных</w:t>
      </w:r>
      <w:r w:rsidRPr="004821B1">
        <w:rPr>
          <w:sz w:val="28"/>
          <w:szCs w:val="28"/>
        </w:rPr>
        <w:t xml:space="preserve"> </w:t>
      </w:r>
      <w:r w:rsidR="00891101" w:rsidRPr="004821B1">
        <w:rPr>
          <w:sz w:val="20"/>
          <w:szCs w:val="20"/>
        </w:rPr>
        <w:t>участниками</w:t>
      </w:r>
      <w:r w:rsidRPr="004821B1">
        <w:rPr>
          <w:sz w:val="28"/>
          <w:szCs w:val="28"/>
        </w:rPr>
        <w:t xml:space="preserve"> </w:t>
      </w:r>
      <w:r w:rsidR="00891101" w:rsidRPr="004821B1">
        <w:rPr>
          <w:sz w:val="20"/>
          <w:szCs w:val="20"/>
        </w:rPr>
        <w:t>общественных</w:t>
      </w:r>
    </w:p>
    <w:p w:rsidR="00891101" w:rsidRDefault="00891101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физических и юридических лиц.</w:t>
      </w:r>
    </w:p>
    <w:p w:rsidR="00E13728" w:rsidRDefault="00891101" w:rsidP="008911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E13728" w:rsidRPr="004045C9">
        <w:rPr>
          <w:sz w:val="20"/>
          <w:szCs w:val="20"/>
        </w:rPr>
        <w:t>бсуждени</w:t>
      </w:r>
      <w:r w:rsidR="00E13728" w:rsidRPr="00891101">
        <w:rPr>
          <w:sz w:val="20"/>
          <w:szCs w:val="20"/>
        </w:rPr>
        <w:t>й</w:t>
      </w:r>
      <w:r w:rsidRPr="00891101">
        <w:rPr>
          <w:sz w:val="28"/>
          <w:szCs w:val="28"/>
        </w:rPr>
        <w:t xml:space="preserve"> </w:t>
      </w:r>
      <w:r w:rsidR="00E13728" w:rsidRPr="004045C9">
        <w:rPr>
          <w:sz w:val="20"/>
          <w:szCs w:val="20"/>
        </w:rPr>
        <w:t>п</w:t>
      </w:r>
      <w:r w:rsidR="00E13728">
        <w:rPr>
          <w:sz w:val="20"/>
          <w:szCs w:val="20"/>
        </w:rPr>
        <w:t>редложений и</w:t>
      </w:r>
      <w:r w:rsidR="00E13728" w:rsidRPr="00922594">
        <w:rPr>
          <w:sz w:val="20"/>
          <w:szCs w:val="20"/>
        </w:rPr>
        <w:t xml:space="preserve"> </w:t>
      </w:r>
      <w:r w:rsidR="00E13728"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821B1">
          <w:pgSz w:w="11906" w:h="16838"/>
          <w:pgMar w:top="1134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891101">
        <w:rPr>
          <w:rFonts w:ascii="Times New Roman CYR" w:hAnsi="Times New Roman CYR" w:cs="Times New Roman CYR"/>
          <w:sz w:val="28"/>
          <w:szCs w:val="28"/>
        </w:rPr>
        <w:t>Е.Н.Кудашкина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1B1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28B9A3-28DF-4128-8481-CD0B88A1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4D38-234B-49B6-A8AF-33592A99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2022-08-19T08:47:00Z</cp:lastPrinted>
  <dcterms:created xsi:type="dcterms:W3CDTF">2022-08-19T08:49:00Z</dcterms:created>
  <dcterms:modified xsi:type="dcterms:W3CDTF">2022-08-19T08:49:00Z</dcterms:modified>
</cp:coreProperties>
</file>