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04445">
        <w:rPr>
          <w:sz w:val="28"/>
          <w:szCs w:val="28"/>
          <w:u w:val="single"/>
        </w:rPr>
        <w:t>0</w:t>
      </w:r>
      <w:r w:rsidR="0051175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97D43">
        <w:rPr>
          <w:sz w:val="28"/>
          <w:szCs w:val="28"/>
          <w:u w:val="single"/>
        </w:rPr>
        <w:t>09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7B7B46" w:rsidRDefault="00202397" w:rsidP="00754A2A">
      <w:pPr>
        <w:autoSpaceDE w:val="0"/>
        <w:jc w:val="center"/>
        <w:rPr>
          <w:sz w:val="20"/>
          <w:szCs w:val="20"/>
        </w:rPr>
      </w:pPr>
    </w:p>
    <w:p w:rsidR="00C20EFA" w:rsidRPr="00BD3DEA" w:rsidRDefault="00754A2A" w:rsidP="00BD3DE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BD3DEA" w:rsidRPr="001A14E8">
        <w:rPr>
          <w:sz w:val="28"/>
          <w:szCs w:val="28"/>
          <w:u w:val="single"/>
        </w:rPr>
        <w:t>по внесению изменений в проект межевания застроенной территории городского округа – города Барнаула Алтайского края в границах кадастрового квартала 22:63:010640, ограниченного ул.Малахова, ул.Волгоградской, ул.Транзитной, пр-дом Кооперативным 4-м, в отношении земельного участка с местоположением: город Барнаул, прилегающий к северо-западной границе земельного участка по адресу: город Барнаул, улица Волгоградская, 55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91469">
        <w:rPr>
          <w:sz w:val="28"/>
          <w:szCs w:val="28"/>
          <w:u w:val="single"/>
        </w:rPr>
        <w:t>02</w:t>
      </w:r>
      <w:r w:rsidR="00BC1ABF">
        <w:rPr>
          <w:sz w:val="28"/>
          <w:szCs w:val="28"/>
        </w:rPr>
        <w:t xml:space="preserve">» </w:t>
      </w:r>
      <w:r w:rsidR="00197D43">
        <w:rPr>
          <w:sz w:val="28"/>
          <w:szCs w:val="28"/>
          <w:u w:val="single"/>
        </w:rPr>
        <w:t>09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891101">
        <w:rPr>
          <w:sz w:val="28"/>
          <w:szCs w:val="28"/>
          <w:u w:val="single"/>
        </w:rPr>
        <w:t>1</w:t>
      </w:r>
      <w:r w:rsidR="00FD615C">
        <w:rPr>
          <w:sz w:val="28"/>
          <w:szCs w:val="28"/>
          <w:u w:val="single"/>
        </w:rPr>
        <w:t>6</w:t>
      </w:r>
      <w:r w:rsidR="00BD3DEA">
        <w:rPr>
          <w:sz w:val="28"/>
          <w:szCs w:val="28"/>
          <w:u w:val="single"/>
        </w:rPr>
        <w:t>5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BD3DEA" w:rsidRDefault="00D879C8" w:rsidP="00BD3DEA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BD3DEA" w:rsidRPr="001A14E8">
        <w:rPr>
          <w:sz w:val="28"/>
          <w:szCs w:val="28"/>
          <w:u w:val="single"/>
        </w:rPr>
        <w:t>по внесению изменений в проект межевания застроенной территории городского округа – города Барнаула Алтайского края в границах кадастрового квартала 22:63:010640, ограниченного ул.Малахова, ул.Волгоградской, ул.Транзитной, пр-дом Кооперативным 4-м, в отношении земельного участка с местоположением: город Барнаул, прилегающий к северо-западной границе земельного участка по адресу: город Барнаул, улица Волгоградская, 55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BD3DEA" w:rsidRDefault="004F2B19" w:rsidP="00BD3DEA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BD3DEA" w:rsidRPr="001A14E8">
        <w:rPr>
          <w:sz w:val="28"/>
          <w:szCs w:val="28"/>
          <w:u w:val="single"/>
        </w:rPr>
        <w:t xml:space="preserve">по внесению изменений в проект межевания </w:t>
      </w:r>
      <w:r w:rsidR="00BD3DEA">
        <w:rPr>
          <w:sz w:val="20"/>
          <w:szCs w:val="20"/>
        </w:rPr>
        <w:t>аргументированные</w:t>
      </w:r>
    </w:p>
    <w:p w:rsidR="00BD3DEA" w:rsidRDefault="00BD3DEA" w:rsidP="00BD3DEA">
      <w:pPr>
        <w:jc w:val="center"/>
        <w:rPr>
          <w:sz w:val="20"/>
          <w:szCs w:val="20"/>
        </w:rPr>
      </w:pPr>
      <w:r w:rsidRPr="001A14E8">
        <w:rPr>
          <w:sz w:val="28"/>
          <w:szCs w:val="28"/>
          <w:u w:val="single"/>
        </w:rPr>
        <w:t xml:space="preserve"> </w:t>
      </w:r>
      <w:r w:rsidRPr="001A14E8">
        <w:rPr>
          <w:sz w:val="28"/>
          <w:szCs w:val="28"/>
          <w:u w:val="single"/>
        </w:rPr>
        <w:t xml:space="preserve">застроенной территории городского округа – города Барнаула Алтайского края в </w:t>
      </w:r>
      <w:r>
        <w:rPr>
          <w:sz w:val="20"/>
          <w:szCs w:val="20"/>
        </w:rPr>
        <w:t>рекомендации</w:t>
      </w:r>
    </w:p>
    <w:p w:rsidR="00BD3DEA" w:rsidRDefault="00BD3DEA" w:rsidP="00BD3DEA">
      <w:pPr>
        <w:jc w:val="center"/>
        <w:rPr>
          <w:sz w:val="20"/>
          <w:szCs w:val="20"/>
        </w:rPr>
      </w:pPr>
      <w:r w:rsidRPr="001A14E8">
        <w:rPr>
          <w:sz w:val="28"/>
          <w:szCs w:val="28"/>
          <w:u w:val="single"/>
        </w:rPr>
        <w:t xml:space="preserve">границах кадастрового квартала 22:63:010640, ограниченного ул.Малахова, </w:t>
      </w:r>
      <w:r>
        <w:rPr>
          <w:sz w:val="20"/>
          <w:szCs w:val="20"/>
        </w:rPr>
        <w:t>организатора</w:t>
      </w:r>
    </w:p>
    <w:p w:rsidR="00BD3DEA" w:rsidRDefault="00BD3DEA" w:rsidP="00BD3DEA">
      <w:pPr>
        <w:jc w:val="center"/>
        <w:rPr>
          <w:sz w:val="20"/>
          <w:szCs w:val="20"/>
        </w:rPr>
      </w:pPr>
      <w:r w:rsidRPr="001A14E8">
        <w:rPr>
          <w:sz w:val="28"/>
          <w:szCs w:val="28"/>
          <w:u w:val="single"/>
        </w:rPr>
        <w:t xml:space="preserve"> </w:t>
      </w:r>
      <w:r w:rsidRPr="001A14E8">
        <w:rPr>
          <w:sz w:val="28"/>
          <w:szCs w:val="28"/>
          <w:u w:val="single"/>
        </w:rPr>
        <w:t xml:space="preserve">ул.Волгоградской, ул.Транзитной, пр-дом Кооперативным 4-м, в отношении </w:t>
      </w:r>
      <w:r>
        <w:rPr>
          <w:sz w:val="20"/>
          <w:szCs w:val="20"/>
        </w:rPr>
        <w:t>общественных</w:t>
      </w:r>
    </w:p>
    <w:p w:rsidR="00BD3DEA" w:rsidRDefault="00BD3DEA" w:rsidP="00BD3DEA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 </w:t>
      </w:r>
      <w:r w:rsidRPr="001A14E8">
        <w:rPr>
          <w:sz w:val="28"/>
          <w:szCs w:val="28"/>
          <w:u w:val="single"/>
        </w:rPr>
        <w:t xml:space="preserve">земельного участка с местоположением: город Барнаул, прилегающий к </w:t>
      </w:r>
    </w:p>
    <w:p w:rsidR="00BD3DEA" w:rsidRPr="00091469" w:rsidRDefault="00BD3DEA" w:rsidP="00BD3DEA">
      <w:pPr>
        <w:jc w:val="center"/>
        <w:rPr>
          <w:color w:val="000000"/>
          <w:sz w:val="28"/>
          <w:szCs w:val="28"/>
          <w:u w:val="single"/>
        </w:rPr>
      </w:pPr>
      <w:r>
        <w:rPr>
          <w:sz w:val="20"/>
          <w:szCs w:val="20"/>
        </w:rPr>
        <w:t>обсуждений</w:t>
      </w:r>
    </w:p>
    <w:p w:rsidR="00BD3DEA" w:rsidRDefault="00BD3DEA" w:rsidP="00BD3DEA">
      <w:pPr>
        <w:jc w:val="center"/>
        <w:rPr>
          <w:sz w:val="28"/>
          <w:szCs w:val="28"/>
          <w:u w:val="single"/>
        </w:rPr>
      </w:pPr>
      <w:r w:rsidRPr="001A14E8">
        <w:rPr>
          <w:sz w:val="28"/>
          <w:szCs w:val="28"/>
          <w:u w:val="single"/>
        </w:rPr>
        <w:t xml:space="preserve">северо-западной границе земельного участка по адресу: город Барнаул, </w:t>
      </w:r>
    </w:p>
    <w:p w:rsidR="00BD3DEA" w:rsidRDefault="00BD3DEA" w:rsidP="00BD3DEA">
      <w:pPr>
        <w:jc w:val="center"/>
        <w:rPr>
          <w:sz w:val="20"/>
          <w:szCs w:val="20"/>
        </w:rPr>
      </w:pPr>
      <w:r>
        <w:rPr>
          <w:sz w:val="20"/>
          <w:szCs w:val="20"/>
        </w:rPr>
        <w:t>о целесообразности</w:t>
      </w:r>
    </w:p>
    <w:p w:rsidR="00511759" w:rsidRDefault="00BD3DEA" w:rsidP="00BD3DEA">
      <w:pPr>
        <w:jc w:val="center"/>
        <w:rPr>
          <w:sz w:val="28"/>
          <w:szCs w:val="28"/>
          <w:u w:val="single"/>
        </w:rPr>
      </w:pPr>
      <w:r w:rsidRPr="001A14E8">
        <w:rPr>
          <w:sz w:val="28"/>
          <w:szCs w:val="28"/>
          <w:u w:val="single"/>
        </w:rPr>
        <w:t>улица Волгоградская, 55</w:t>
      </w:r>
      <w:r>
        <w:rPr>
          <w:sz w:val="28"/>
          <w:szCs w:val="28"/>
          <w:u w:val="single"/>
        </w:rPr>
        <w:t>,</w:t>
      </w:r>
      <w:r w:rsidRPr="0009146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</w:t>
      </w:r>
      <w:r w:rsidRPr="00FB7E8E">
        <w:rPr>
          <w:sz w:val="28"/>
          <w:szCs w:val="28"/>
          <w:u w:val="single"/>
        </w:rPr>
        <w:t xml:space="preserve"> </w:t>
      </w:r>
      <w:r w:rsidRPr="006163C1">
        <w:rPr>
          <w:sz w:val="28"/>
          <w:szCs w:val="28"/>
          <w:u w:val="single"/>
        </w:rPr>
        <w:t>связи</w:t>
      </w:r>
      <w:r w:rsidRPr="00836884">
        <w:rPr>
          <w:sz w:val="28"/>
          <w:szCs w:val="28"/>
          <w:u w:val="single"/>
        </w:rPr>
        <w:t xml:space="preserve"> </w:t>
      </w:r>
      <w:r w:rsidRPr="00731861">
        <w:rPr>
          <w:sz w:val="28"/>
          <w:szCs w:val="28"/>
          <w:u w:val="single"/>
        </w:rPr>
        <w:t>с</w:t>
      </w:r>
      <w:r w:rsidRPr="00197D4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51175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</w:p>
    <w:p w:rsidR="00E77FB7" w:rsidRDefault="00E77FB7" w:rsidP="00091469">
      <w:pPr>
        <w:jc w:val="center"/>
        <w:rPr>
          <w:sz w:val="20"/>
          <w:szCs w:val="20"/>
        </w:rPr>
      </w:pPr>
      <w:r>
        <w:rPr>
          <w:sz w:val="20"/>
          <w:szCs w:val="20"/>
        </w:rPr>
        <w:t>внесенных</w:t>
      </w:r>
      <w:r w:rsidR="00197D43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</w:p>
    <w:p w:rsidR="00E77FB7" w:rsidRDefault="00E77FB7" w:rsidP="0009146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предложений </w:t>
      </w:r>
      <w:r w:rsidR="00197D43">
        <w:rPr>
          <w:sz w:val="28"/>
          <w:szCs w:val="28"/>
          <w:u w:val="single"/>
        </w:rPr>
        <w:t>от физических и юридических лиц.</w:t>
      </w:r>
    </w:p>
    <w:p w:rsidR="00500089" w:rsidRPr="00197D43" w:rsidRDefault="00E77FB7" w:rsidP="00091469">
      <w:pPr>
        <w:ind w:left="142"/>
        <w:jc w:val="center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 xml:space="preserve">бщественных </w:t>
      </w:r>
      <w:r w:rsidRPr="00197D43">
        <w:rPr>
          <w:sz w:val="20"/>
          <w:szCs w:val="20"/>
        </w:rPr>
        <w:t>обсуждений</w:t>
      </w:r>
      <w:r w:rsidR="00197D43" w:rsidRPr="00197D43">
        <w:rPr>
          <w:rFonts w:eastAsia="ヒラギノ角ゴ Pro W3"/>
          <w:bCs/>
          <w:color w:val="000000"/>
          <w:kern w:val="36"/>
          <w:sz w:val="28"/>
          <w:szCs w:val="28"/>
          <w:lang w:eastAsia="en-US"/>
        </w:rPr>
        <w:t xml:space="preserve"> </w:t>
      </w:r>
      <w:r w:rsidR="001A0CF1" w:rsidRPr="00197D43">
        <w:rPr>
          <w:sz w:val="20"/>
          <w:szCs w:val="20"/>
        </w:rPr>
        <w:t>п</w:t>
      </w:r>
      <w:r w:rsidR="001A0CF1">
        <w:rPr>
          <w:sz w:val="20"/>
          <w:szCs w:val="20"/>
        </w:rPr>
        <w:t>редложений и</w:t>
      </w:r>
      <w:r w:rsidR="001A0CF1" w:rsidRPr="00922594">
        <w:rPr>
          <w:sz w:val="20"/>
          <w:szCs w:val="20"/>
        </w:rPr>
        <w:t xml:space="preserve"> </w:t>
      </w:r>
      <w:r w:rsidR="001A0CF1">
        <w:rPr>
          <w:sz w:val="20"/>
          <w:szCs w:val="20"/>
        </w:rPr>
        <w:t>замечаний</w:t>
      </w:r>
    </w:p>
    <w:p w:rsidR="00500089" w:rsidRDefault="00500089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7D43" w:rsidRDefault="00197D4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D615C" w:rsidRDefault="00FD615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091469" w:rsidRDefault="000914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1469" w:rsidRDefault="000914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1469" w:rsidRDefault="000914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3358A" w:rsidRDefault="004335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BD3DEA">
          <w:pgSz w:w="11906" w:h="16838"/>
          <w:pgMar w:top="426" w:right="425" w:bottom="567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469"/>
    <w:rsid w:val="00091762"/>
    <w:rsid w:val="0009226D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5A34"/>
    <w:rsid w:val="00197D43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11759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2910"/>
    <w:rsid w:val="00834408"/>
    <w:rsid w:val="00836884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D3DEA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4445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77FB7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615C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3A6BF57-3FED-4301-8564-BDC3657F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DDA7A-4149-4A95-A762-CEDE9FAA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2022-09-05T02:08:00Z</cp:lastPrinted>
  <dcterms:created xsi:type="dcterms:W3CDTF">2022-09-05T02:09:00Z</dcterms:created>
  <dcterms:modified xsi:type="dcterms:W3CDTF">2022-09-05T02:09:00Z</dcterms:modified>
</cp:coreProperties>
</file>