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37685">
        <w:rPr>
          <w:rFonts w:ascii="Times New Roman" w:hAnsi="Times New Roman"/>
          <w:sz w:val="28"/>
          <w:szCs w:val="28"/>
          <w:u w:val="single"/>
        </w:rPr>
        <w:t>ООО «БАРНАУЛЬСКИЙ ВОДОКАНАЛ»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637685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37685" w:rsidRPr="00637685">
        <w:rPr>
          <w:rFonts w:ascii="Times New Roman" w:hAnsi="Times New Roman" w:cs="Times New Roman"/>
          <w:sz w:val="28"/>
          <w:szCs w:val="28"/>
          <w:u w:val="single"/>
        </w:rPr>
        <w:t>планировки и проекту межевания территории в границах кадастровых кварталов 22:63:010314, 22:61:010202, ограниченных улицей Антона Петрова, улицей Лиственничной и улицей Просторной для строительства линейного объекта: «Внеплощадочные сети водопровода для подключения земельного участка с местоположением: Алтайский край, город Барнаул, земельный участок, находящийся в северо-западном направлении от пересечения улицы Просторной и Павловского тракта» в городе Барнауле (участок сети водопровода от улицы Антона Петрова, по улице Лиственничной и улице Есенина до земельного участка с кадастровым номером 22:61:010202:1400)</w:t>
      </w:r>
      <w:r w:rsidR="00637685" w:rsidRPr="00637685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4B6FF0" w:rsidRPr="0063768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637685" w:rsidRDefault="00EE2367" w:rsidP="00D25715">
      <w:pPr>
        <w:pStyle w:val="ae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D25715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637685">
        <w:rPr>
          <w:rFonts w:ascii="Times New Roman" w:hAnsi="Times New Roman" w:cs="Times New Roman"/>
          <w:sz w:val="28"/>
          <w:szCs w:val="28"/>
          <w:u w:val="single"/>
        </w:rPr>
        <w:t>планировки и проект</w:t>
      </w:r>
      <w:r w:rsidR="00637685" w:rsidRPr="00637685">
        <w:rPr>
          <w:rFonts w:ascii="Times New Roman" w:hAnsi="Times New Roman" w:cs="Times New Roman"/>
          <w:sz w:val="28"/>
          <w:szCs w:val="28"/>
          <w:u w:val="single"/>
        </w:rPr>
        <w:t xml:space="preserve"> межевания территории в границах кадастровых кварталов 22:63:010314, 22:61:010202, ограниченных улицей Антона Петрова, улицей Лиственничной и улицей Просторной для строительства линейного объекта: «Внеплощадочные сети водопровода для подключения земельного участка с местоположением: Алтайский край, город Барнаул, земельный участок, находящийся в северо-западном направлении от пересечения улицы Просторной и Павловского тракта» в городе Барнауле (участок сети водопровода от улицы Антона Петрова, по улице Лиственничной и улице Есенина до земельного участка с кадастровым номером 22:61:010202:1400)</w:t>
      </w:r>
      <w:r w:rsidR="00637685" w:rsidRPr="00637685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D25715" w:rsidRPr="0063768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9C4FF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24</w:t>
        </w:r>
        <w:r w:rsidR="00024C8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9C4FFC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9C4FFC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lastRenderedPageBreak/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EB5C37">
        <w:rPr>
          <w:rFonts w:ascii="Times New Roman" w:hAnsi="Times New Roman"/>
          <w:sz w:val="28"/>
          <w:szCs w:val="28"/>
          <w:u w:val="single"/>
        </w:rPr>
        <w:t>ул.</w:t>
      </w:r>
      <w:r w:rsidR="00637685">
        <w:rPr>
          <w:rFonts w:ascii="Times New Roman" w:hAnsi="Times New Roman"/>
          <w:sz w:val="28"/>
          <w:szCs w:val="28"/>
          <w:u w:val="single"/>
        </w:rPr>
        <w:t>50 лет СССР, 12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C4FFC">
        <w:rPr>
          <w:rFonts w:ascii="Times New Roman" w:hAnsi="Times New Roman"/>
          <w:sz w:val="28"/>
          <w:szCs w:val="28"/>
          <w:u w:val="single"/>
        </w:rPr>
        <w:t>24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024C85">
        <w:rPr>
          <w:rFonts w:ascii="Times New Roman" w:hAnsi="Times New Roman"/>
          <w:sz w:val="28"/>
          <w:szCs w:val="28"/>
          <w:u w:val="single"/>
        </w:rPr>
        <w:t>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9C4FFC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но</w:t>
      </w:r>
      <w:r w:rsidR="00EB5C37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B97A8D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B97A8D">
      <w:headerReference w:type="default" r:id="rId9"/>
      <w:pgSz w:w="11906" w:h="16838" w:code="9"/>
      <w:pgMar w:top="28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B97A8D">
          <w:rPr>
            <w:noProof/>
          </w:rPr>
          <w:t>3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37685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4FFC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97A8D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5715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1"/>
    <o:shapelayout v:ext="edit">
      <o:idmap v:ext="edit" data="1"/>
    </o:shapelayout>
  </w:shapeDefaults>
  <w:doNotEmbedSmartTags/>
  <w:decimalSymbol w:val=","/>
  <w:listSeparator w:val=";"/>
  <w15:docId w15:val="{1D1C5645-280C-4CA9-ACF8-F747844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93642-9E3B-48E1-98FD-90D364A3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2022-10-12T04:20:00Z</cp:lastPrinted>
  <dcterms:created xsi:type="dcterms:W3CDTF">2022-10-12T04:18:00Z</dcterms:created>
  <dcterms:modified xsi:type="dcterms:W3CDTF">2022-10-12T04:20:00Z</dcterms:modified>
</cp:coreProperties>
</file>