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0FC0">
        <w:rPr>
          <w:rFonts w:ascii="Times New Roman" w:hAnsi="Times New Roman"/>
          <w:sz w:val="28"/>
          <w:szCs w:val="28"/>
          <w:u w:val="single"/>
        </w:rPr>
        <w:t>Федосеева Ю.А.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60FC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22:63:020319, ограниченного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5-й,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ул.Тимуровской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Титова, в отношении земельных участков под гаражными боксами по адресу: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ул.Тимуровская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, 60а</w:t>
      </w:r>
      <w:r w:rsidR="004B6FF0" w:rsidRPr="00460F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60FC0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22:63:020319, ограниченного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5-й,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ул.Тимуровской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 Титова, в отношении земельных участков под гаражными боксами по адресу: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ул.Тимуровская</w:t>
      </w:r>
      <w:proofErr w:type="spellEnd"/>
      <w:r w:rsidR="00460FC0" w:rsidRPr="00460FC0">
        <w:rPr>
          <w:rFonts w:ascii="Times New Roman" w:hAnsi="Times New Roman" w:cs="Times New Roman"/>
          <w:sz w:val="28"/>
          <w:szCs w:val="28"/>
          <w:u w:val="single"/>
        </w:rPr>
        <w:t>, 60а</w:t>
      </w:r>
      <w:r w:rsidR="00526EF9" w:rsidRPr="00460F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A44C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A44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0FC0">
        <w:rPr>
          <w:rFonts w:ascii="Times New Roman" w:hAnsi="Times New Roman"/>
          <w:sz w:val="28"/>
          <w:szCs w:val="28"/>
          <w:u w:val="single"/>
        </w:rPr>
        <w:t>Комсомольский, 108а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60FC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6B48-F390-4EB2-A994-2D5DEDD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2022-10-17T01:24:00Z</cp:lastPrinted>
  <dcterms:created xsi:type="dcterms:W3CDTF">2022-10-17T01:25:00Z</dcterms:created>
  <dcterms:modified xsi:type="dcterms:W3CDTF">2022-10-17T01:25:00Z</dcterms:modified>
</cp:coreProperties>
</file>