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076A66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076A66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076A66" w:rsidRDefault="00202397" w:rsidP="00754A2A">
      <w:pPr>
        <w:autoSpaceDE w:val="0"/>
        <w:jc w:val="center"/>
        <w:rPr>
          <w:sz w:val="28"/>
          <w:szCs w:val="28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76A66" w:rsidRPr="00551867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 улицей Юрина, улицей Георгия Исакова, </w:t>
      </w:r>
      <w:r w:rsidR="00076A66">
        <w:rPr>
          <w:sz w:val="28"/>
          <w:szCs w:val="28"/>
          <w:u w:val="single"/>
        </w:rPr>
        <w:br/>
      </w:r>
      <w:r w:rsidR="00076A66" w:rsidRPr="00551867">
        <w:rPr>
          <w:sz w:val="28"/>
          <w:szCs w:val="28"/>
          <w:u w:val="single"/>
        </w:rPr>
        <w:t>улицей 42 Краснознаменной Бригады, в отношении земельного участка по адресу: город Барнаул, проезд Мирный 1-й, 18а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  <w:proofErr w:type="gramEnd"/>
    </w:p>
    <w:p w:rsidR="005E35B8" w:rsidRPr="00076A66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076A66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</w:t>
      </w:r>
      <w:r w:rsidR="00076A66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076A66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076A66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76A66" w:rsidRPr="00551867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</w:t>
      </w:r>
      <w:r w:rsidR="00076A66">
        <w:rPr>
          <w:sz w:val="28"/>
          <w:szCs w:val="28"/>
          <w:u w:val="single"/>
        </w:rPr>
        <w:br/>
      </w:r>
      <w:r w:rsidR="00076A66" w:rsidRPr="00551867">
        <w:rPr>
          <w:sz w:val="28"/>
          <w:szCs w:val="28"/>
          <w:u w:val="single"/>
        </w:rPr>
        <w:t xml:space="preserve">ограниченного улицей Малахова, улицей Юрина, улицей Георгия Исакова, </w:t>
      </w:r>
      <w:r w:rsidR="00076A66">
        <w:rPr>
          <w:sz w:val="28"/>
          <w:szCs w:val="28"/>
          <w:u w:val="single"/>
        </w:rPr>
        <w:br/>
      </w:r>
      <w:r w:rsidR="00076A66" w:rsidRPr="00551867">
        <w:rPr>
          <w:sz w:val="28"/>
          <w:szCs w:val="28"/>
          <w:u w:val="single"/>
        </w:rPr>
        <w:t>улицей 42 Краснознаменной Бригады, в отношении земельного участка по адресу: город Барнаул, проезд Мирный 1-й, 18а</w:t>
      </w:r>
      <w:r w:rsidR="00C01503">
        <w:rPr>
          <w:sz w:val="28"/>
          <w:szCs w:val="28"/>
          <w:u w:val="single"/>
        </w:rPr>
        <w:t>,</w:t>
      </w:r>
      <w:proofErr w:type="gramEnd"/>
    </w:p>
    <w:p w:rsidR="00C6216D" w:rsidRPr="00076A66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76A66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76A66" w:rsidRPr="00551867">
        <w:rPr>
          <w:sz w:val="28"/>
          <w:szCs w:val="28"/>
          <w:u w:val="single"/>
        </w:rPr>
        <w:t xml:space="preserve">по внесению изменений в проект межевания </w:t>
      </w:r>
    </w:p>
    <w:p w:rsidR="00076A66" w:rsidRDefault="00076A66" w:rsidP="00AD4408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76A66" w:rsidRDefault="00076A66" w:rsidP="00AD4408">
      <w:pPr>
        <w:jc w:val="center"/>
        <w:rPr>
          <w:sz w:val="28"/>
          <w:szCs w:val="28"/>
          <w:u w:val="single"/>
        </w:rPr>
      </w:pPr>
      <w:r w:rsidRPr="00551867">
        <w:rPr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</w:t>
      </w:r>
    </w:p>
    <w:p w:rsidR="00076A66" w:rsidRDefault="00076A66" w:rsidP="00076A66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076A66" w:rsidRDefault="00076A66" w:rsidP="00AD4408">
      <w:pPr>
        <w:jc w:val="center"/>
        <w:rPr>
          <w:sz w:val="28"/>
          <w:szCs w:val="28"/>
          <w:u w:val="single"/>
        </w:rPr>
      </w:pPr>
      <w:r w:rsidRPr="00551867">
        <w:rPr>
          <w:sz w:val="28"/>
          <w:szCs w:val="28"/>
          <w:u w:val="single"/>
        </w:rPr>
        <w:t xml:space="preserve">в границах кадастрового квартала 22:63:010613, ограниченного улицей Малахова, </w:t>
      </w:r>
    </w:p>
    <w:p w:rsidR="00076A66" w:rsidRDefault="00076A66" w:rsidP="00076A6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076A66" w:rsidRDefault="00076A66" w:rsidP="00AD4408">
      <w:pPr>
        <w:jc w:val="center"/>
        <w:rPr>
          <w:sz w:val="28"/>
          <w:szCs w:val="28"/>
          <w:u w:val="single"/>
        </w:rPr>
      </w:pPr>
      <w:r w:rsidRPr="00551867">
        <w:rPr>
          <w:sz w:val="28"/>
          <w:szCs w:val="28"/>
          <w:u w:val="single"/>
        </w:rPr>
        <w:t xml:space="preserve">улицей Юрина, улицей Георгия Исакова, улицей 42 Краснознаменной Бригады, </w:t>
      </w:r>
    </w:p>
    <w:p w:rsidR="00076A66" w:rsidRDefault="00076A66" w:rsidP="00076A66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076A66" w:rsidRDefault="00076A66" w:rsidP="00AD4408">
      <w:pPr>
        <w:jc w:val="center"/>
        <w:rPr>
          <w:sz w:val="28"/>
          <w:szCs w:val="28"/>
          <w:u w:val="single"/>
        </w:rPr>
      </w:pPr>
      <w:r w:rsidRPr="00551867">
        <w:rPr>
          <w:sz w:val="28"/>
          <w:szCs w:val="28"/>
          <w:u w:val="single"/>
        </w:rPr>
        <w:t xml:space="preserve">в отношении земельного участка по адресу: город Барнаул, проезд Мирный 1-й, </w:t>
      </w:r>
    </w:p>
    <w:p w:rsidR="00076A66" w:rsidRPr="00850B69" w:rsidRDefault="00076A66" w:rsidP="00076A66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76A66" w:rsidRDefault="00076A66" w:rsidP="00AD4408">
      <w:pPr>
        <w:jc w:val="center"/>
        <w:rPr>
          <w:sz w:val="28"/>
          <w:szCs w:val="28"/>
          <w:u w:val="single"/>
        </w:rPr>
      </w:pPr>
      <w:r w:rsidRPr="00551867">
        <w:rPr>
          <w:sz w:val="28"/>
          <w:szCs w:val="28"/>
          <w:u w:val="single"/>
        </w:rPr>
        <w:t>18а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 от физических и юридических лиц.</w:t>
      </w: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76A66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E19E-E416-49E8-893F-409EE209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2022-11-03T02:29:00Z</cp:lastPrinted>
  <dcterms:created xsi:type="dcterms:W3CDTF">2022-10-25T01:42:00Z</dcterms:created>
  <dcterms:modified xsi:type="dcterms:W3CDTF">2022-11-03T02:46:00Z</dcterms:modified>
</cp:coreProperties>
</file>