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0A1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</w:t>
      </w:r>
      <w:proofErr w:type="spellStart"/>
      <w:r w:rsidR="00BD10A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BD10A1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BD10A1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D10A1" w:rsidRP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D10A1" w:rsidRP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проект межевания застроенной территории в границах кадастровых кварталов 22:63:020434, 22:63:020433, 22:63:020426, ограниченных улицей П.С. Кулагина, улицей Маяковского и улицей Декабристов в городе Барнауле (квартал 1055)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BD10A1" w:rsidRDefault="00EE2367" w:rsidP="00BD10A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D10A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D10A1" w:rsidRP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П.С. Кулагина, улицей Маяковского </w:t>
      </w:r>
      <w:r w:rsid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bookmarkStart w:id="0" w:name="_GoBack"/>
      <w:bookmarkEnd w:id="0"/>
      <w:r w:rsidR="00BD10A1" w:rsidRPr="00BD10A1">
        <w:rPr>
          <w:rFonts w:ascii="Times New Roman" w:hAnsi="Times New Roman" w:cs="Times New Roman"/>
          <w:color w:val="000000"/>
          <w:sz w:val="28"/>
          <w:szCs w:val="28"/>
          <w:u w:val="single"/>
        </w:rPr>
        <w:t>и улицей Декабристов в городе Барнауле (квартал 1055)</w:t>
      </w:r>
      <w:r w:rsidR="000E4E1A" w:rsidRPr="00BD10A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F21E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1E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21E8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F21E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D10A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837-C3D3-4771-ACF8-6CB921B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2022-12-01T09:56:00Z</cp:lastPrinted>
  <dcterms:created xsi:type="dcterms:W3CDTF">2022-12-01T09:56:00Z</dcterms:created>
  <dcterms:modified xsi:type="dcterms:W3CDTF">2022-12-12T01:44:00Z</dcterms:modified>
</cp:coreProperties>
</file>