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9B7543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9B754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2178E716" w14:textId="77777777" w:rsidR="00196171" w:rsidRPr="009B7543" w:rsidRDefault="00196171" w:rsidP="009B7543">
      <w:pPr>
        <w:ind w:firstLine="540"/>
        <w:jc w:val="center"/>
        <w:rPr>
          <w:sz w:val="22"/>
          <w:szCs w:val="22"/>
        </w:rPr>
      </w:pPr>
    </w:p>
    <w:p w14:paraId="28A6CAC8" w14:textId="5C977CB0" w:rsidR="00EF7522" w:rsidRDefault="00BC1ABF" w:rsidP="009B754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67FE0">
        <w:rPr>
          <w:sz w:val="28"/>
          <w:szCs w:val="28"/>
          <w:u w:val="single"/>
        </w:rPr>
        <w:t>03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A67FE0">
        <w:rPr>
          <w:sz w:val="28"/>
          <w:szCs w:val="28"/>
          <w:u w:val="single"/>
        </w:rPr>
        <w:t>03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9B7543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9B7543" w:rsidRDefault="0053766F" w:rsidP="009B7543">
      <w:pPr>
        <w:autoSpaceDE w:val="0"/>
        <w:rPr>
          <w:sz w:val="22"/>
          <w:szCs w:val="22"/>
        </w:rPr>
      </w:pPr>
    </w:p>
    <w:p w14:paraId="33A6E38A" w14:textId="77777777" w:rsidR="00D879C8" w:rsidRDefault="006857CB" w:rsidP="009B7543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9B7543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9B7543">
      <w:pPr>
        <w:autoSpaceDE w:val="0"/>
        <w:jc w:val="center"/>
        <w:rPr>
          <w:sz w:val="28"/>
          <w:szCs w:val="28"/>
        </w:rPr>
      </w:pPr>
    </w:p>
    <w:p w14:paraId="1F580D87" w14:textId="11F33AC2" w:rsidR="009B7543" w:rsidRDefault="00754A2A" w:rsidP="009B7543">
      <w:pPr>
        <w:ind w:left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9B7543" w:rsidRPr="009B7543">
        <w:rPr>
          <w:sz w:val="28"/>
          <w:szCs w:val="36"/>
          <w:u w:val="single"/>
        </w:rPr>
        <w:t xml:space="preserve"> </w:t>
      </w:r>
      <w:r w:rsidR="009B7543">
        <w:rPr>
          <w:sz w:val="28"/>
          <w:szCs w:val="36"/>
          <w:u w:val="single"/>
        </w:rPr>
        <w:t xml:space="preserve">по проекту </w:t>
      </w:r>
      <w:r w:rsidR="009B7543" w:rsidRPr="00017829">
        <w:rPr>
          <w:sz w:val="28"/>
          <w:szCs w:val="36"/>
          <w:u w:val="single"/>
        </w:rPr>
        <w:t>по внесению изменений в проект межевания застроенной территории в границах кадастровых кварталов 22:63:040434, 22:63:040435, 22:63:040440, ограниченных переулком Ядринцева, улицей Молодежной, проспектом Красноармейским и улицей Папанинцев в городе Барнауле (микрорайон Б)</w:t>
      </w:r>
      <w:r w:rsidR="009B7543" w:rsidRPr="00017829">
        <w:rPr>
          <w:sz w:val="28"/>
          <w:szCs w:val="28"/>
          <w:u w:val="single"/>
        </w:rPr>
        <w:t>, в отношении земельных участков по адресам: город Барнаул,  улица Крупской, 139а, бокс №5, бокс №6, бокс №7, бокс №8</w:t>
      </w:r>
    </w:p>
    <w:p w14:paraId="644F5D9B" w14:textId="706DDC86" w:rsidR="000E0822" w:rsidRPr="00EA387A" w:rsidRDefault="000E0822" w:rsidP="009B7543">
      <w:pPr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9B7543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9B7543">
      <w:pPr>
        <w:jc w:val="both"/>
        <w:rPr>
          <w:sz w:val="28"/>
          <w:szCs w:val="28"/>
          <w:u w:val="single"/>
        </w:rPr>
      </w:pPr>
    </w:p>
    <w:p w14:paraId="1C498336" w14:textId="5019D161" w:rsidR="00754A2A" w:rsidRPr="00A50AE5" w:rsidRDefault="00754A2A" w:rsidP="009B754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B7543">
        <w:rPr>
          <w:sz w:val="28"/>
          <w:szCs w:val="28"/>
          <w:u w:val="single"/>
        </w:rPr>
        <w:t>03</w:t>
      </w:r>
      <w:r w:rsidR="00BC1ABF">
        <w:rPr>
          <w:sz w:val="28"/>
          <w:szCs w:val="28"/>
        </w:rPr>
        <w:t xml:space="preserve">» </w:t>
      </w:r>
      <w:r w:rsidR="009B7543">
        <w:rPr>
          <w:sz w:val="28"/>
          <w:szCs w:val="28"/>
        </w:rPr>
        <w:t>03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B7543">
        <w:rPr>
          <w:sz w:val="28"/>
          <w:szCs w:val="28"/>
          <w:u w:val="single"/>
        </w:rPr>
        <w:t>36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9B7543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9B7543" w:rsidRDefault="00C6216D" w:rsidP="009B754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140EB7B" w14:textId="77777777" w:rsidR="005E35B8" w:rsidRDefault="004F2B19" w:rsidP="009B75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9B75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52D6DE" w14:textId="61A32A7A" w:rsidR="00C6216D" w:rsidRDefault="00D879C8" w:rsidP="009B7543">
      <w:pPr>
        <w:contextualSpacing/>
        <w:jc w:val="both"/>
        <w:rPr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7605E">
        <w:rPr>
          <w:color w:val="000000"/>
          <w:sz w:val="28"/>
          <w:szCs w:val="28"/>
        </w:rPr>
        <w:t xml:space="preserve">по проекту </w:t>
      </w:r>
      <w:r w:rsidR="009B7543" w:rsidRPr="00017829">
        <w:rPr>
          <w:sz w:val="28"/>
          <w:szCs w:val="36"/>
          <w:u w:val="single"/>
        </w:rPr>
        <w:t>по внесению изменений в проект межевания застроенной территории в границах кадастровых кварталов 22:63:040434, 22:63:040435, 22:63:040440, ограниченных переулком Ядринцева, улицей Молодежной, проспектом Красноармейским и улицей Папанинцев в городе Барнауле (микрорайон Б)</w:t>
      </w:r>
      <w:r w:rsidR="009B7543" w:rsidRPr="00017829">
        <w:rPr>
          <w:sz w:val="28"/>
          <w:szCs w:val="28"/>
          <w:u w:val="single"/>
        </w:rPr>
        <w:t>, в отношении земельных участков по адресам: город Барнаул,  улица Крупской, 139а, бокс №5, бокс №6, бокс №7, бокс №8</w:t>
      </w:r>
    </w:p>
    <w:p w14:paraId="5CBCE7AF" w14:textId="77777777" w:rsidR="000E0822" w:rsidRPr="009B7543" w:rsidRDefault="000E0822" w:rsidP="009B7543">
      <w:pPr>
        <w:contextualSpacing/>
        <w:jc w:val="both"/>
      </w:pPr>
    </w:p>
    <w:p w14:paraId="3809D1A0" w14:textId="77777777" w:rsidR="00D879C8" w:rsidRDefault="00D879C8" w:rsidP="009B7543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60A15E63" w14:textId="5FE5D290" w:rsidR="009B7543" w:rsidRDefault="004F2B19" w:rsidP="009B7543">
      <w:pPr>
        <w:contextualSpacing/>
        <w:jc w:val="center"/>
        <w:rPr>
          <w:sz w:val="28"/>
          <w:szCs w:val="36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9B7543" w:rsidRPr="00017829">
        <w:rPr>
          <w:sz w:val="28"/>
          <w:szCs w:val="36"/>
          <w:u w:val="single"/>
        </w:rPr>
        <w:t xml:space="preserve">по внесению изменений </w:t>
      </w:r>
    </w:p>
    <w:p w14:paraId="0ECBBDED" w14:textId="2373B129" w:rsidR="009B7543" w:rsidRDefault="009B7543" w:rsidP="009B7543">
      <w:pPr>
        <w:jc w:val="center"/>
        <w:rPr>
          <w:sz w:val="28"/>
          <w:szCs w:val="36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</w:p>
    <w:p w14:paraId="345B455A" w14:textId="3941D7E2" w:rsidR="009B7543" w:rsidRDefault="009B7543" w:rsidP="009B7543">
      <w:pPr>
        <w:contextualSpacing/>
        <w:jc w:val="center"/>
        <w:rPr>
          <w:sz w:val="28"/>
          <w:szCs w:val="36"/>
          <w:u w:val="single"/>
        </w:rPr>
      </w:pPr>
      <w:r w:rsidRPr="00017829">
        <w:rPr>
          <w:sz w:val="28"/>
          <w:szCs w:val="36"/>
          <w:u w:val="single"/>
        </w:rPr>
        <w:t>в проект межевания застроенной территории в границах кадастровых кварталов</w:t>
      </w:r>
    </w:p>
    <w:p w14:paraId="2E03C814" w14:textId="62C73751" w:rsidR="009B7543" w:rsidRDefault="009B7543" w:rsidP="009B7543">
      <w:pPr>
        <w:jc w:val="center"/>
        <w:rPr>
          <w:sz w:val="28"/>
          <w:szCs w:val="36"/>
          <w:u w:val="single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</w:p>
    <w:p w14:paraId="546FCBAF" w14:textId="621F6BF9" w:rsidR="009B7543" w:rsidRDefault="009B7543" w:rsidP="009B7543">
      <w:pPr>
        <w:contextualSpacing/>
        <w:jc w:val="center"/>
        <w:rPr>
          <w:sz w:val="28"/>
          <w:szCs w:val="36"/>
          <w:u w:val="single"/>
        </w:rPr>
      </w:pPr>
      <w:r w:rsidRPr="00017829">
        <w:rPr>
          <w:sz w:val="28"/>
          <w:szCs w:val="36"/>
          <w:u w:val="single"/>
        </w:rPr>
        <w:t xml:space="preserve"> 22:63:040434, 22:63:040435, 22:63:040440, ограниченных переулком Ядринцева, </w:t>
      </w:r>
    </w:p>
    <w:p w14:paraId="6A7E1EF3" w14:textId="1D0A1957" w:rsidR="009B7543" w:rsidRDefault="009B7543" w:rsidP="009B7543">
      <w:pPr>
        <w:jc w:val="center"/>
        <w:rPr>
          <w:sz w:val="28"/>
          <w:szCs w:val="36"/>
          <w:u w:val="single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</w:p>
    <w:p w14:paraId="68D87FF2" w14:textId="77777777" w:rsidR="009B7543" w:rsidRDefault="009B7543" w:rsidP="009B7543">
      <w:pPr>
        <w:contextualSpacing/>
        <w:jc w:val="center"/>
        <w:rPr>
          <w:sz w:val="28"/>
          <w:szCs w:val="36"/>
          <w:u w:val="single"/>
        </w:rPr>
      </w:pPr>
      <w:r w:rsidRPr="00017829">
        <w:rPr>
          <w:sz w:val="28"/>
          <w:szCs w:val="36"/>
          <w:u w:val="single"/>
        </w:rPr>
        <w:t xml:space="preserve">улицей Молодежной, проспектом Красноармейским и улицей Папанинцев в городе </w:t>
      </w:r>
    </w:p>
    <w:p w14:paraId="1AA35A26" w14:textId="77777777" w:rsidR="009B7543" w:rsidRDefault="009B7543" w:rsidP="009B7543">
      <w:pPr>
        <w:jc w:val="center"/>
        <w:rPr>
          <w:sz w:val="20"/>
          <w:szCs w:val="20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  <w:r w:rsidRPr="00A45D13">
        <w:rPr>
          <w:sz w:val="20"/>
          <w:szCs w:val="20"/>
        </w:rPr>
        <w:t xml:space="preserve"> </w:t>
      </w: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</w:p>
    <w:p w14:paraId="320A9B63" w14:textId="77777777" w:rsidR="009B7543" w:rsidRDefault="009B7543" w:rsidP="009B7543">
      <w:pPr>
        <w:contextualSpacing/>
        <w:jc w:val="center"/>
        <w:rPr>
          <w:sz w:val="28"/>
          <w:szCs w:val="28"/>
          <w:u w:val="single"/>
        </w:rPr>
      </w:pPr>
      <w:r w:rsidRPr="00017829">
        <w:rPr>
          <w:sz w:val="28"/>
          <w:szCs w:val="36"/>
          <w:u w:val="single"/>
        </w:rPr>
        <w:t>Барнауле (микрорайон Б)</w:t>
      </w:r>
      <w:r w:rsidRPr="00017829">
        <w:rPr>
          <w:sz w:val="28"/>
          <w:szCs w:val="28"/>
          <w:u w:val="single"/>
        </w:rPr>
        <w:t xml:space="preserve">, в отношении земельных участков по адресам: </w:t>
      </w:r>
    </w:p>
    <w:p w14:paraId="46FB58F1" w14:textId="77777777" w:rsidR="009B7543" w:rsidRDefault="009B7543" w:rsidP="009B7543">
      <w:pPr>
        <w:jc w:val="center"/>
        <w:rPr>
          <w:sz w:val="28"/>
          <w:szCs w:val="28"/>
          <w:u w:val="single"/>
        </w:rPr>
      </w:pPr>
      <w:r w:rsidRPr="008443C2">
        <w:rPr>
          <w:sz w:val="20"/>
          <w:szCs w:val="20"/>
        </w:rPr>
        <w:t>участниками</w:t>
      </w:r>
      <w:r w:rsidRPr="00D6542B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</w:t>
      </w:r>
      <w:r w:rsidRPr="00A45D13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50989D4E" w14:textId="77777777" w:rsidR="009B7543" w:rsidRDefault="009B7543" w:rsidP="009B7543">
      <w:pPr>
        <w:contextualSpacing/>
        <w:jc w:val="center"/>
        <w:rPr>
          <w:sz w:val="28"/>
          <w:szCs w:val="28"/>
          <w:u w:val="single"/>
        </w:rPr>
      </w:pPr>
      <w:r w:rsidRPr="00017829">
        <w:rPr>
          <w:sz w:val="28"/>
          <w:szCs w:val="28"/>
          <w:u w:val="single"/>
        </w:rPr>
        <w:t xml:space="preserve">город Барнаул,  улица Крупской, 139а, бокс №5, бокс №6, </w:t>
      </w:r>
    </w:p>
    <w:p w14:paraId="4F72749B" w14:textId="77777777" w:rsidR="009B7543" w:rsidRPr="00D6542B" w:rsidRDefault="009B7543" w:rsidP="009B7543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40362A19" w14:textId="419AD977" w:rsidR="00D6542B" w:rsidRDefault="009B7543" w:rsidP="009B7543">
      <w:pPr>
        <w:contextualSpacing/>
        <w:jc w:val="center"/>
        <w:rPr>
          <w:sz w:val="28"/>
          <w:szCs w:val="28"/>
          <w:u w:val="single"/>
        </w:rPr>
      </w:pPr>
      <w:r w:rsidRPr="00017829">
        <w:rPr>
          <w:sz w:val="28"/>
          <w:szCs w:val="28"/>
          <w:u w:val="single"/>
        </w:rPr>
        <w:t>бокс №7, бокс №8</w:t>
      </w:r>
      <w:r w:rsidR="00D6542B">
        <w:rPr>
          <w:bCs/>
          <w:sz w:val="28"/>
          <w:szCs w:val="28"/>
          <w:u w:val="single"/>
        </w:rPr>
        <w:t>,</w:t>
      </w:r>
      <w:r w:rsidR="00D6542B" w:rsidRPr="00D6542B">
        <w:rPr>
          <w:sz w:val="28"/>
          <w:szCs w:val="28"/>
          <w:u w:val="single"/>
        </w:rPr>
        <w:t xml:space="preserve"> </w:t>
      </w:r>
      <w:r w:rsidR="00D6542B">
        <w:rPr>
          <w:sz w:val="28"/>
          <w:szCs w:val="28"/>
          <w:u w:val="single"/>
        </w:rPr>
        <w:t>в связи</w:t>
      </w:r>
      <w:r w:rsidR="00D6542B" w:rsidRPr="00A45D13">
        <w:rPr>
          <w:sz w:val="28"/>
          <w:szCs w:val="28"/>
          <w:u w:val="single"/>
        </w:rPr>
        <w:t xml:space="preserve"> </w:t>
      </w:r>
      <w:r w:rsidR="00D6542B">
        <w:rPr>
          <w:sz w:val="28"/>
          <w:szCs w:val="28"/>
          <w:u w:val="single"/>
        </w:rPr>
        <w:t>с отсутствием</w:t>
      </w:r>
    </w:p>
    <w:p w14:paraId="1A1F4A0F" w14:textId="4BF77947" w:rsidR="00DD680B" w:rsidRDefault="0047605E" w:rsidP="009B754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и</w:t>
      </w:r>
      <w:r w:rsidR="00C27155" w:rsidRPr="00C27155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предложений</w:t>
      </w:r>
      <w:r w:rsidR="00C27155" w:rsidRPr="00150557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от физических и юридических лиц.</w:t>
      </w:r>
    </w:p>
    <w:p w14:paraId="427964C7" w14:textId="6D93D7E8" w:rsidR="00FE5A69" w:rsidRDefault="00FE5A69" w:rsidP="009B7543">
      <w:pPr>
        <w:jc w:val="center"/>
        <w:rPr>
          <w:sz w:val="28"/>
          <w:szCs w:val="28"/>
          <w:u w:val="single"/>
        </w:rPr>
      </w:pPr>
    </w:p>
    <w:p w14:paraId="5BCEE002" w14:textId="77777777" w:rsidR="009B7543" w:rsidRDefault="009B7543" w:rsidP="009B7543">
      <w:pPr>
        <w:jc w:val="center"/>
        <w:rPr>
          <w:sz w:val="28"/>
          <w:szCs w:val="28"/>
          <w:u w:val="single"/>
        </w:rPr>
      </w:pPr>
    </w:p>
    <w:p w14:paraId="39EAB949" w14:textId="77777777" w:rsidR="005041B3" w:rsidRDefault="000138B2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14:paraId="7CD2F278" w14:textId="77777777" w:rsidR="00A243E1" w:rsidRDefault="00A243E1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14:paraId="43ACD456" w14:textId="77777777" w:rsidR="000E27BC" w:rsidRDefault="000E27BC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9B7543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EA934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1FE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7507B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B622C4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609BE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490F69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BE0EE9D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2EAABE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590D38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5D0127" w14:textId="77777777"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E01E68B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9F6573C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D72A2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01BD7B" w14:textId="5ECF0501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9E0C11A" w14:textId="1E5CE966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72B78F" w14:textId="77777777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06C9B0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4CAEBACC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9B7543">
          <w:headerReference w:type="default" r:id="rId8"/>
          <w:pgSz w:w="11906" w:h="16838"/>
          <w:pgMar w:top="709" w:right="425" w:bottom="284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</w:t>
      </w:r>
      <w:r w:rsidR="000E0822">
        <w:rPr>
          <w:rFonts w:ascii="Times New Roman CYR" w:hAnsi="Times New Roman CYR" w:cs="Times New Roman CYR"/>
          <w:sz w:val="28"/>
          <w:szCs w:val="28"/>
        </w:rPr>
        <w:t>Н Кудашкина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08288593">
    <w:abstractNumId w:val="0"/>
  </w:num>
  <w:num w:numId="2" w16cid:durableId="670181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96171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B7543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67FE0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6542B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148D7-6907-4481-B872-0B70DD44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7</cp:revision>
  <cp:lastPrinted>2023-03-06T01:55:00Z</cp:lastPrinted>
  <dcterms:created xsi:type="dcterms:W3CDTF">2023-02-13T07:26:00Z</dcterms:created>
  <dcterms:modified xsi:type="dcterms:W3CDTF">2023-03-06T06:02:00Z</dcterms:modified>
</cp:coreProperties>
</file>