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84151E" w:rsidRDefault="00196171" w:rsidP="00482532">
      <w:pPr>
        <w:ind w:firstLine="540"/>
        <w:jc w:val="center"/>
        <w:rPr>
          <w:sz w:val="22"/>
          <w:szCs w:val="22"/>
        </w:rPr>
      </w:pPr>
    </w:p>
    <w:p w14:paraId="28A6CAC8" w14:textId="7775F74C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151E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84151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4151E" w:rsidRDefault="0053766F" w:rsidP="00EF7522">
      <w:pPr>
        <w:autoSpaceDE w:val="0"/>
        <w:rPr>
          <w:sz w:val="22"/>
          <w:szCs w:val="22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934E09" w14:textId="16113908" w:rsidR="00B7309D" w:rsidRPr="001545B8" w:rsidRDefault="00754A2A" w:rsidP="00B730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328DB" w:rsidRPr="00B7309D">
        <w:rPr>
          <w:sz w:val="28"/>
          <w:szCs w:val="28"/>
        </w:rPr>
        <w:t xml:space="preserve">по </w:t>
      </w:r>
      <w:r w:rsidR="00B7309D" w:rsidRPr="00B7309D">
        <w:rPr>
          <w:sz w:val="28"/>
          <w:szCs w:val="28"/>
        </w:rPr>
        <w:t>проекту</w:t>
      </w:r>
      <w:r w:rsidR="00B7309D">
        <w:rPr>
          <w:sz w:val="28"/>
          <w:szCs w:val="28"/>
          <w:u w:val="single"/>
        </w:rPr>
        <w:t xml:space="preserve"> </w:t>
      </w:r>
      <w:r w:rsidR="0084151E" w:rsidRPr="009C719A">
        <w:rPr>
          <w:sz w:val="28"/>
          <w:szCs w:val="28"/>
          <w:u w:val="single"/>
        </w:rPr>
        <w:t>п</w:t>
      </w:r>
      <w:r w:rsidR="0084151E" w:rsidRPr="009C719A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84151E" w:rsidRPr="009C719A">
        <w:rPr>
          <w:sz w:val="28"/>
          <w:szCs w:val="28"/>
          <w:u w:val="single"/>
        </w:rPr>
        <w:t xml:space="preserve">проект </w:t>
      </w:r>
      <w:r w:rsidR="0084151E" w:rsidRPr="009C719A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22:61:000000:1398 с местоположением: город Барнаул, поселок Казенная Заимка, газоснабжение жилого дома по улице Арбатской, 47б</w:t>
      </w:r>
      <w:r w:rsidR="00B7309D" w:rsidRPr="001545B8">
        <w:rPr>
          <w:sz w:val="28"/>
          <w:szCs w:val="28"/>
          <w:u w:val="single"/>
        </w:rPr>
        <w:t>.</w:t>
      </w:r>
    </w:p>
    <w:p w14:paraId="5750EAA9" w14:textId="0225A97B" w:rsidR="006328DB" w:rsidRPr="008C4C81" w:rsidRDefault="006328DB" w:rsidP="00C40347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E06A155" w:rsidR="005E35B8" w:rsidRPr="002F6615" w:rsidRDefault="005E35B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349DEBE1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151E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84151E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4151E">
        <w:rPr>
          <w:sz w:val="28"/>
          <w:szCs w:val="28"/>
        </w:rPr>
        <w:t>45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1FF370BC" w:rsidR="00C6216D" w:rsidRDefault="00D879C8" w:rsidP="000E0822">
      <w:pPr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84151E" w:rsidRPr="009C719A">
        <w:rPr>
          <w:sz w:val="28"/>
          <w:szCs w:val="28"/>
          <w:u w:val="single"/>
        </w:rPr>
        <w:t>п</w:t>
      </w:r>
      <w:r w:rsidR="0084151E" w:rsidRPr="009C719A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84151E" w:rsidRPr="009C719A">
        <w:rPr>
          <w:sz w:val="28"/>
          <w:szCs w:val="28"/>
          <w:u w:val="single"/>
        </w:rPr>
        <w:t xml:space="preserve">проект </w:t>
      </w:r>
      <w:r w:rsidR="0084151E" w:rsidRPr="009C719A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 городского округа – города Барнаула Алтайского края, в отношении земельного участка под сооружением газовой сети с кадастровым номером 22:61:000000:1398 с местоположением: город Барнаул, поселок Казенная Заимка, газоснабжение жилого дома по улице Арбатской, 47б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84151E" w:rsidRDefault="000E0822" w:rsidP="000E0822">
      <w:pPr>
        <w:contextualSpacing/>
        <w:jc w:val="both"/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4BAC533" w14:textId="438E6DEC" w:rsidR="00B7309D" w:rsidRDefault="004F2B19" w:rsidP="00B7309D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</w:t>
      </w:r>
      <w:r w:rsidR="00B7309D">
        <w:rPr>
          <w:sz w:val="28"/>
          <w:szCs w:val="28"/>
          <w:u w:val="single"/>
        </w:rPr>
        <w:t xml:space="preserve">проект </w:t>
      </w:r>
      <w:r w:rsidR="00B7309D" w:rsidRPr="001545B8">
        <w:rPr>
          <w:sz w:val="28"/>
          <w:szCs w:val="28"/>
          <w:u w:val="single"/>
        </w:rPr>
        <w:t>п</w:t>
      </w:r>
      <w:r w:rsidR="00B7309D" w:rsidRPr="001545B8">
        <w:rPr>
          <w:rStyle w:val="selectorcontent"/>
          <w:sz w:val="28"/>
          <w:szCs w:val="28"/>
          <w:u w:val="single"/>
        </w:rPr>
        <w:t>о внесению изменений</w:t>
      </w:r>
    </w:p>
    <w:p w14:paraId="2A620EF4" w14:textId="648AEE1F" w:rsidR="00B7309D" w:rsidRDefault="00B7309D" w:rsidP="00B7309D">
      <w:pPr>
        <w:jc w:val="center"/>
        <w:rPr>
          <w:color w:val="000000"/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C4034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14:paraId="21DEAE26" w14:textId="6A5EB48E" w:rsidR="00B7309D" w:rsidRDefault="00B7309D" w:rsidP="00B7309D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 xml:space="preserve">в </w:t>
      </w:r>
      <w:r w:rsidRPr="001545B8">
        <w:rPr>
          <w:sz w:val="28"/>
          <w:szCs w:val="28"/>
          <w:u w:val="single"/>
        </w:rPr>
        <w:t xml:space="preserve">проект </w:t>
      </w:r>
      <w:r w:rsidRPr="001545B8">
        <w:rPr>
          <w:rStyle w:val="selectorcontent"/>
          <w:sz w:val="28"/>
          <w:szCs w:val="28"/>
          <w:u w:val="single"/>
        </w:rPr>
        <w:t>планировки и проект межевания территории поселка Казенная Заимка</w:t>
      </w:r>
    </w:p>
    <w:p w14:paraId="43B3D1F8" w14:textId="324EDF6F" w:rsidR="00B7309D" w:rsidRDefault="00B7309D" w:rsidP="00B7309D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20CB38B1" w14:textId="2F4AB3B8" w:rsidR="00B7309D" w:rsidRDefault="00B7309D" w:rsidP="00B7309D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>городского округа – города Барнаула Алтайского края, в отношении</w:t>
      </w:r>
    </w:p>
    <w:p w14:paraId="67D65E13" w14:textId="16DE8622" w:rsidR="00B7309D" w:rsidRDefault="00B7309D" w:rsidP="00B7309D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72CD320B" w14:textId="77777777" w:rsidR="0084151E" w:rsidRDefault="00B7309D" w:rsidP="00B7309D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>земельного участка</w:t>
      </w:r>
      <w:r w:rsidR="0084151E" w:rsidRPr="0084151E">
        <w:rPr>
          <w:rStyle w:val="selectorcontent"/>
          <w:sz w:val="28"/>
          <w:szCs w:val="28"/>
          <w:u w:val="single"/>
        </w:rPr>
        <w:t xml:space="preserve"> </w:t>
      </w:r>
      <w:r w:rsidR="0084151E" w:rsidRPr="009C719A">
        <w:rPr>
          <w:rStyle w:val="selectorcontent"/>
          <w:sz w:val="28"/>
          <w:szCs w:val="28"/>
          <w:u w:val="single"/>
        </w:rPr>
        <w:t xml:space="preserve">под сооружением газовой сети с кадастровым номером </w:t>
      </w:r>
    </w:p>
    <w:p w14:paraId="2CEC5408" w14:textId="77777777" w:rsidR="0084151E" w:rsidRDefault="0084151E" w:rsidP="0084151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C40347">
        <w:rPr>
          <w:sz w:val="20"/>
          <w:szCs w:val="20"/>
        </w:rPr>
        <w:t xml:space="preserve"> </w:t>
      </w:r>
    </w:p>
    <w:p w14:paraId="32B3AF0A" w14:textId="6C5D66CC" w:rsidR="00B7309D" w:rsidRDefault="0084151E" w:rsidP="00B7309D">
      <w:pPr>
        <w:jc w:val="center"/>
        <w:rPr>
          <w:rStyle w:val="selectorcontent"/>
          <w:sz w:val="28"/>
          <w:szCs w:val="28"/>
          <w:u w:val="single"/>
        </w:rPr>
      </w:pPr>
      <w:r w:rsidRPr="009C719A">
        <w:rPr>
          <w:rStyle w:val="selectorcontent"/>
          <w:sz w:val="28"/>
          <w:szCs w:val="28"/>
          <w:u w:val="single"/>
        </w:rPr>
        <w:t xml:space="preserve">22:61:000000:1398 </w:t>
      </w:r>
      <w:r w:rsidR="00B7309D" w:rsidRPr="001545B8">
        <w:rPr>
          <w:rStyle w:val="selectorcontent"/>
          <w:sz w:val="28"/>
          <w:szCs w:val="28"/>
          <w:u w:val="single"/>
        </w:rPr>
        <w:t xml:space="preserve"> с местоположением: город Барнаул,</w:t>
      </w:r>
    </w:p>
    <w:p w14:paraId="563D9047" w14:textId="58940E3F" w:rsidR="0084151E" w:rsidRDefault="0084151E" w:rsidP="00B7309D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6D345758" w14:textId="367B70E7" w:rsidR="0084151E" w:rsidRDefault="00B7309D" w:rsidP="006328DB">
      <w:pPr>
        <w:jc w:val="center"/>
        <w:rPr>
          <w:rStyle w:val="selectorcontent"/>
          <w:sz w:val="28"/>
          <w:szCs w:val="28"/>
          <w:u w:val="single"/>
        </w:rPr>
      </w:pPr>
      <w:r w:rsidRPr="001545B8">
        <w:rPr>
          <w:rStyle w:val="selectorcontent"/>
          <w:sz w:val="28"/>
          <w:szCs w:val="28"/>
          <w:u w:val="single"/>
        </w:rPr>
        <w:t xml:space="preserve">поселок Казенная Заимка, </w:t>
      </w:r>
      <w:r w:rsidR="0084151E" w:rsidRPr="009C719A">
        <w:rPr>
          <w:rStyle w:val="selectorcontent"/>
          <w:sz w:val="28"/>
          <w:szCs w:val="28"/>
          <w:u w:val="single"/>
        </w:rPr>
        <w:t>газоснабжение жилого дома по улице Арбатской, 47б</w:t>
      </w:r>
      <w:r>
        <w:rPr>
          <w:rStyle w:val="selectorcontent"/>
          <w:sz w:val="28"/>
          <w:szCs w:val="28"/>
          <w:u w:val="single"/>
        </w:rPr>
        <w:t>,</w:t>
      </w:r>
    </w:p>
    <w:p w14:paraId="5D49EC50" w14:textId="554BD0BF" w:rsidR="0084151E" w:rsidRDefault="0084151E" w:rsidP="0084151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23E6C417" w14:textId="77FB9346" w:rsidR="0084151E" w:rsidRDefault="00B7309D" w:rsidP="0084151E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 </w:t>
      </w:r>
      <w:r w:rsidR="006328DB">
        <w:rPr>
          <w:sz w:val="28"/>
          <w:szCs w:val="28"/>
          <w:u w:val="single"/>
        </w:rPr>
        <w:t>в связи</w:t>
      </w:r>
      <w:r w:rsidR="006328DB" w:rsidRPr="00A45D13">
        <w:rPr>
          <w:sz w:val="28"/>
          <w:szCs w:val="28"/>
          <w:u w:val="single"/>
        </w:rPr>
        <w:t xml:space="preserve"> </w:t>
      </w:r>
      <w:r w:rsidR="006328DB">
        <w:rPr>
          <w:sz w:val="28"/>
          <w:szCs w:val="28"/>
          <w:u w:val="single"/>
        </w:rPr>
        <w:t>с отсутствием</w:t>
      </w:r>
      <w:r w:rsidR="0084151E" w:rsidRPr="0084151E">
        <w:rPr>
          <w:sz w:val="28"/>
          <w:szCs w:val="28"/>
          <w:u w:val="single"/>
        </w:rPr>
        <w:t xml:space="preserve"> </w:t>
      </w:r>
      <w:r w:rsidR="0084151E">
        <w:rPr>
          <w:sz w:val="28"/>
          <w:szCs w:val="28"/>
          <w:u w:val="single"/>
        </w:rPr>
        <w:t>замечаний и</w:t>
      </w:r>
      <w:r w:rsidR="0084151E" w:rsidRPr="00C27155">
        <w:rPr>
          <w:sz w:val="28"/>
          <w:szCs w:val="28"/>
          <w:u w:val="single"/>
        </w:rPr>
        <w:t xml:space="preserve"> </w:t>
      </w:r>
      <w:r w:rsidR="0084151E">
        <w:rPr>
          <w:sz w:val="28"/>
          <w:szCs w:val="28"/>
          <w:u w:val="single"/>
        </w:rPr>
        <w:t>предложений</w:t>
      </w:r>
      <w:r w:rsidR="0084151E" w:rsidRPr="00150557">
        <w:rPr>
          <w:sz w:val="28"/>
          <w:szCs w:val="28"/>
          <w:u w:val="single"/>
        </w:rPr>
        <w:t xml:space="preserve"> </w:t>
      </w:r>
      <w:r w:rsidR="0084151E">
        <w:rPr>
          <w:sz w:val="28"/>
          <w:szCs w:val="28"/>
          <w:u w:val="single"/>
        </w:rPr>
        <w:t xml:space="preserve">от физических </w:t>
      </w:r>
    </w:p>
    <w:p w14:paraId="3080F6C4" w14:textId="7C31F73C" w:rsidR="0084151E" w:rsidRDefault="0084151E" w:rsidP="008415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461BF74A" w14:textId="00002148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2009874C" w14:textId="77777777" w:rsidR="0084151E" w:rsidRPr="0084151E" w:rsidRDefault="0084151E" w:rsidP="00E16651">
      <w:pPr>
        <w:jc w:val="center"/>
        <w:rPr>
          <w:sz w:val="22"/>
          <w:szCs w:val="22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B0D8BD" w14:textId="77777777" w:rsidR="00B7309D" w:rsidRDefault="00B7309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AF8CDF" w14:textId="2CBC1444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623298" w14:textId="403BCC68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AB68E8C" w14:textId="77777777" w:rsidR="006328DB" w:rsidRDefault="006328D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77777777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B81220B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4151E">
          <w:headerReference w:type="default" r:id="rId8"/>
          <w:pgSz w:w="11906" w:h="16838"/>
          <w:pgMar w:top="851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84151E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28DB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151E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309D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0347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8</cp:revision>
  <cp:lastPrinted>2023-03-16T01:55:00Z</cp:lastPrinted>
  <dcterms:created xsi:type="dcterms:W3CDTF">2023-02-13T07:26:00Z</dcterms:created>
  <dcterms:modified xsi:type="dcterms:W3CDTF">2023-03-16T01:56:00Z</dcterms:modified>
</cp:coreProperties>
</file>