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13533172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526011">
        <w:rPr>
          <w:rFonts w:ascii="Times New Roman" w:hAnsi="Times New Roman"/>
          <w:sz w:val="28"/>
          <w:szCs w:val="28"/>
          <w:u w:val="single"/>
        </w:rPr>
        <w:t>ООО «СЗ «</w:t>
      </w:r>
      <w:proofErr w:type="spellStart"/>
      <w:r w:rsidR="00526011">
        <w:rPr>
          <w:rFonts w:ascii="Times New Roman" w:hAnsi="Times New Roman"/>
          <w:sz w:val="28"/>
          <w:szCs w:val="28"/>
          <w:u w:val="single"/>
        </w:rPr>
        <w:t>Главалтайстрой</w:t>
      </w:r>
      <w:proofErr w:type="spellEnd"/>
      <w:r w:rsidR="00526011">
        <w:rPr>
          <w:rFonts w:ascii="Times New Roman" w:hAnsi="Times New Roman"/>
          <w:sz w:val="28"/>
          <w:szCs w:val="28"/>
          <w:u w:val="single"/>
        </w:rPr>
        <w:t>»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0693E47D" w:rsidR="0041538A" w:rsidRPr="00526011" w:rsidRDefault="006B330F" w:rsidP="0052601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7C44CB">
        <w:rPr>
          <w:rFonts w:ascii="Times New Roman" w:hAnsi="Times New Roman" w:cs="Times New Roman"/>
          <w:sz w:val="28"/>
          <w:szCs w:val="28"/>
        </w:rPr>
        <w:t>по проекту</w:t>
      </w:r>
      <w:r w:rsidR="007248E8" w:rsidRPr="007C44CB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 xml:space="preserve"> </w:t>
      </w:r>
      <w:r w:rsidR="00526011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22:63:040158, ограниченного улицей Зеленая Роща, улицей Юрина, улицей Рельсовой и проспектом Коммунаров в </w:t>
      </w:r>
      <w:proofErr w:type="spellStart"/>
      <w:r w:rsidR="00526011" w:rsidRPr="00526011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526011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 (кварталы 730, 747, 771, 772), в отношении земельного участка с местоположением: город Барнаул, прилегающий к юго-западной границе земельного участка с кадастровым номером 22:63:040158:9 по адресу: город Барнаул, улица Зеленая Роща, 1</w:t>
      </w:r>
      <w:r w:rsidR="00057E1E" w:rsidRPr="005260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120BFC11" w:rsidR="007248E8" w:rsidRPr="00526011" w:rsidRDefault="007248E8" w:rsidP="0052601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26011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22:63:040158, ограниченного улицей Зеленая Роща, улицей Юрина, улицей Рельсовой и проспектом Коммунаров в </w:t>
      </w:r>
      <w:proofErr w:type="spellStart"/>
      <w:r w:rsidR="00526011" w:rsidRPr="00526011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526011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 (кварталы 730, 747, 771, 772), в отношении земельного участка с местоположением: город Барнаул, прилегающий к юго-западной границе земельного участка с кадастровым номером 22:63:040158:9 по адресу: город Барнаул, улица Зеленая Роща, 1</w:t>
      </w:r>
      <w:r w:rsidR="005260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04969839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42A20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42A2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1F95E08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42A20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660" w:rsidRPr="006448A0">
        <w:rPr>
          <w:rFonts w:ascii="Times New Roman" w:hAnsi="Times New Roman"/>
          <w:color w:val="000000"/>
          <w:sz w:val="28"/>
          <w:szCs w:val="28"/>
        </w:rPr>
        <w:t>марта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42A20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343CDB5D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526011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526011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bookmarkStart w:id="0" w:name="_GoBack"/>
      <w:bookmarkEnd w:id="0"/>
      <w:r w:rsidR="00057E1E" w:rsidRPr="00057E1E">
        <w:rPr>
          <w:rFonts w:ascii="Times New Roman" w:hAnsi="Times New Roman"/>
          <w:sz w:val="28"/>
          <w:szCs w:val="28"/>
          <w:u w:val="single"/>
        </w:rPr>
        <w:t>,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42A20">
        <w:rPr>
          <w:rFonts w:ascii="Times New Roman" w:hAnsi="Times New Roman"/>
          <w:sz w:val="28"/>
          <w:szCs w:val="28"/>
          <w:u w:val="single"/>
        </w:rPr>
        <w:t>06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C42A20">
        <w:rPr>
          <w:rFonts w:ascii="Times New Roman" w:hAnsi="Times New Roman"/>
          <w:sz w:val="28"/>
          <w:szCs w:val="28"/>
          <w:u w:val="single"/>
        </w:rPr>
        <w:t>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8D068F3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42A20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2A2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526011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0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12082"/>
    <w:rsid w:val="0041538A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F8F7-40EE-48C0-80FD-F196DA0D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2023-03-28T03:26:00Z</cp:lastPrinted>
  <dcterms:created xsi:type="dcterms:W3CDTF">2023-03-28T03:32:00Z</dcterms:created>
  <dcterms:modified xsi:type="dcterms:W3CDTF">2023-03-28T03:32:00Z</dcterms:modified>
</cp:coreProperties>
</file>