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600F54D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393A37" w:rsidRPr="00E7306E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393A37" w:rsidRPr="00E7306E">
        <w:rPr>
          <w:sz w:val="28"/>
          <w:szCs w:val="28"/>
          <w:u w:val="single"/>
        </w:rPr>
        <w:t>4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195BFE17" w14:textId="3A5D9F00" w:rsidR="00A272B3" w:rsidRPr="00E7306E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Барнаул, </w:t>
      </w:r>
      <w:r w:rsidR="00E7306E" w:rsidRPr="00E7306E">
        <w:rPr>
          <w:spacing w:val="-6"/>
          <w:sz w:val="28"/>
          <w:szCs w:val="28"/>
          <w:u w:val="single"/>
          <w:lang w:eastAsia="ru-RU"/>
        </w:rPr>
        <w:t>проезд                         Контурный, 9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272B3" w:rsidRPr="00E7306E">
        <w:rPr>
          <w:sz w:val="28"/>
          <w:szCs w:val="28"/>
          <w:u w:val="single"/>
        </w:rPr>
        <w:t>«</w:t>
      </w:r>
      <w:r w:rsidR="00E7306E" w:rsidRPr="00E7306E">
        <w:rPr>
          <w:sz w:val="28"/>
          <w:szCs w:val="28"/>
          <w:u w:val="single"/>
        </w:rPr>
        <w:t>блокированная жилая застройка</w:t>
      </w:r>
      <w:r w:rsidR="00A272B3" w:rsidRPr="00E7306E">
        <w:rPr>
          <w:sz w:val="28"/>
          <w:szCs w:val="28"/>
          <w:u w:val="single"/>
        </w:rPr>
        <w:t>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7AB9C64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E7306E" w:rsidRPr="00E7306E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E7306E" w:rsidRPr="00E7306E">
        <w:rPr>
          <w:sz w:val="28"/>
          <w:szCs w:val="28"/>
          <w:u w:val="single"/>
        </w:rPr>
        <w:t>4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E7306E" w:rsidRPr="00E7306E">
        <w:rPr>
          <w:sz w:val="28"/>
          <w:szCs w:val="28"/>
          <w:u w:val="single"/>
        </w:rPr>
        <w:t>60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2B5E5D33" w:rsidR="00E7306E" w:rsidRPr="00E7306E" w:rsidRDefault="00D879C8" w:rsidP="00E7306E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Барнаул, </w:t>
      </w:r>
      <w:r w:rsidR="00E7306E" w:rsidRPr="00E7306E">
        <w:rPr>
          <w:spacing w:val="-6"/>
          <w:sz w:val="28"/>
          <w:szCs w:val="28"/>
          <w:u w:val="single"/>
          <w:lang w:eastAsia="ru-RU"/>
        </w:rPr>
        <w:t xml:space="preserve">проезд Контурный, 9, </w:t>
      </w:r>
      <w:r w:rsidR="00E7306E" w:rsidRPr="00E7306E">
        <w:rPr>
          <w:sz w:val="28"/>
          <w:szCs w:val="28"/>
          <w:u w:val="single"/>
        </w:rPr>
        <w:t>«блокированная жилая застройка»</w:t>
      </w:r>
      <w:r w:rsidR="00E7306E">
        <w:rPr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120185F8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E7306E">
        <w:rPr>
          <w:spacing w:val="-6"/>
          <w:sz w:val="28"/>
          <w:szCs w:val="28"/>
          <w:u w:val="single"/>
          <w:lang w:eastAsia="ru-RU"/>
        </w:rPr>
        <w:t>проезд Контурный, 9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577F7598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E7306E">
        <w:rPr>
          <w:sz w:val="28"/>
          <w:szCs w:val="28"/>
          <w:u w:val="single"/>
        </w:rPr>
        <w:t>блокированная жилая застройка</w:t>
      </w:r>
      <w:r>
        <w:rPr>
          <w:sz w:val="28"/>
          <w:szCs w:val="28"/>
          <w:u w:val="single"/>
        </w:rPr>
        <w:t xml:space="preserve">»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</cp:revision>
  <cp:lastPrinted>2023-04-05T09:47:00Z</cp:lastPrinted>
  <dcterms:created xsi:type="dcterms:W3CDTF">2023-02-07T02:25:00Z</dcterms:created>
  <dcterms:modified xsi:type="dcterms:W3CDTF">2023-04-05T09:48:00Z</dcterms:modified>
</cp:coreProperties>
</file>