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3A69F8D4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30B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383E66" w:rsidRPr="00383E66">
        <w:rPr>
          <w:sz w:val="28"/>
          <w:szCs w:val="28"/>
          <w:u w:val="single"/>
        </w:rPr>
        <w:t>05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F16C3DA" w14:textId="77777777" w:rsidR="000F30BA" w:rsidRPr="002775A2" w:rsidRDefault="00754A2A" w:rsidP="000F30B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</w:t>
      </w:r>
      <w:r w:rsidR="000F30BA" w:rsidRPr="002775A2">
        <w:rPr>
          <w:color w:val="000000"/>
          <w:sz w:val="28"/>
          <w:szCs w:val="28"/>
          <w:u w:val="single"/>
        </w:rPr>
        <w:t>по адресу: город Барнаул, улица Строительная 2-я, земельный участок 50, в части минимального процента застройки в границах земельного участка – 13%.</w:t>
      </w:r>
    </w:p>
    <w:p w14:paraId="0498AB48" w14:textId="77643CDC" w:rsidR="002E0475" w:rsidRDefault="002E0475" w:rsidP="000F30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6D51BC38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F30BA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83E66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3E66">
        <w:rPr>
          <w:sz w:val="28"/>
          <w:szCs w:val="28"/>
          <w:u w:val="single"/>
        </w:rPr>
        <w:t>9</w:t>
      </w:r>
      <w:r w:rsidR="000F30BA">
        <w:rPr>
          <w:sz w:val="28"/>
          <w:szCs w:val="28"/>
          <w:u w:val="single"/>
        </w:rPr>
        <w:t>3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0BD8FAB9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>по адресу: город Барнаул, улица Строительная 2-я, земельный участок 50, в части минимального процента застройки в границах земельного участка – 13%</w:t>
      </w:r>
      <w:r w:rsidR="00383E66">
        <w:rPr>
          <w:color w:val="000000"/>
          <w:sz w:val="28"/>
          <w:szCs w:val="28"/>
          <w:u w:val="single"/>
        </w:rPr>
        <w:t>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2B9E99E" w14:textId="37236EEE" w:rsidR="000F30BA" w:rsidRDefault="00087060" w:rsidP="000F30B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>по адресу: город Барнаул,</w:t>
      </w:r>
    </w:p>
    <w:p w14:paraId="58B0CDC1" w14:textId="77777777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E4F3410" w14:textId="1E078C6C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2775A2">
        <w:rPr>
          <w:color w:val="000000"/>
          <w:sz w:val="28"/>
          <w:szCs w:val="28"/>
          <w:u w:val="single"/>
        </w:rPr>
        <w:t>улица Строительная 2-я, земельный участок 50, в части минимального</w:t>
      </w:r>
    </w:p>
    <w:p w14:paraId="79B3BBF7" w14:textId="77777777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104B57B0" w14:textId="356FA486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775A2">
        <w:rPr>
          <w:color w:val="000000"/>
          <w:sz w:val="28"/>
          <w:szCs w:val="28"/>
          <w:u w:val="single"/>
        </w:rPr>
        <w:t>процента застройки в границах земельного участка – 13%</w:t>
      </w:r>
      <w:r>
        <w:rPr>
          <w:color w:val="000000"/>
          <w:sz w:val="28"/>
          <w:szCs w:val="28"/>
          <w:u w:val="single"/>
        </w:rPr>
        <w:t xml:space="preserve">, </w:t>
      </w:r>
      <w:r w:rsidR="00087060">
        <w:rPr>
          <w:sz w:val="28"/>
          <w:szCs w:val="28"/>
          <w:u w:val="single"/>
        </w:rPr>
        <w:t>в комиссию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084280DD" w14:textId="77777777" w:rsidR="000F30BA" w:rsidRDefault="000F30BA" w:rsidP="000F30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</w:t>
      </w:r>
      <w:r w:rsidR="00087060"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</w:p>
    <w:p w14:paraId="765DF37A" w14:textId="77777777" w:rsidR="000F30BA" w:rsidRPr="00090CB9" w:rsidRDefault="000F30BA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7349FBFF" w14:textId="7A564399" w:rsidR="000F30BA" w:rsidRDefault="00D55D23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замечаний 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</w:t>
      </w:r>
      <w:r w:rsidR="000F30BA" w:rsidRPr="000F30BA">
        <w:rPr>
          <w:sz w:val="28"/>
          <w:szCs w:val="28"/>
          <w:u w:val="single"/>
        </w:rPr>
        <w:t xml:space="preserve"> </w:t>
      </w:r>
      <w:r w:rsidR="000F30BA" w:rsidRPr="00090CB9">
        <w:rPr>
          <w:sz w:val="28"/>
          <w:szCs w:val="28"/>
          <w:u w:val="single"/>
        </w:rPr>
        <w:t xml:space="preserve">от </w:t>
      </w:r>
      <w:r w:rsidR="000F30BA">
        <w:rPr>
          <w:sz w:val="28"/>
          <w:szCs w:val="28"/>
          <w:u w:val="single"/>
        </w:rPr>
        <w:t xml:space="preserve">юридических лиц и </w:t>
      </w:r>
      <w:r w:rsidR="000F30BA" w:rsidRPr="00090CB9">
        <w:rPr>
          <w:sz w:val="28"/>
          <w:szCs w:val="28"/>
          <w:u w:val="single"/>
        </w:rPr>
        <w:t>граждан</w:t>
      </w:r>
      <w:r w:rsidR="000F30BA">
        <w:rPr>
          <w:sz w:val="28"/>
          <w:szCs w:val="28"/>
          <w:u w:val="single"/>
        </w:rPr>
        <w:t>.</w:t>
      </w:r>
    </w:p>
    <w:p w14:paraId="15854C40" w14:textId="78555E91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3B58EA" w14:textId="77777777" w:rsidR="002308F5" w:rsidRPr="000F30BA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F30B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____________/Е.М. Ломакина</w:t>
      </w:r>
    </w:p>
    <w:p w14:paraId="350BE086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087060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F30BA"/>
    <w:rsid w:val="0010145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</cp:revision>
  <cp:lastPrinted>2023-05-10T05:23:00Z</cp:lastPrinted>
  <dcterms:created xsi:type="dcterms:W3CDTF">2022-04-25T01:43:00Z</dcterms:created>
  <dcterms:modified xsi:type="dcterms:W3CDTF">2023-05-10T05:24:00Z</dcterms:modified>
</cp:coreProperties>
</file>