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Pr="00311731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311731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311731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311731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11731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311731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311731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311731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311731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311731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35A1CC4F" w14:textId="77777777" w:rsidR="00006FE7" w:rsidRPr="00006FE7" w:rsidRDefault="00FA1341" w:rsidP="00006FE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11731">
        <w:rPr>
          <w:rFonts w:ascii="Times New Roman" w:hAnsi="Times New Roman"/>
          <w:sz w:val="28"/>
          <w:szCs w:val="28"/>
        </w:rPr>
        <w:t xml:space="preserve">По </w:t>
      </w:r>
      <w:r w:rsidR="007E69EE" w:rsidRPr="00311731">
        <w:rPr>
          <w:rFonts w:ascii="Times New Roman" w:hAnsi="Times New Roman"/>
          <w:sz w:val="28"/>
          <w:szCs w:val="28"/>
        </w:rPr>
        <w:t>инициативе</w:t>
      </w:r>
      <w:r w:rsidR="005207AC" w:rsidRPr="00311731">
        <w:rPr>
          <w:rFonts w:ascii="Times New Roman" w:hAnsi="Times New Roman"/>
          <w:sz w:val="28"/>
          <w:szCs w:val="28"/>
        </w:rPr>
        <w:t xml:space="preserve">: </w:t>
      </w:r>
      <w:r w:rsidR="00006FE7" w:rsidRPr="00006FE7">
        <w:rPr>
          <w:rFonts w:ascii="Times New Roman" w:hAnsi="Times New Roman"/>
          <w:sz w:val="28"/>
          <w:szCs w:val="36"/>
          <w:u w:val="single"/>
        </w:rPr>
        <w:t>общества с ограниченной ответственностью специализированного застройщика инвестиционно-строительной компании «Строительный камень»</w:t>
      </w:r>
      <w:r w:rsidR="00006FE7" w:rsidRPr="00006FE7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0CE082EA" w14:textId="4160B237" w:rsidR="006D1D94" w:rsidRPr="00311731" w:rsidRDefault="006D1D94" w:rsidP="00006FE7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1731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311731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311731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311731" w:rsidRDefault="000200FB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71D46F16" w14:textId="22A63A99" w:rsidR="0041538A" w:rsidRPr="00311731" w:rsidRDefault="006B330F" w:rsidP="00F260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311731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311731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311731">
        <w:rPr>
          <w:rFonts w:ascii="Times New Roman" w:hAnsi="Times New Roman" w:cs="Times New Roman"/>
          <w:sz w:val="28"/>
          <w:szCs w:val="28"/>
        </w:rPr>
        <w:t xml:space="preserve"> </w:t>
      </w:r>
      <w:r w:rsidR="00006FE7" w:rsidRPr="00006FE7">
        <w:rPr>
          <w:rFonts w:ascii="Times New Roman" w:hAnsi="Times New Roman"/>
          <w:bCs/>
          <w:iCs/>
          <w:sz w:val="28"/>
          <w:szCs w:val="28"/>
          <w:u w:val="single"/>
        </w:rPr>
        <w:t xml:space="preserve">по проекту </w:t>
      </w:r>
      <w:r w:rsidR="00006FE7" w:rsidRPr="00006FE7">
        <w:rPr>
          <w:rStyle w:val="selectorcontent"/>
          <w:rFonts w:ascii="Times New Roman" w:hAnsi="Times New Roman"/>
          <w:bCs/>
          <w:iCs/>
          <w:sz w:val="28"/>
          <w:szCs w:val="28"/>
          <w:u w:val="single"/>
        </w:rPr>
        <w:t>по внесе</w:t>
      </w:r>
      <w:r w:rsidR="00006FE7" w:rsidRPr="00006FE7">
        <w:rPr>
          <w:rStyle w:val="selectorcontent"/>
          <w:rFonts w:ascii="Times New Roman" w:hAnsi="Times New Roman"/>
          <w:bCs/>
          <w:iCs/>
          <w:sz w:val="28"/>
          <w:szCs w:val="28"/>
          <w:u w:val="single"/>
        </w:rPr>
        <w:softHyphen/>
        <w:t>нию изменений в проект плани</w:t>
      </w:r>
      <w:r w:rsidR="00006FE7" w:rsidRPr="00006FE7">
        <w:rPr>
          <w:rStyle w:val="selectorcontent"/>
          <w:rFonts w:ascii="Times New Roman" w:hAnsi="Times New Roman"/>
          <w:bCs/>
          <w:iCs/>
          <w:sz w:val="28"/>
          <w:szCs w:val="28"/>
          <w:u w:val="single"/>
        </w:rPr>
        <w:softHyphen/>
        <w:t>ровки и межевания территории, ограниченной улицей Чернышев</w:t>
      </w:r>
      <w:r w:rsidR="00006FE7" w:rsidRPr="00006FE7">
        <w:rPr>
          <w:rStyle w:val="selectorcontent"/>
          <w:rFonts w:ascii="Times New Roman" w:hAnsi="Times New Roman"/>
          <w:bCs/>
          <w:iCs/>
          <w:sz w:val="28"/>
          <w:szCs w:val="28"/>
          <w:u w:val="single"/>
        </w:rPr>
        <w:softHyphen/>
        <w:t>ского, улицей Промышленной, улицей Интернациональной, про</w:t>
      </w:r>
      <w:r w:rsidR="00006FE7" w:rsidRPr="00006FE7">
        <w:rPr>
          <w:rStyle w:val="selectorcontent"/>
          <w:rFonts w:ascii="Times New Roman" w:hAnsi="Times New Roman"/>
          <w:bCs/>
          <w:iCs/>
          <w:sz w:val="28"/>
          <w:szCs w:val="28"/>
          <w:u w:val="single"/>
        </w:rPr>
        <w:softHyphen/>
        <w:t>спектом Комсомольским в городе Барнауле, в отношении земельного участка по адресу: город Барнаул, проспект Комсомольский, 48</w:t>
      </w:r>
      <w:r w:rsidR="00D11B06" w:rsidRPr="00006FE7">
        <w:rPr>
          <w:rFonts w:ascii="Times New Roman" w:hAnsi="Times New Roman" w:cs="Times New Roman"/>
          <w:bCs/>
          <w:iCs/>
          <w:sz w:val="28"/>
          <w:szCs w:val="28"/>
          <w:u w:val="single"/>
        </w:rPr>
        <w:t>.</w:t>
      </w:r>
    </w:p>
    <w:p w14:paraId="5D66FB01" w14:textId="77777777" w:rsidR="00057E1E" w:rsidRPr="00311731" w:rsidRDefault="00057E1E" w:rsidP="00526011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14:paraId="3514974E" w14:textId="3DBAFFE7" w:rsidR="008A7AD9" w:rsidRPr="00311731" w:rsidRDefault="008A7AD9" w:rsidP="005260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1731">
        <w:rPr>
          <w:rFonts w:ascii="Times New Roman" w:hAnsi="Times New Roman"/>
          <w:sz w:val="28"/>
          <w:szCs w:val="28"/>
        </w:rPr>
        <w:t>Пер</w:t>
      </w:r>
      <w:r w:rsidR="00EB57A9" w:rsidRPr="00311731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311731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4D79169E" w14:textId="77777777" w:rsidR="00006FE7" w:rsidRPr="00311731" w:rsidRDefault="007248E8" w:rsidP="00006F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311731">
        <w:rPr>
          <w:rFonts w:ascii="Times New Roman" w:hAnsi="Times New Roman"/>
          <w:sz w:val="28"/>
          <w:szCs w:val="28"/>
        </w:rPr>
        <w:t>1.</w:t>
      </w:r>
      <w:r w:rsidR="0041538A" w:rsidRPr="00311731">
        <w:rPr>
          <w:rFonts w:ascii="Times New Roman" w:hAnsi="Times New Roman"/>
          <w:sz w:val="28"/>
          <w:szCs w:val="28"/>
        </w:rPr>
        <w:t xml:space="preserve"> </w:t>
      </w:r>
      <w:r w:rsidR="00EE2367" w:rsidRPr="0031173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006FE7" w:rsidRPr="00006FE7">
        <w:rPr>
          <w:rStyle w:val="selectorcontent"/>
          <w:rFonts w:ascii="Times New Roman" w:hAnsi="Times New Roman"/>
          <w:bCs/>
          <w:iCs/>
          <w:sz w:val="28"/>
          <w:szCs w:val="28"/>
          <w:u w:val="single"/>
        </w:rPr>
        <w:t>по внесе</w:t>
      </w:r>
      <w:r w:rsidR="00006FE7" w:rsidRPr="00006FE7">
        <w:rPr>
          <w:rStyle w:val="selectorcontent"/>
          <w:rFonts w:ascii="Times New Roman" w:hAnsi="Times New Roman"/>
          <w:bCs/>
          <w:iCs/>
          <w:sz w:val="28"/>
          <w:szCs w:val="28"/>
          <w:u w:val="single"/>
        </w:rPr>
        <w:softHyphen/>
        <w:t>нию изменений в проект плани</w:t>
      </w:r>
      <w:r w:rsidR="00006FE7" w:rsidRPr="00006FE7">
        <w:rPr>
          <w:rStyle w:val="selectorcontent"/>
          <w:rFonts w:ascii="Times New Roman" w:hAnsi="Times New Roman"/>
          <w:bCs/>
          <w:iCs/>
          <w:sz w:val="28"/>
          <w:szCs w:val="28"/>
          <w:u w:val="single"/>
        </w:rPr>
        <w:softHyphen/>
        <w:t>ровки и межевания территории, ограниченной улицей Чернышев</w:t>
      </w:r>
      <w:r w:rsidR="00006FE7" w:rsidRPr="00006FE7">
        <w:rPr>
          <w:rStyle w:val="selectorcontent"/>
          <w:rFonts w:ascii="Times New Roman" w:hAnsi="Times New Roman"/>
          <w:bCs/>
          <w:iCs/>
          <w:sz w:val="28"/>
          <w:szCs w:val="28"/>
          <w:u w:val="single"/>
        </w:rPr>
        <w:softHyphen/>
        <w:t>ского, улицей Промышленной, улицей Интернациональной, про</w:t>
      </w:r>
      <w:r w:rsidR="00006FE7" w:rsidRPr="00006FE7">
        <w:rPr>
          <w:rStyle w:val="selectorcontent"/>
          <w:rFonts w:ascii="Times New Roman" w:hAnsi="Times New Roman"/>
          <w:bCs/>
          <w:iCs/>
          <w:sz w:val="28"/>
          <w:szCs w:val="28"/>
          <w:u w:val="single"/>
        </w:rPr>
        <w:softHyphen/>
        <w:t>спектом Комсомольским в городе Барнауле, в отношении земельного участка по адресу: город Барнаул, проспект Комсомольский, 48</w:t>
      </w:r>
      <w:r w:rsidR="00006FE7" w:rsidRPr="00006FE7">
        <w:rPr>
          <w:rFonts w:ascii="Times New Roman" w:hAnsi="Times New Roman" w:cs="Times New Roman"/>
          <w:bCs/>
          <w:iCs/>
          <w:sz w:val="28"/>
          <w:szCs w:val="28"/>
          <w:u w:val="single"/>
        </w:rPr>
        <w:t>.</w:t>
      </w:r>
    </w:p>
    <w:p w14:paraId="374F1B73" w14:textId="0F400D5C" w:rsidR="00253660" w:rsidRPr="00311731" w:rsidRDefault="00253660" w:rsidP="0052601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1BE05CB4" w14:textId="69E4C80B" w:rsidR="00554739" w:rsidRPr="00BB04E3" w:rsidRDefault="0094087C" w:rsidP="005260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731">
        <w:rPr>
          <w:rFonts w:ascii="Times New Roman" w:hAnsi="Times New Roman"/>
          <w:sz w:val="28"/>
          <w:szCs w:val="28"/>
        </w:rPr>
        <w:t xml:space="preserve">Проект и </w:t>
      </w:r>
      <w:r w:rsidRPr="00311731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3117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F13419" w:rsidRPr="00311731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11B06" w:rsidRPr="00311731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5007E352" w:rsidR="00773462" w:rsidRPr="006448A0" w:rsidRDefault="000A0F91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F13419">
        <w:rPr>
          <w:rFonts w:ascii="Times New Roman" w:hAnsi="Times New Roman"/>
          <w:color w:val="000000"/>
          <w:sz w:val="28"/>
          <w:szCs w:val="28"/>
          <w:u w:val="single"/>
        </w:rPr>
        <w:t>16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1B06">
        <w:rPr>
          <w:rFonts w:ascii="Times New Roman" w:hAnsi="Times New Roman"/>
          <w:color w:val="000000"/>
          <w:sz w:val="28"/>
          <w:szCs w:val="28"/>
        </w:rPr>
        <w:t>мая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F13419">
        <w:rPr>
          <w:rFonts w:ascii="Times New Roman" w:hAnsi="Times New Roman"/>
          <w:color w:val="000000"/>
          <w:sz w:val="28"/>
          <w:szCs w:val="28"/>
          <w:u w:val="single"/>
        </w:rPr>
        <w:t>14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11B06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756183D5" w:rsidR="00FA1341" w:rsidRPr="006448A0" w:rsidRDefault="00527E0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F13419">
        <w:rPr>
          <w:rFonts w:ascii="Times New Roman" w:hAnsi="Times New Roman"/>
          <w:sz w:val="28"/>
          <w:szCs w:val="28"/>
          <w:u w:val="single"/>
        </w:rPr>
        <w:t>ул.Никитина</w:t>
      </w:r>
      <w:proofErr w:type="spellEnd"/>
      <w:r w:rsidR="00F13419">
        <w:rPr>
          <w:rFonts w:ascii="Times New Roman" w:hAnsi="Times New Roman"/>
          <w:sz w:val="28"/>
          <w:szCs w:val="28"/>
          <w:u w:val="single"/>
        </w:rPr>
        <w:t>, 60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, с </w:t>
      </w:r>
      <w:r w:rsidR="00F13419">
        <w:rPr>
          <w:rFonts w:ascii="Times New Roman" w:hAnsi="Times New Roman"/>
          <w:sz w:val="28"/>
          <w:szCs w:val="28"/>
          <w:u w:val="single"/>
        </w:rPr>
        <w:t>22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D11B06">
        <w:rPr>
          <w:rFonts w:ascii="Times New Roman" w:hAnsi="Times New Roman"/>
          <w:sz w:val="28"/>
          <w:szCs w:val="28"/>
          <w:u w:val="single"/>
        </w:rPr>
        <w:t>05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659CC0D1"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F13419">
        <w:rPr>
          <w:rFonts w:ascii="Times New Roman CYR" w:hAnsi="Times New Roman CYR" w:cs="Times New Roman CYR"/>
          <w:sz w:val="28"/>
          <w:szCs w:val="28"/>
          <w:u w:val="single"/>
        </w:rPr>
        <w:t>01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13419">
        <w:rPr>
          <w:rFonts w:ascii="Times New Roman CYR" w:hAnsi="Times New Roman CYR" w:cs="Times New Roman CYR"/>
          <w:sz w:val="28"/>
          <w:szCs w:val="28"/>
        </w:rPr>
        <w:t>июня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 xml:space="preserve">Общественные обсуждения по вопросам градостроительной </w:t>
      </w:r>
      <w:r w:rsidRPr="008A0403">
        <w:rPr>
          <w:rFonts w:ascii="Times New Roman" w:hAnsi="Times New Roman"/>
          <w:sz w:val="28"/>
          <w:szCs w:val="28"/>
        </w:rPr>
        <w:lastRenderedPageBreak/>
        <w:t>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4E1803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869597">
    <w:abstractNumId w:val="6"/>
  </w:num>
  <w:num w:numId="2" w16cid:durableId="1112868637">
    <w:abstractNumId w:val="1"/>
  </w:num>
  <w:num w:numId="3" w16cid:durableId="173882341">
    <w:abstractNumId w:val="4"/>
  </w:num>
  <w:num w:numId="4" w16cid:durableId="2141796716">
    <w:abstractNumId w:val="7"/>
  </w:num>
  <w:num w:numId="5" w16cid:durableId="493224732">
    <w:abstractNumId w:val="5"/>
  </w:num>
  <w:num w:numId="6" w16cid:durableId="266619146">
    <w:abstractNumId w:val="3"/>
  </w:num>
  <w:num w:numId="7" w16cid:durableId="1194150154">
    <w:abstractNumId w:val="2"/>
  </w:num>
  <w:num w:numId="8" w16cid:durableId="1439065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47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6FE7"/>
    <w:rsid w:val="00007110"/>
    <w:rsid w:val="000133BF"/>
    <w:rsid w:val="000163C0"/>
    <w:rsid w:val="00017829"/>
    <w:rsid w:val="000200FB"/>
    <w:rsid w:val="00023D65"/>
    <w:rsid w:val="00024C85"/>
    <w:rsid w:val="00027A7A"/>
    <w:rsid w:val="00051C24"/>
    <w:rsid w:val="00057E1E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86663"/>
    <w:rsid w:val="002A4993"/>
    <w:rsid w:val="002B4A88"/>
    <w:rsid w:val="002D0684"/>
    <w:rsid w:val="002D4F3A"/>
    <w:rsid w:val="003004FC"/>
    <w:rsid w:val="00311731"/>
    <w:rsid w:val="0033242C"/>
    <w:rsid w:val="00335564"/>
    <w:rsid w:val="00337BFE"/>
    <w:rsid w:val="00347E47"/>
    <w:rsid w:val="00351E30"/>
    <w:rsid w:val="00370F8B"/>
    <w:rsid w:val="003877CC"/>
    <w:rsid w:val="00390A65"/>
    <w:rsid w:val="00391B4A"/>
    <w:rsid w:val="0039279A"/>
    <w:rsid w:val="003A1471"/>
    <w:rsid w:val="003A322F"/>
    <w:rsid w:val="003A34C6"/>
    <w:rsid w:val="003A7392"/>
    <w:rsid w:val="003A7B1A"/>
    <w:rsid w:val="003B77D4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42B43"/>
    <w:rsid w:val="0044376D"/>
    <w:rsid w:val="00445BE4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6CD1"/>
    <w:rsid w:val="00EF6FC5"/>
    <w:rsid w:val="00EF78B8"/>
    <w:rsid w:val="00F13419"/>
    <w:rsid w:val="00F25A5A"/>
    <w:rsid w:val="00F2609C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A6AD4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7137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FA6AD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 Знак Знак Знак1 Знак Знак Знак"/>
    <w:basedOn w:val="a"/>
    <w:rsid w:val="00006FE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21BF3-A5BF-4F27-84D0-4F5B5097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6</cp:revision>
  <cp:lastPrinted>2023-05-11T03:08:00Z</cp:lastPrinted>
  <dcterms:created xsi:type="dcterms:W3CDTF">2023-04-06T08:51:00Z</dcterms:created>
  <dcterms:modified xsi:type="dcterms:W3CDTF">2023-05-11T03:08:00Z</dcterms:modified>
</cp:coreProperties>
</file>