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77777777" w:rsidR="005471AD" w:rsidRDefault="00FA1341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5471AD" w:rsidRPr="005471AD">
        <w:rPr>
          <w:rFonts w:ascii="Times New Roman" w:hAnsi="Times New Roman"/>
          <w:sz w:val="28"/>
          <w:szCs w:val="36"/>
          <w:u w:val="single"/>
        </w:rPr>
        <w:t>комитета по дорожному хозяйству, благоустройству, транспорту и связи города Барнаула</w:t>
      </w:r>
    </w:p>
    <w:p w14:paraId="0CE082EA" w14:textId="75709689" w:rsidR="006D1D94" w:rsidRPr="00311731" w:rsidRDefault="005471AD" w:rsidP="00006FE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71AD">
        <w:rPr>
          <w:rFonts w:ascii="Times New Roman" w:hAnsi="Times New Roman"/>
          <w:sz w:val="20"/>
          <w:szCs w:val="20"/>
        </w:rPr>
        <w:t xml:space="preserve"> </w:t>
      </w:r>
      <w:r w:rsidR="006D1D94"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3CBC9BE" w:rsidR="0041538A" w:rsidRPr="005471AD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t>по проекту по внесе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нию изменений в проект плани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 xml:space="preserve">ровки Северо-Западного жилого района г.Барнаула и проект </w:t>
      </w:r>
      <w:r w:rsidR="005471AD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t>меже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вания территории в границах ка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дастрового квартала 22:63:010419 в целях строительства линейного объекта: «Объекты инженерной инфраструктуры, объекты обще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ственного назначения Северо-Западного жилого района г.Барнаула. Автомобильная доро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га по улице 65 лет Победы, от улицы Сергея Семенова до тракта Павловского»</w:t>
      </w:r>
      <w:r w:rsidR="005471AD">
        <w:rPr>
          <w:rFonts w:ascii="Times New Roman" w:hAnsi="Times New Roman"/>
          <w:sz w:val="28"/>
          <w:szCs w:val="28"/>
          <w:u w:val="single"/>
        </w:rPr>
        <w:t>.</w:t>
      </w:r>
    </w:p>
    <w:p w14:paraId="5D66FB01" w14:textId="77777777" w:rsidR="00057E1E" w:rsidRPr="005471AD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311731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7B8F4D9" w14:textId="58F64A73" w:rsidR="005471AD" w:rsidRPr="00393B59" w:rsidRDefault="007248E8" w:rsidP="00547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EE2367" w:rsidRPr="0031173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t>по внесе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нию изменений в проект плани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ровки Северо-Западного жилого района г.Барнаула и проект</w:t>
      </w:r>
      <w:r w:rsidR="005471A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t>меже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вания территории в границах ка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дастрового квартала 22:63:010419 в целях строительства линейного объекта: «Объекты инженерной инфраструктуры, объекты обще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 xml:space="preserve">ственного назначения </w:t>
      </w:r>
      <w:r w:rsidR="005471AD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t>Северо-Западного жилого района г.Барнаула. Автомобильная доро</w:t>
      </w:r>
      <w:r w:rsidR="005471AD" w:rsidRPr="005471AD">
        <w:rPr>
          <w:rFonts w:ascii="Times New Roman" w:hAnsi="Times New Roman"/>
          <w:sz w:val="28"/>
          <w:szCs w:val="28"/>
          <w:u w:val="single"/>
        </w:rPr>
        <w:softHyphen/>
        <w:t>га по улице 65 лет Победы, от улицы Сергея Семенова до тракта Павловского»</w:t>
      </w:r>
      <w:r w:rsidR="00393B59" w:rsidRPr="00393B59">
        <w:rPr>
          <w:rFonts w:ascii="Times New Roman" w:hAnsi="Times New Roman"/>
          <w:sz w:val="28"/>
          <w:szCs w:val="28"/>
          <w:u w:val="single"/>
        </w:rPr>
        <w:t>.</w:t>
      </w:r>
    </w:p>
    <w:p w14:paraId="4D79169E" w14:textId="0D962E48" w:rsidR="00006FE7" w:rsidRPr="00311731" w:rsidRDefault="00006FE7" w:rsidP="00006F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6A2F5DB8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471AD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 w:rsidRPr="00311731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97E43DF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5471AD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B06">
        <w:rPr>
          <w:rFonts w:ascii="Times New Roman" w:hAnsi="Times New Roman"/>
          <w:color w:val="000000"/>
          <w:sz w:val="28"/>
          <w:szCs w:val="28"/>
        </w:rPr>
        <w:t>мая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C0749" w:rsidRPr="003C074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4A571D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F68EAF9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5471AD">
        <w:rPr>
          <w:rFonts w:ascii="Times New Roman" w:hAnsi="Times New Roman"/>
          <w:sz w:val="28"/>
          <w:szCs w:val="28"/>
          <w:u w:val="single"/>
        </w:rPr>
        <w:t>50 лет СССР, 12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5471AD">
        <w:rPr>
          <w:rFonts w:ascii="Times New Roman" w:hAnsi="Times New Roman"/>
          <w:sz w:val="28"/>
          <w:szCs w:val="28"/>
          <w:u w:val="single"/>
        </w:rPr>
        <w:t>30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D11B06">
        <w:rPr>
          <w:rFonts w:ascii="Times New Roman" w:hAnsi="Times New Roman"/>
          <w:sz w:val="28"/>
          <w:szCs w:val="28"/>
          <w:u w:val="single"/>
        </w:rPr>
        <w:t>05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7D382C19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C0749" w:rsidRPr="003C0749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3419">
        <w:rPr>
          <w:rFonts w:ascii="Times New Roman CYR" w:hAnsi="Times New Roman CYR" w:cs="Times New Roman CYR"/>
          <w:sz w:val="28"/>
          <w:szCs w:val="28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571D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8</cp:revision>
  <cp:lastPrinted>2023-05-19T02:40:00Z</cp:lastPrinted>
  <dcterms:created xsi:type="dcterms:W3CDTF">2023-04-06T08:51:00Z</dcterms:created>
  <dcterms:modified xsi:type="dcterms:W3CDTF">2023-05-19T04:32:00Z</dcterms:modified>
</cp:coreProperties>
</file>