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08AAB609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0168D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EB57EF">
        <w:rPr>
          <w:sz w:val="28"/>
          <w:szCs w:val="28"/>
          <w:u w:val="single"/>
        </w:rPr>
        <w:t>0</w:t>
      </w:r>
      <w:r w:rsidR="00967AF9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2EEAABB6" w14:textId="18016818" w:rsidR="00A45D13" w:rsidRPr="00457F0D" w:rsidRDefault="00754A2A" w:rsidP="00457F0D">
      <w:pPr>
        <w:contextualSpacing/>
        <w:jc w:val="both"/>
        <w:rPr>
          <w:rStyle w:val="selectorcontent"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687E61">
        <w:rPr>
          <w:bCs/>
          <w:iCs/>
          <w:sz w:val="28"/>
          <w:szCs w:val="28"/>
          <w:u w:val="single"/>
        </w:rPr>
        <w:t xml:space="preserve">по проекту </w:t>
      </w:r>
      <w:r w:rsidR="0020168D">
        <w:rPr>
          <w:rStyle w:val="selectorcontent"/>
          <w:bCs/>
          <w:sz w:val="28"/>
          <w:szCs w:val="28"/>
          <w:u w:val="single"/>
        </w:rPr>
        <w:t>по внесе</w:t>
      </w:r>
      <w:r w:rsidR="0020168D">
        <w:rPr>
          <w:rStyle w:val="selectorcontent"/>
          <w:bCs/>
          <w:sz w:val="28"/>
          <w:szCs w:val="28"/>
          <w:u w:val="single"/>
        </w:rPr>
        <w:softHyphen/>
        <w:t xml:space="preserve">нию изменений </w:t>
      </w:r>
      <w:r w:rsidR="0020168D">
        <w:rPr>
          <w:rStyle w:val="selectorcontent"/>
          <w:bCs/>
          <w:sz w:val="28"/>
          <w:szCs w:val="28"/>
          <w:u w:val="single"/>
        </w:rPr>
        <w:t>в проект межева</w:t>
      </w:r>
      <w:r w:rsidR="0020168D">
        <w:rPr>
          <w:rStyle w:val="selectorcontent"/>
          <w:bCs/>
          <w:sz w:val="28"/>
          <w:szCs w:val="28"/>
          <w:u w:val="single"/>
        </w:rPr>
        <w:softHyphen/>
        <w:t>ния застроенной территории в границах кадастровых                                            кварталов 22:63:050748, 22:63:050753, 22:63:050749, ограниченных ули</w:t>
      </w:r>
      <w:r w:rsidR="0020168D">
        <w:rPr>
          <w:rStyle w:val="selectorcontent"/>
          <w:bCs/>
          <w:sz w:val="28"/>
          <w:szCs w:val="28"/>
          <w:u w:val="single"/>
        </w:rPr>
        <w:softHyphen/>
        <w:t xml:space="preserve">цей Парковой, трактом Змеиногорским и улицей </w:t>
      </w:r>
      <w:proofErr w:type="spellStart"/>
      <w:r w:rsidR="0020168D">
        <w:rPr>
          <w:rStyle w:val="selectorcontent"/>
          <w:bCs/>
          <w:sz w:val="28"/>
          <w:szCs w:val="28"/>
          <w:u w:val="single"/>
        </w:rPr>
        <w:t>Тачалова</w:t>
      </w:r>
      <w:proofErr w:type="spellEnd"/>
      <w:r w:rsidR="0020168D">
        <w:rPr>
          <w:rStyle w:val="selectorcontent"/>
          <w:bCs/>
          <w:sz w:val="28"/>
          <w:szCs w:val="28"/>
          <w:u w:val="single"/>
        </w:rPr>
        <w:t xml:space="preserve"> в </w:t>
      </w:r>
      <w:proofErr w:type="spellStart"/>
      <w:r w:rsidR="0020168D">
        <w:rPr>
          <w:rStyle w:val="selectorcontent"/>
          <w:bCs/>
          <w:sz w:val="28"/>
          <w:szCs w:val="28"/>
          <w:u w:val="single"/>
        </w:rPr>
        <w:t>г.Барнауле</w:t>
      </w:r>
      <w:proofErr w:type="spellEnd"/>
      <w:r w:rsidR="0020168D">
        <w:rPr>
          <w:rStyle w:val="selectorcontent"/>
          <w:bCs/>
          <w:sz w:val="28"/>
          <w:szCs w:val="28"/>
          <w:u w:val="single"/>
        </w:rPr>
        <w:t xml:space="preserve"> (кварталы 647, 646, 619), в отношении земельного участка по адресу: город </w:t>
      </w:r>
      <w:proofErr w:type="gramStart"/>
      <w:r w:rsidR="0020168D">
        <w:rPr>
          <w:rStyle w:val="selectorcontent"/>
          <w:bCs/>
          <w:sz w:val="28"/>
          <w:szCs w:val="28"/>
          <w:u w:val="single"/>
        </w:rPr>
        <w:t xml:space="preserve">Барнаул,   </w:t>
      </w:r>
      <w:proofErr w:type="gramEnd"/>
      <w:r w:rsidR="0020168D">
        <w:rPr>
          <w:rStyle w:val="selectorcontent"/>
          <w:bCs/>
          <w:sz w:val="28"/>
          <w:szCs w:val="28"/>
          <w:u w:val="single"/>
        </w:rPr>
        <w:t xml:space="preserve">                                                тракт </w:t>
      </w:r>
      <w:proofErr w:type="spellStart"/>
      <w:r w:rsidR="0020168D">
        <w:rPr>
          <w:rStyle w:val="selectorcontent"/>
          <w:bCs/>
          <w:sz w:val="28"/>
          <w:szCs w:val="28"/>
          <w:u w:val="single"/>
        </w:rPr>
        <w:t>Змеиногорский</w:t>
      </w:r>
      <w:proofErr w:type="spellEnd"/>
      <w:r w:rsidR="0020168D">
        <w:rPr>
          <w:rStyle w:val="selectorcontent"/>
          <w:bCs/>
          <w:sz w:val="28"/>
          <w:szCs w:val="28"/>
          <w:u w:val="single"/>
        </w:rPr>
        <w:t>, 21</w:t>
      </w:r>
      <w:r w:rsidR="00967AF9">
        <w:rPr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BA3145">
      <w:pPr>
        <w:spacing w:line="233" w:lineRule="auto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348DC943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0168D">
        <w:rPr>
          <w:sz w:val="28"/>
          <w:szCs w:val="28"/>
          <w:u w:val="single"/>
        </w:rPr>
        <w:t>27</w:t>
      </w:r>
      <w:r w:rsidR="00BC1ABF">
        <w:rPr>
          <w:sz w:val="28"/>
          <w:szCs w:val="28"/>
        </w:rPr>
        <w:t xml:space="preserve">» </w:t>
      </w:r>
      <w:r w:rsidR="00967AF9">
        <w:rPr>
          <w:sz w:val="28"/>
          <w:szCs w:val="28"/>
          <w:u w:val="single"/>
        </w:rPr>
        <w:t>06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67AF9" w:rsidRPr="00D14D5F">
        <w:rPr>
          <w:sz w:val="28"/>
          <w:szCs w:val="28"/>
          <w:u w:val="single"/>
        </w:rPr>
        <w:t>1</w:t>
      </w:r>
      <w:r w:rsidR="00687E61" w:rsidRPr="00D14D5F">
        <w:rPr>
          <w:sz w:val="28"/>
          <w:szCs w:val="28"/>
          <w:u w:val="single"/>
        </w:rPr>
        <w:t>2</w:t>
      </w:r>
      <w:r w:rsidR="0020168D">
        <w:rPr>
          <w:sz w:val="28"/>
          <w:szCs w:val="28"/>
          <w:u w:val="single"/>
        </w:rPr>
        <w:t>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0C0E74B0" w14:textId="17FE3B58" w:rsidR="00457F0D" w:rsidRDefault="00D879C8" w:rsidP="00457F0D">
      <w:pPr>
        <w:contextualSpacing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57F0D">
        <w:rPr>
          <w:bCs/>
          <w:iCs/>
          <w:sz w:val="28"/>
          <w:szCs w:val="28"/>
          <w:u w:val="single"/>
        </w:rPr>
        <w:t xml:space="preserve">по проекту </w:t>
      </w:r>
      <w:r w:rsidR="0020168D">
        <w:rPr>
          <w:rStyle w:val="selectorcontent"/>
          <w:bCs/>
          <w:sz w:val="28"/>
          <w:szCs w:val="28"/>
          <w:u w:val="single"/>
        </w:rPr>
        <w:t>по внесе</w:t>
      </w:r>
      <w:r w:rsidR="0020168D">
        <w:rPr>
          <w:rStyle w:val="selectorcontent"/>
          <w:bCs/>
          <w:sz w:val="28"/>
          <w:szCs w:val="28"/>
          <w:u w:val="single"/>
        </w:rPr>
        <w:softHyphen/>
        <w:t xml:space="preserve">нию </w:t>
      </w:r>
      <w:proofErr w:type="gramStart"/>
      <w:r w:rsidR="0020168D">
        <w:rPr>
          <w:rStyle w:val="selectorcontent"/>
          <w:bCs/>
          <w:sz w:val="28"/>
          <w:szCs w:val="28"/>
          <w:u w:val="single"/>
        </w:rPr>
        <w:t>изменений  в</w:t>
      </w:r>
      <w:proofErr w:type="gramEnd"/>
      <w:r w:rsidR="0020168D">
        <w:rPr>
          <w:rStyle w:val="selectorcontent"/>
          <w:bCs/>
          <w:sz w:val="28"/>
          <w:szCs w:val="28"/>
          <w:u w:val="single"/>
        </w:rPr>
        <w:t xml:space="preserve"> проект межева</w:t>
      </w:r>
      <w:r w:rsidR="0020168D">
        <w:rPr>
          <w:rStyle w:val="selectorcontent"/>
          <w:bCs/>
          <w:sz w:val="28"/>
          <w:szCs w:val="28"/>
          <w:u w:val="single"/>
        </w:rPr>
        <w:softHyphen/>
        <w:t xml:space="preserve">ния застроенной территории в </w:t>
      </w:r>
      <w:r w:rsidR="0020168D">
        <w:rPr>
          <w:rStyle w:val="selectorcontent"/>
          <w:bCs/>
          <w:sz w:val="28"/>
          <w:szCs w:val="28"/>
          <w:u w:val="single"/>
        </w:rPr>
        <w:t xml:space="preserve">границах кадастровых </w:t>
      </w:r>
      <w:r w:rsidR="0020168D">
        <w:rPr>
          <w:rStyle w:val="selectorcontent"/>
          <w:bCs/>
          <w:sz w:val="28"/>
          <w:szCs w:val="28"/>
          <w:u w:val="single"/>
        </w:rPr>
        <w:t>кварталов 22:63:050748, 22:63:050753, 22:63:050749, ограниченных ули</w:t>
      </w:r>
      <w:r w:rsidR="0020168D">
        <w:rPr>
          <w:rStyle w:val="selectorcontent"/>
          <w:bCs/>
          <w:sz w:val="28"/>
          <w:szCs w:val="28"/>
          <w:u w:val="single"/>
        </w:rPr>
        <w:softHyphen/>
        <w:t xml:space="preserve">цей Парковой, трактом Змеиногорским и улицей </w:t>
      </w:r>
      <w:proofErr w:type="spellStart"/>
      <w:r w:rsidR="0020168D">
        <w:rPr>
          <w:rStyle w:val="selectorcontent"/>
          <w:bCs/>
          <w:sz w:val="28"/>
          <w:szCs w:val="28"/>
          <w:u w:val="single"/>
        </w:rPr>
        <w:t>Тачалова</w:t>
      </w:r>
      <w:proofErr w:type="spellEnd"/>
      <w:r w:rsidR="0020168D">
        <w:rPr>
          <w:rStyle w:val="selectorcontent"/>
          <w:bCs/>
          <w:sz w:val="28"/>
          <w:szCs w:val="28"/>
          <w:u w:val="single"/>
        </w:rPr>
        <w:t xml:space="preserve"> в </w:t>
      </w:r>
      <w:proofErr w:type="spellStart"/>
      <w:r w:rsidR="0020168D">
        <w:rPr>
          <w:rStyle w:val="selectorcontent"/>
          <w:bCs/>
          <w:sz w:val="28"/>
          <w:szCs w:val="28"/>
          <w:u w:val="single"/>
        </w:rPr>
        <w:t>г.Барнауле</w:t>
      </w:r>
      <w:proofErr w:type="spellEnd"/>
      <w:r w:rsidR="0020168D">
        <w:rPr>
          <w:rStyle w:val="selectorcontent"/>
          <w:bCs/>
          <w:sz w:val="28"/>
          <w:szCs w:val="28"/>
          <w:u w:val="single"/>
        </w:rPr>
        <w:t xml:space="preserve"> (кварталы 647, 646, 619), в отношении земельного участка по адресу: г</w:t>
      </w:r>
      <w:r w:rsidR="0020168D">
        <w:rPr>
          <w:rStyle w:val="selectorcontent"/>
          <w:bCs/>
          <w:sz w:val="28"/>
          <w:szCs w:val="28"/>
          <w:u w:val="single"/>
        </w:rPr>
        <w:t xml:space="preserve">ород Барнаул, </w:t>
      </w:r>
      <w:r w:rsidR="0020168D">
        <w:rPr>
          <w:rStyle w:val="selectorcontent"/>
          <w:bCs/>
          <w:sz w:val="28"/>
          <w:szCs w:val="28"/>
          <w:u w:val="single"/>
        </w:rPr>
        <w:t xml:space="preserve">тракт </w:t>
      </w:r>
      <w:proofErr w:type="spellStart"/>
      <w:r w:rsidR="0020168D">
        <w:rPr>
          <w:rStyle w:val="selectorcontent"/>
          <w:bCs/>
          <w:sz w:val="28"/>
          <w:szCs w:val="28"/>
          <w:u w:val="single"/>
        </w:rPr>
        <w:t>Змеиногорский</w:t>
      </w:r>
      <w:proofErr w:type="spellEnd"/>
      <w:r w:rsidR="0020168D">
        <w:rPr>
          <w:rStyle w:val="selectorcontent"/>
          <w:bCs/>
          <w:sz w:val="28"/>
          <w:szCs w:val="28"/>
          <w:u w:val="single"/>
        </w:rPr>
        <w:t>, 21</w:t>
      </w:r>
      <w:r w:rsidR="00457F0D">
        <w:rPr>
          <w:color w:val="000000"/>
          <w:sz w:val="28"/>
          <w:szCs w:val="28"/>
          <w:u w:val="single"/>
        </w:rPr>
        <w:t>,</w:t>
      </w:r>
    </w:p>
    <w:p w14:paraId="083B9BA7" w14:textId="77777777" w:rsidR="00981F6E" w:rsidRPr="00EB57EF" w:rsidRDefault="00981F6E" w:rsidP="00BA3145">
      <w:pPr>
        <w:spacing w:line="233" w:lineRule="auto"/>
        <w:contextualSpacing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3C458733" w14:textId="5FB6B8C5" w:rsidR="0020168D" w:rsidRDefault="004F2B19" w:rsidP="0020168D">
      <w:pPr>
        <w:contextualSpacing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20168D">
        <w:rPr>
          <w:rStyle w:val="selectorcontent"/>
          <w:bCs/>
          <w:sz w:val="28"/>
          <w:szCs w:val="28"/>
          <w:u w:val="single"/>
        </w:rPr>
        <w:t>по внесе</w:t>
      </w:r>
      <w:r w:rsidR="0020168D">
        <w:rPr>
          <w:rStyle w:val="selectorcontent"/>
          <w:bCs/>
          <w:sz w:val="28"/>
          <w:szCs w:val="28"/>
          <w:u w:val="single"/>
        </w:rPr>
        <w:softHyphen/>
        <w:t xml:space="preserve">нию изменений </w:t>
      </w:r>
      <w:r w:rsidR="0020168D">
        <w:rPr>
          <w:rStyle w:val="selectorcontent"/>
          <w:bCs/>
          <w:sz w:val="28"/>
          <w:szCs w:val="28"/>
          <w:u w:val="single"/>
        </w:rPr>
        <w:t>в проект</w:t>
      </w:r>
    </w:p>
    <w:p w14:paraId="5871F325" w14:textId="77777777" w:rsidR="0020168D" w:rsidRDefault="0020168D" w:rsidP="0020168D">
      <w:pPr>
        <w:spacing w:line="233" w:lineRule="auto"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189F260F" w14:textId="77777777" w:rsidR="0020168D" w:rsidRDefault="0020168D" w:rsidP="0020168D">
      <w:pPr>
        <w:spacing w:line="233" w:lineRule="auto"/>
        <w:jc w:val="center"/>
        <w:rPr>
          <w:sz w:val="20"/>
          <w:szCs w:val="20"/>
        </w:rPr>
      </w:pPr>
      <w:r>
        <w:rPr>
          <w:rStyle w:val="selectorcontent"/>
          <w:bCs/>
          <w:sz w:val="28"/>
          <w:szCs w:val="28"/>
          <w:u w:val="single"/>
        </w:rPr>
        <w:t xml:space="preserve"> межева</w:t>
      </w:r>
      <w:r>
        <w:rPr>
          <w:rStyle w:val="selectorcontent"/>
          <w:bCs/>
          <w:sz w:val="28"/>
          <w:szCs w:val="28"/>
          <w:u w:val="single"/>
        </w:rPr>
        <w:softHyphen/>
        <w:t xml:space="preserve">ния застроенной территории в границах кадастровых                                            </w:t>
      </w: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6F239404" w14:textId="77777777" w:rsidR="0020168D" w:rsidRDefault="0020168D" w:rsidP="0020168D">
      <w:pPr>
        <w:contextualSpacing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rStyle w:val="selectorcontent"/>
          <w:bCs/>
          <w:sz w:val="28"/>
          <w:szCs w:val="28"/>
          <w:u w:val="single"/>
        </w:rPr>
        <w:t>кварталов 22:63:050748, 22:63:050753, 22:63:050749, ограниченных ули</w:t>
      </w:r>
      <w:r>
        <w:rPr>
          <w:rStyle w:val="selectorcontent"/>
          <w:bCs/>
          <w:sz w:val="28"/>
          <w:szCs w:val="28"/>
          <w:u w:val="single"/>
        </w:rPr>
        <w:softHyphen/>
        <w:t xml:space="preserve">цей </w:t>
      </w:r>
    </w:p>
    <w:p w14:paraId="65725B40" w14:textId="42F261A0" w:rsidR="0020168D" w:rsidRDefault="0020168D" w:rsidP="0020168D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5B187D1D" w14:textId="77777777" w:rsidR="0020168D" w:rsidRDefault="0020168D" w:rsidP="0020168D">
      <w:pPr>
        <w:contextualSpacing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rStyle w:val="selectorcontent"/>
          <w:bCs/>
          <w:sz w:val="28"/>
          <w:szCs w:val="28"/>
          <w:u w:val="single"/>
        </w:rPr>
        <w:t xml:space="preserve">Парковой, трактом Змеиногорским и улицей </w:t>
      </w:r>
      <w:proofErr w:type="spellStart"/>
      <w:r>
        <w:rPr>
          <w:rStyle w:val="selectorcontent"/>
          <w:bCs/>
          <w:sz w:val="28"/>
          <w:szCs w:val="28"/>
          <w:u w:val="single"/>
        </w:rPr>
        <w:t>Тачалова</w:t>
      </w:r>
      <w:proofErr w:type="spellEnd"/>
      <w:r>
        <w:rPr>
          <w:rStyle w:val="selectorcontent"/>
          <w:bCs/>
          <w:sz w:val="28"/>
          <w:szCs w:val="28"/>
          <w:u w:val="single"/>
        </w:rPr>
        <w:t xml:space="preserve"> в </w:t>
      </w:r>
      <w:proofErr w:type="spellStart"/>
      <w:r>
        <w:rPr>
          <w:rStyle w:val="selectorcontent"/>
          <w:bCs/>
          <w:sz w:val="28"/>
          <w:szCs w:val="28"/>
          <w:u w:val="single"/>
        </w:rPr>
        <w:t>г.Барнауле</w:t>
      </w:r>
      <w:proofErr w:type="spellEnd"/>
      <w:r>
        <w:rPr>
          <w:rStyle w:val="selectorcontent"/>
          <w:bCs/>
          <w:sz w:val="28"/>
          <w:szCs w:val="28"/>
          <w:u w:val="single"/>
        </w:rPr>
        <w:t xml:space="preserve"> (кварталы</w:t>
      </w:r>
    </w:p>
    <w:p w14:paraId="14B0AD5B" w14:textId="77777777" w:rsidR="0020168D" w:rsidRPr="00687E61" w:rsidRDefault="0020168D" w:rsidP="0020168D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</w:t>
      </w:r>
      <w:r w:rsidRPr="00967AF9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3C642472" w14:textId="77777777" w:rsidR="0020168D" w:rsidRDefault="0020168D" w:rsidP="0020168D">
      <w:pPr>
        <w:spacing w:line="233" w:lineRule="auto"/>
        <w:jc w:val="center"/>
        <w:rPr>
          <w:bCs/>
          <w:iCs/>
          <w:sz w:val="28"/>
          <w:szCs w:val="28"/>
          <w:u w:val="single"/>
        </w:rPr>
      </w:pPr>
      <w:r>
        <w:rPr>
          <w:rStyle w:val="selectorcontent"/>
          <w:bCs/>
          <w:sz w:val="28"/>
          <w:szCs w:val="28"/>
          <w:u w:val="single"/>
        </w:rPr>
        <w:t xml:space="preserve"> 647, 646, 619), в отношении земельного участка по адресу: город </w:t>
      </w:r>
      <w:proofErr w:type="gramStart"/>
      <w:r>
        <w:rPr>
          <w:rStyle w:val="selectorcontent"/>
          <w:bCs/>
          <w:sz w:val="28"/>
          <w:szCs w:val="28"/>
          <w:u w:val="single"/>
        </w:rPr>
        <w:t xml:space="preserve">Барнаул,   </w:t>
      </w:r>
      <w:proofErr w:type="gramEnd"/>
      <w:r>
        <w:rPr>
          <w:rStyle w:val="selectorcontent"/>
          <w:bCs/>
          <w:sz w:val="28"/>
          <w:szCs w:val="28"/>
          <w:u w:val="single"/>
        </w:rPr>
        <w:t xml:space="preserve">                                                </w:t>
      </w:r>
      <w:r>
        <w:rPr>
          <w:sz w:val="20"/>
          <w:szCs w:val="20"/>
        </w:rPr>
        <w:t>предложений и</w:t>
      </w:r>
    </w:p>
    <w:p w14:paraId="14F9552E" w14:textId="5584AF74" w:rsidR="0020168D" w:rsidRDefault="0020168D" w:rsidP="0020168D">
      <w:pPr>
        <w:contextualSpacing/>
        <w:jc w:val="center"/>
        <w:rPr>
          <w:sz w:val="28"/>
          <w:szCs w:val="28"/>
          <w:u w:val="single"/>
          <w:lang w:eastAsia="en-US"/>
        </w:rPr>
      </w:pPr>
      <w:r>
        <w:rPr>
          <w:rStyle w:val="selectorcontent"/>
          <w:bCs/>
          <w:sz w:val="28"/>
          <w:szCs w:val="28"/>
          <w:u w:val="single"/>
        </w:rPr>
        <w:t xml:space="preserve">тракт </w:t>
      </w:r>
      <w:proofErr w:type="spellStart"/>
      <w:r>
        <w:rPr>
          <w:rStyle w:val="selectorcontent"/>
          <w:bCs/>
          <w:sz w:val="28"/>
          <w:szCs w:val="28"/>
          <w:u w:val="single"/>
        </w:rPr>
        <w:t>Змеиногорский</w:t>
      </w:r>
      <w:proofErr w:type="spellEnd"/>
      <w:r>
        <w:rPr>
          <w:rStyle w:val="selectorcontent"/>
          <w:bCs/>
          <w:sz w:val="28"/>
          <w:szCs w:val="28"/>
          <w:u w:val="single"/>
        </w:rPr>
        <w:t>, 21</w:t>
      </w:r>
      <w:r>
        <w:rPr>
          <w:sz w:val="28"/>
          <w:szCs w:val="28"/>
          <w:u w:val="single"/>
        </w:rPr>
        <w:t>,</w:t>
      </w:r>
      <w:r w:rsidRPr="00687E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D14D5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замечаний</w:t>
      </w:r>
    </w:p>
    <w:p w14:paraId="1867A0CF" w14:textId="039E8514" w:rsidR="0020168D" w:rsidRPr="0020168D" w:rsidRDefault="0020168D" w:rsidP="0020168D">
      <w:pPr>
        <w:spacing w:line="233" w:lineRule="auto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замечаний</w:t>
      </w:r>
    </w:p>
    <w:p w14:paraId="44E46C37" w14:textId="2845C868" w:rsidR="004744ED" w:rsidRDefault="004744ED" w:rsidP="00914C73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="00EB5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от физических и юридических лиц.</w:t>
      </w:r>
    </w:p>
    <w:p w14:paraId="4D478BF5" w14:textId="77777777" w:rsidR="009B48E5" w:rsidRDefault="009B48E5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</w:p>
    <w:p w14:paraId="2B5E34BA" w14:textId="77777777" w:rsidR="00687E61" w:rsidRDefault="00687E61" w:rsidP="00055CCD">
      <w:pPr>
        <w:spacing w:line="233" w:lineRule="auto"/>
        <w:rPr>
          <w:sz w:val="28"/>
          <w:szCs w:val="28"/>
          <w:u w:val="single"/>
        </w:rPr>
      </w:pPr>
    </w:p>
    <w:p w14:paraId="3BEA3A60" w14:textId="16A40439" w:rsidR="00981F6E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9693A8F" w:rsidR="00A243E1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а</w:t>
      </w:r>
      <w:r w:rsidR="00981F6E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3E1"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2BCD3C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1F93B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392B6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B80ED5F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Pr="00967AF9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199790" w14:textId="77777777" w:rsidR="00687E61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D860E7" w14:textId="77777777" w:rsidR="00687E61" w:rsidRPr="00967AF9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Pr="00967AF9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 w:rsidRPr="00967AF9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 w:rsidRPr="00967AF9">
        <w:rPr>
          <w:rFonts w:ascii="Times New Roman CYR" w:hAnsi="Times New Roman CYR" w:cs="Times New Roman CYR"/>
          <w:sz w:val="28"/>
          <w:szCs w:val="28"/>
        </w:rPr>
        <w:t>Е.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>М</w:t>
      </w:r>
      <w:r w:rsidR="00981F6E" w:rsidRPr="00967AF9">
        <w:rPr>
          <w:rFonts w:ascii="Times New Roman CYR" w:hAnsi="Times New Roman CYR" w:cs="Times New Roman CYR"/>
          <w:sz w:val="28"/>
          <w:szCs w:val="28"/>
        </w:rPr>
        <w:t>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RPr="00967AF9" w:rsidSect="00D14D5F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</w:t>
      </w:r>
      <w:proofErr w:type="spellStart"/>
      <w:r w:rsidRPr="00967AF9"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168D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35C0D-3A88-4ECD-B693-5B6358DC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2023-06-30T02:05:00Z</cp:lastPrinted>
  <dcterms:created xsi:type="dcterms:W3CDTF">2023-06-30T02:08:00Z</dcterms:created>
  <dcterms:modified xsi:type="dcterms:W3CDTF">2023-06-30T02:08:00Z</dcterms:modified>
</cp:coreProperties>
</file>