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695F0C" w:rsidRDefault="00155A5C" w:rsidP="00695F0C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36"/>
          <w:szCs w:val="46"/>
        </w:rPr>
      </w:pPr>
    </w:p>
    <w:p w14:paraId="2ED1F4EC" w14:textId="0F8A439A" w:rsidR="009C5443" w:rsidRDefault="00FA1341" w:rsidP="00695F0C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F456CA">
        <w:rPr>
          <w:rFonts w:ascii="Times New Roman" w:hAnsi="Times New Roman"/>
          <w:sz w:val="28"/>
          <w:szCs w:val="28"/>
          <w:u w:val="single"/>
        </w:rPr>
        <w:t>к</w:t>
      </w:r>
      <w:r w:rsidR="00454C1B">
        <w:rPr>
          <w:rFonts w:ascii="Times New Roman" w:hAnsi="Times New Roman"/>
          <w:sz w:val="28"/>
          <w:szCs w:val="28"/>
          <w:u w:val="single"/>
        </w:rPr>
        <w:t>омитет</w:t>
      </w:r>
      <w:r w:rsidR="00F456CA">
        <w:rPr>
          <w:rFonts w:ascii="Times New Roman" w:hAnsi="Times New Roman"/>
          <w:sz w:val="28"/>
          <w:szCs w:val="28"/>
          <w:u w:val="single"/>
        </w:rPr>
        <w:t>а</w:t>
      </w:r>
      <w:r w:rsidR="00454C1B">
        <w:rPr>
          <w:rFonts w:ascii="Times New Roman" w:hAnsi="Times New Roman"/>
          <w:sz w:val="28"/>
          <w:szCs w:val="28"/>
          <w:u w:val="single"/>
        </w:rPr>
        <w:t xml:space="preserve"> по земельным ресурсам и землеустройству города Барнаула</w:t>
      </w:r>
      <w:r w:rsidR="009C5443" w:rsidRPr="009C5443">
        <w:rPr>
          <w:sz w:val="28"/>
          <w:szCs w:val="36"/>
        </w:rPr>
        <w:t xml:space="preserve"> </w:t>
      </w:r>
    </w:p>
    <w:p w14:paraId="0CE082EA" w14:textId="2F4CC297" w:rsidR="006D1D94" w:rsidRPr="00036016" w:rsidRDefault="005471AD" w:rsidP="00695F0C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695F0C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08175426" w14:textId="0203F785" w:rsidR="00C87EC9" w:rsidRPr="00C87EC9" w:rsidRDefault="006B330F" w:rsidP="00C87EC9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C87EC9" w:rsidRPr="00C87EC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 проекту </w:t>
      </w:r>
      <w:bookmarkStart w:id="0" w:name="_Hlk144128432"/>
      <w:r w:rsidR="00C87EC9" w:rsidRPr="00C87EC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межевания территории части кадастрового квартала 22:63:030503 в городе Барнауле, в отношении земельного участка по адресу: город Барнаул, проезд Деловой, 21</w:t>
      </w:r>
      <w:bookmarkEnd w:id="0"/>
      <w:r w:rsidR="00C87EC9" w:rsidRPr="00C87EC9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2EA7131" w14:textId="4126C9C5" w:rsidR="009C5443" w:rsidRPr="00EF4CB8" w:rsidRDefault="009C5443" w:rsidP="00695F0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695F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6E3ECFE9" w14:textId="45C92DF5" w:rsidR="007C5433" w:rsidRPr="007C5433" w:rsidRDefault="007248E8" w:rsidP="007C543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7C5433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7C5433" w:rsidRPr="007C5433">
        <w:rPr>
          <w:rFonts w:ascii="Times New Roman" w:hAnsi="Times New Roman" w:cs="Times New Roman"/>
          <w:sz w:val="28"/>
          <w:szCs w:val="28"/>
          <w:lang w:eastAsia="ru-RU"/>
        </w:rPr>
        <w:t xml:space="preserve"> межевания территории части кадастрового квартала 22:63:030503 в городе Барнауле, в отношении земельного участка по адресу: город Барнаул, проезд Деловой, 21</w:t>
      </w:r>
      <w:r w:rsidR="007C54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D79169E" w14:textId="79CB1E64" w:rsidR="00006FE7" w:rsidRDefault="00006FE7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795629F2" w:rsidR="00554739" w:rsidRPr="00BB04E3" w:rsidRDefault="0094087C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173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9570F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F0C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3CC5F200" w:rsidR="00E518C5" w:rsidRPr="006448A0" w:rsidRDefault="00E518C5" w:rsidP="00695F0C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FB3A34">
        <w:rPr>
          <w:rFonts w:ascii="Times New Roman" w:hAnsi="Times New Roman"/>
          <w:sz w:val="28"/>
          <w:szCs w:val="28"/>
        </w:rPr>
        <w:t xml:space="preserve">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 xml:space="preserve">их проведения до дня опубликования заключения о результатах </w:t>
      </w:r>
      <w:r w:rsidR="00FB3A34">
        <w:rPr>
          <w:rFonts w:ascii="Times New Roman" w:hAnsi="Times New Roman"/>
          <w:sz w:val="28"/>
          <w:szCs w:val="28"/>
        </w:rPr>
        <w:t xml:space="preserve">                </w:t>
      </w:r>
      <w:r w:rsidRPr="006448A0">
        <w:rPr>
          <w:rFonts w:ascii="Times New Roman" w:hAnsi="Times New Roman"/>
          <w:sz w:val="28"/>
          <w:szCs w:val="28"/>
        </w:rPr>
        <w:t>общественных обсуждений:</w:t>
      </w:r>
    </w:p>
    <w:p w14:paraId="66219CEC" w14:textId="6670E3F4" w:rsidR="00631A44" w:rsidRDefault="000A0F91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E7477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477">
        <w:rPr>
          <w:rFonts w:ascii="Times New Roman" w:hAnsi="Times New Roman"/>
          <w:color w:val="000000"/>
          <w:sz w:val="28"/>
          <w:szCs w:val="28"/>
        </w:rPr>
        <w:t>сентября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E747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5F0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E7477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80A5AB1" w14:textId="77777777" w:rsidR="00695F0C" w:rsidRPr="006448A0" w:rsidRDefault="00695F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B20561E" w:rsidR="00FA1341" w:rsidRPr="006448A0" w:rsidRDefault="00527E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83131">
        <w:rPr>
          <w:rFonts w:ascii="Times New Roman" w:hAnsi="Times New Roman"/>
          <w:sz w:val="28"/>
          <w:szCs w:val="28"/>
          <w:u w:val="single"/>
        </w:rPr>
        <w:t>ул.50 лет СССР,</w:t>
      </w:r>
      <w:r w:rsidR="009B73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83131">
        <w:rPr>
          <w:rFonts w:ascii="Times New Roman" w:hAnsi="Times New Roman"/>
          <w:sz w:val="28"/>
          <w:szCs w:val="28"/>
          <w:u w:val="single"/>
        </w:rPr>
        <w:t>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318D7">
        <w:rPr>
          <w:rFonts w:ascii="Times New Roman" w:hAnsi="Times New Roman"/>
          <w:sz w:val="28"/>
          <w:szCs w:val="28"/>
          <w:u w:val="single"/>
        </w:rPr>
        <w:t>1</w:t>
      </w:r>
      <w:r w:rsidR="00683131">
        <w:rPr>
          <w:rFonts w:ascii="Times New Roman" w:hAnsi="Times New Roman"/>
          <w:sz w:val="28"/>
          <w:szCs w:val="28"/>
          <w:u w:val="single"/>
        </w:rPr>
        <w:t>9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695F0C">
        <w:rPr>
          <w:rFonts w:ascii="Times New Roman" w:hAnsi="Times New Roman"/>
          <w:sz w:val="28"/>
          <w:szCs w:val="28"/>
          <w:u w:val="single"/>
        </w:rPr>
        <w:t>09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695F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695F0C" w:rsidRDefault="00EB5C37" w:rsidP="00695F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8"/>
        </w:rPr>
      </w:pPr>
    </w:p>
    <w:p w14:paraId="225433FA" w14:textId="77777777" w:rsidR="00CE2DBD" w:rsidRDefault="00947385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695F0C" w:rsidRDefault="00092C2B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E1ECAEF" w14:textId="724BCE79" w:rsidR="00724947" w:rsidRPr="00FA1341" w:rsidRDefault="00155A5C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E0E13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E0E13">
        <w:rPr>
          <w:rFonts w:ascii="Times New Roman CYR" w:hAnsi="Times New Roman CYR" w:cs="Times New Roman CYR"/>
          <w:sz w:val="28"/>
          <w:szCs w:val="28"/>
        </w:rPr>
        <w:t>октября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0F5F4F7" w:rsidR="0094087C" w:rsidRDefault="0094087C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</w:t>
      </w:r>
      <w:r w:rsidR="00F60F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 замечания по проектам муниципальных правовых актов по вопросам </w:t>
      </w:r>
      <w:r w:rsidR="00FB3A3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5F665AF" w:rsidR="0094087C" w:rsidRPr="004C2624" w:rsidRDefault="0094087C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695F0C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6F24D86C" w:rsidR="00DD30F5" w:rsidRPr="00FA1341" w:rsidRDefault="00DD30F5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>регистрационный номер, место нахождения и адрес – для юридических лиц)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такие сведения. </w:t>
      </w:r>
    </w:p>
    <w:p w14:paraId="32E95AED" w14:textId="738F95C0" w:rsidR="00DD30F5" w:rsidRPr="00FA1341" w:rsidRDefault="00DD30F5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помещениях, являющихся частью указанных объектов капитального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строительства, из Единого государственного реестра недвижимости и иные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документы, устанавливающие или удостоверяющие их права на такие земельные участки, объекты капитального строительства,</w:t>
      </w:r>
      <w:r w:rsidR="00F60FE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Pr="00695F0C">
        <w:rPr>
          <w:rFonts w:ascii="Times New Roman" w:hAnsi="Times New Roman" w:cs="Times New Roman"/>
          <w:sz w:val="28"/>
          <w:szCs w:val="28"/>
        </w:rPr>
        <w:t>являющиеся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частью указанных объектов капитального </w:t>
      </w:r>
      <w:r w:rsidR="00FB3A3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3D520778" w14:textId="35018E4C" w:rsidR="00CE2DBD" w:rsidRPr="00FA1341" w:rsidRDefault="00CE2DBD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общественных обсуждений </w:t>
      </w:r>
      <w:r w:rsidR="00F60FE4">
        <w:rPr>
          <w:rFonts w:ascii="Times New Roman" w:hAnsi="Times New Roman" w:cs="Times New Roman"/>
          <w:sz w:val="28"/>
          <w:szCs w:val="28"/>
        </w:rPr>
        <w:t xml:space="preserve">   </w:t>
      </w:r>
      <w:r w:rsidRPr="00FA134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в городе Барнауле».</w:t>
      </w:r>
    </w:p>
    <w:p w14:paraId="0EF56A7A" w14:textId="77777777" w:rsidR="00155A5C" w:rsidRPr="00FA1341" w:rsidRDefault="00155A5C" w:rsidP="00695F0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279C46C8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="00695F0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695F0C">
      <w:headerReference w:type="default" r:id="rId8"/>
      <w:pgSz w:w="11906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B7317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085313">
    <w:abstractNumId w:val="6"/>
  </w:num>
  <w:num w:numId="2" w16cid:durableId="1752968671">
    <w:abstractNumId w:val="1"/>
  </w:num>
  <w:num w:numId="3" w16cid:durableId="689646143">
    <w:abstractNumId w:val="4"/>
  </w:num>
  <w:num w:numId="4" w16cid:durableId="1049690131">
    <w:abstractNumId w:val="7"/>
  </w:num>
  <w:num w:numId="5" w16cid:durableId="1270774396">
    <w:abstractNumId w:val="5"/>
  </w:num>
  <w:num w:numId="6" w16cid:durableId="352535327">
    <w:abstractNumId w:val="3"/>
  </w:num>
  <w:num w:numId="7" w16cid:durableId="123013249">
    <w:abstractNumId w:val="2"/>
  </w:num>
  <w:num w:numId="8" w16cid:durableId="162191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5629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54C1B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4E7477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1EE1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3131"/>
    <w:rsid w:val="00684F2E"/>
    <w:rsid w:val="006861BE"/>
    <w:rsid w:val="00691174"/>
    <w:rsid w:val="0069484E"/>
    <w:rsid w:val="00695F0C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5433"/>
    <w:rsid w:val="007C6DC0"/>
    <w:rsid w:val="007C7172"/>
    <w:rsid w:val="007D343B"/>
    <w:rsid w:val="007E0E13"/>
    <w:rsid w:val="007E1037"/>
    <w:rsid w:val="007E69EE"/>
    <w:rsid w:val="007E78F5"/>
    <w:rsid w:val="007F2A8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B7317"/>
    <w:rsid w:val="009C5443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9570F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87EC9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6CA"/>
    <w:rsid w:val="00F45FAC"/>
    <w:rsid w:val="00F60FE4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3A34"/>
    <w:rsid w:val="00FB5132"/>
    <w:rsid w:val="00FC11E3"/>
    <w:rsid w:val="00FC4D93"/>
    <w:rsid w:val="00FC4EFD"/>
    <w:rsid w:val="00FC6FD9"/>
    <w:rsid w:val="00FD30C9"/>
    <w:rsid w:val="00FD4596"/>
    <w:rsid w:val="00FD5EE6"/>
    <w:rsid w:val="00FD612B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0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C544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65AE-E2C6-4A53-BFE9-781FADCA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30</cp:revision>
  <cp:lastPrinted>2023-08-04T02:51:00Z</cp:lastPrinted>
  <dcterms:created xsi:type="dcterms:W3CDTF">2023-04-06T08:51:00Z</dcterms:created>
  <dcterms:modified xsi:type="dcterms:W3CDTF">2023-09-11T01:38:00Z</dcterms:modified>
</cp:coreProperties>
</file>